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921F5" w14:textId="471C2926" w:rsidR="000678AB" w:rsidRPr="009B36A3" w:rsidRDefault="000678AB" w:rsidP="00C127B1">
      <w:pPr>
        <w:jc w:val="center"/>
        <w:rPr>
          <w:rStyle w:val="Textoennegrita"/>
          <w:rFonts w:ascii="Calibri" w:hAnsi="Calibri" w:cs="Calibri"/>
          <w:sz w:val="72"/>
          <w:szCs w:val="72"/>
          <w:lang w:val="es-EC"/>
        </w:rPr>
      </w:pPr>
      <w:r w:rsidRPr="009B36A3">
        <w:rPr>
          <w:rStyle w:val="Textoennegrita"/>
          <w:rFonts w:ascii="Calibri" w:hAnsi="Calibri" w:cs="Calibri"/>
          <w:sz w:val="72"/>
          <w:szCs w:val="72"/>
          <w:lang w:val="es-EC"/>
        </w:rPr>
        <w:t xml:space="preserve">Manual de </w:t>
      </w:r>
      <w:r w:rsidR="00AE29E1">
        <w:rPr>
          <w:rStyle w:val="Textoennegrita"/>
          <w:rFonts w:ascii="Calibri" w:hAnsi="Calibri" w:cs="Calibri"/>
          <w:sz w:val="72"/>
          <w:szCs w:val="72"/>
          <w:lang w:val="es-EC"/>
        </w:rPr>
        <w:t>Uso</w:t>
      </w:r>
    </w:p>
    <w:p w14:paraId="7478781C" w14:textId="77777777" w:rsidR="000678AB" w:rsidRDefault="000678AB" w:rsidP="00C127B1">
      <w:pPr>
        <w:jc w:val="center"/>
        <w:rPr>
          <w:rStyle w:val="Textoennegrita"/>
          <w:rFonts w:ascii="Calibri" w:hAnsi="Calibri" w:cs="Calibri"/>
          <w:sz w:val="72"/>
          <w:szCs w:val="72"/>
          <w:lang w:val="es-EC"/>
        </w:rPr>
      </w:pPr>
      <w:r w:rsidRPr="009B36A3">
        <w:rPr>
          <w:rStyle w:val="Textoennegrita"/>
          <w:rFonts w:ascii="Calibri" w:hAnsi="Calibri" w:cs="Calibri"/>
          <w:sz w:val="72"/>
          <w:szCs w:val="72"/>
          <w:lang w:val="es-EC"/>
        </w:rPr>
        <w:t xml:space="preserve">Congeladores Biomédicos </w:t>
      </w:r>
    </w:p>
    <w:p w14:paraId="4CA4CEA5" w14:textId="71176AED" w:rsidR="000678AB" w:rsidRPr="00C93BD3" w:rsidRDefault="000678AB" w:rsidP="00C127B1">
      <w:pPr>
        <w:jc w:val="center"/>
        <w:rPr>
          <w:rStyle w:val="Textoennegrita"/>
          <w:rFonts w:ascii="Calibri" w:hAnsi="Calibri" w:cs="Calibri"/>
          <w:sz w:val="72"/>
          <w:szCs w:val="72"/>
          <w:lang w:val="es-EC"/>
        </w:rPr>
      </w:pPr>
      <w:r w:rsidRPr="009B36A3">
        <w:rPr>
          <w:rStyle w:val="Textoennegrita"/>
          <w:rFonts w:ascii="Calibri" w:hAnsi="Calibri" w:cs="Calibri"/>
          <w:sz w:val="72"/>
          <w:szCs w:val="72"/>
          <w:lang w:val="es-EC"/>
        </w:rPr>
        <w:t>-</w:t>
      </w:r>
      <w:r>
        <w:rPr>
          <w:rStyle w:val="Textoennegrita"/>
          <w:rFonts w:ascii="Calibri" w:hAnsi="Calibri" w:cs="Calibri"/>
          <w:sz w:val="72"/>
          <w:szCs w:val="72"/>
          <w:lang w:val="es-EC"/>
        </w:rPr>
        <w:t>40</w:t>
      </w:r>
      <w:r w:rsidRPr="009B36A3">
        <w:rPr>
          <w:rStyle w:val="Textoennegrita"/>
          <w:rFonts w:ascii="Calibri" w:hAnsi="Calibri" w:cs="Calibri"/>
          <w:sz w:val="72"/>
          <w:szCs w:val="72"/>
          <w:lang w:val="es-EC"/>
        </w:rPr>
        <w:t>ºC / -</w:t>
      </w:r>
      <w:r>
        <w:rPr>
          <w:rStyle w:val="Textoennegrita"/>
          <w:rFonts w:ascii="Calibri" w:hAnsi="Calibri" w:cs="Calibri"/>
          <w:sz w:val="72"/>
          <w:szCs w:val="72"/>
          <w:lang w:val="es-EC"/>
        </w:rPr>
        <w:t>20</w:t>
      </w:r>
      <w:r w:rsidRPr="009B36A3">
        <w:rPr>
          <w:rStyle w:val="Textoennegrita"/>
          <w:rFonts w:ascii="Calibri" w:hAnsi="Calibri" w:cs="Calibri"/>
          <w:sz w:val="72"/>
          <w:szCs w:val="72"/>
          <w:lang w:val="es-EC"/>
        </w:rPr>
        <w:t>ºC</w:t>
      </w:r>
      <w:r w:rsidRPr="009B36A3">
        <w:rPr>
          <w:rFonts w:ascii="Calibri" w:hAnsi="Calibri" w:cs="Calibri"/>
          <w:sz w:val="72"/>
          <w:szCs w:val="72"/>
          <w:lang w:val="es-EC"/>
        </w:rPr>
        <w:br/>
      </w:r>
      <w:r w:rsidRPr="009B36A3">
        <w:rPr>
          <w:rStyle w:val="Textoennegrita"/>
          <w:rFonts w:ascii="Calibri" w:hAnsi="Calibri" w:cs="Calibri"/>
          <w:sz w:val="72"/>
          <w:szCs w:val="72"/>
          <w:lang w:val="es-EC"/>
        </w:rPr>
        <w:t>Modelos:</w:t>
      </w:r>
    </w:p>
    <w:p w14:paraId="1CE2A519" w14:textId="77777777" w:rsidR="008E6D09" w:rsidRPr="004D29ED" w:rsidRDefault="000678AB" w:rsidP="008E6D09">
      <w:pPr>
        <w:jc w:val="center"/>
        <w:rPr>
          <w:rFonts w:ascii="Calibri" w:hAnsi="Calibri" w:cs="Calibri"/>
          <w:b/>
          <w:bCs/>
          <w:sz w:val="72"/>
          <w:szCs w:val="144"/>
          <w:lang w:val="es-EC"/>
        </w:rPr>
      </w:pPr>
      <w:r w:rsidRPr="004D29ED">
        <w:rPr>
          <w:rFonts w:ascii="Calibri" w:hAnsi="Calibri" w:cs="Calibri"/>
          <w:b/>
          <w:bCs/>
          <w:sz w:val="72"/>
          <w:szCs w:val="144"/>
          <w:lang w:val="es-EC"/>
        </w:rPr>
        <w:t>MDF-40V268E</w:t>
      </w:r>
      <w:r w:rsidR="008E6D09" w:rsidRPr="004D29ED">
        <w:rPr>
          <w:rFonts w:ascii="Calibri" w:hAnsi="Calibri" w:cs="Calibri"/>
          <w:b/>
          <w:bCs/>
          <w:sz w:val="72"/>
          <w:szCs w:val="144"/>
          <w:lang w:val="es-EC"/>
        </w:rPr>
        <w:t>; MDF-40V278W; MDF-40V328E; MDF-40V358; MDF-40V528</w:t>
      </w:r>
    </w:p>
    <w:p w14:paraId="7767A52F" w14:textId="71B37201" w:rsidR="00EF1CF0" w:rsidRPr="004D29ED" w:rsidRDefault="00EF1CF0" w:rsidP="004D29ED">
      <w:pPr>
        <w:rPr>
          <w:rFonts w:ascii="Calibri" w:hAnsi="Calibri" w:cs="Calibri"/>
          <w:b/>
          <w:bCs/>
          <w:sz w:val="28"/>
          <w:szCs w:val="36"/>
          <w:lang w:val="es-EC"/>
        </w:rPr>
      </w:pPr>
    </w:p>
    <w:p w14:paraId="785879A4" w14:textId="5D0E3A50" w:rsidR="008639B8" w:rsidRPr="005E450C" w:rsidRDefault="009378B3" w:rsidP="00F31840">
      <w:pPr>
        <w:spacing w:line="480" w:lineRule="auto"/>
        <w:rPr>
          <w:rStyle w:val="Textoennegrita"/>
          <w:rFonts w:ascii="Calibri" w:hAnsi="Calibri" w:cs="Calibri"/>
          <w:b w:val="0"/>
          <w:bCs w:val="0"/>
          <w:sz w:val="24"/>
          <w:szCs w:val="32"/>
          <w:lang w:val="es-EC"/>
        </w:rPr>
      </w:pPr>
      <w:r w:rsidRPr="005E450C">
        <w:rPr>
          <w:rStyle w:val="Textoennegrita"/>
          <w:rFonts w:ascii="Calibri" w:hAnsi="Calibri" w:cs="Calibri"/>
          <w:b w:val="0"/>
          <w:bCs w:val="0"/>
          <w:sz w:val="24"/>
          <w:szCs w:val="32"/>
          <w:lang w:val="es-EC"/>
        </w:rPr>
        <w:t xml:space="preserve">Destinado para el almacenamiento y </w:t>
      </w:r>
      <w:proofErr w:type="spellStart"/>
      <w:r w:rsidRPr="005E450C">
        <w:rPr>
          <w:rStyle w:val="Textoennegrita"/>
          <w:rFonts w:ascii="Calibri" w:hAnsi="Calibri" w:cs="Calibri"/>
          <w:b w:val="0"/>
          <w:bCs w:val="0"/>
          <w:sz w:val="24"/>
          <w:szCs w:val="32"/>
          <w:lang w:val="es-EC"/>
        </w:rPr>
        <w:t>criopreservación</w:t>
      </w:r>
      <w:proofErr w:type="spellEnd"/>
      <w:r w:rsidRPr="005E450C">
        <w:rPr>
          <w:rStyle w:val="Textoennegrita"/>
          <w:rFonts w:ascii="Calibri" w:hAnsi="Calibri" w:cs="Calibri"/>
          <w:b w:val="0"/>
          <w:bCs w:val="0"/>
          <w:sz w:val="24"/>
          <w:szCs w:val="32"/>
          <w:lang w:val="es-EC"/>
        </w:rPr>
        <w:t xml:space="preserve"> de muestras que necesitan ser </w:t>
      </w:r>
      <w:r w:rsidR="001D1FF7" w:rsidRPr="005E450C">
        <w:rPr>
          <w:rStyle w:val="Textoennegrita"/>
          <w:rFonts w:ascii="Calibri" w:hAnsi="Calibri" w:cs="Calibri"/>
          <w:b w:val="0"/>
          <w:bCs w:val="0"/>
          <w:sz w:val="24"/>
          <w:szCs w:val="32"/>
          <w:lang w:val="es-EC"/>
        </w:rPr>
        <w:t>conservadas</w:t>
      </w:r>
      <w:r w:rsidRPr="005E450C">
        <w:rPr>
          <w:rStyle w:val="Textoennegrita"/>
          <w:rFonts w:ascii="Calibri" w:hAnsi="Calibri" w:cs="Calibri"/>
          <w:b w:val="0"/>
          <w:bCs w:val="0"/>
          <w:sz w:val="24"/>
          <w:szCs w:val="32"/>
          <w:lang w:val="es-EC"/>
        </w:rPr>
        <w:t xml:space="preserve"> a temperatura</w:t>
      </w:r>
      <w:r w:rsidR="00D51F1E" w:rsidRPr="005E450C">
        <w:rPr>
          <w:rStyle w:val="Textoennegrita"/>
          <w:rFonts w:ascii="Calibri" w:hAnsi="Calibri" w:cs="Calibri"/>
          <w:b w:val="0"/>
          <w:bCs w:val="0"/>
          <w:sz w:val="24"/>
          <w:szCs w:val="32"/>
          <w:lang w:val="es-EC"/>
        </w:rPr>
        <w:t xml:space="preserve"> baja. Congeladores biomédicos utilizados</w:t>
      </w:r>
      <w:r w:rsidRPr="005E450C">
        <w:rPr>
          <w:rStyle w:val="Textoennegrita"/>
          <w:rFonts w:ascii="Calibri" w:hAnsi="Calibri" w:cs="Calibri"/>
          <w:b w:val="0"/>
          <w:bCs w:val="0"/>
          <w:sz w:val="24"/>
          <w:szCs w:val="32"/>
          <w:lang w:val="es-EC"/>
        </w:rPr>
        <w:t xml:space="preserve"> por</w:t>
      </w:r>
      <w:r w:rsidR="00D51F1E" w:rsidRPr="005E450C">
        <w:rPr>
          <w:rStyle w:val="Textoennegrita"/>
          <w:rFonts w:ascii="Calibri" w:hAnsi="Calibri" w:cs="Calibri"/>
          <w:b w:val="0"/>
          <w:bCs w:val="0"/>
          <w:sz w:val="24"/>
          <w:szCs w:val="32"/>
          <w:lang w:val="es-EC"/>
        </w:rPr>
        <w:t xml:space="preserve"> Hospitales, </w:t>
      </w:r>
      <w:r w:rsidR="00304FBB" w:rsidRPr="005E450C">
        <w:rPr>
          <w:rStyle w:val="Textoennegrita"/>
          <w:rFonts w:ascii="Calibri" w:hAnsi="Calibri" w:cs="Calibri"/>
          <w:b w:val="0"/>
          <w:bCs w:val="0"/>
          <w:sz w:val="24"/>
          <w:szCs w:val="32"/>
          <w:lang w:val="es-EC"/>
        </w:rPr>
        <w:t>Clínicas</w:t>
      </w:r>
      <w:r w:rsidR="00D51F1E" w:rsidRPr="005E450C">
        <w:rPr>
          <w:rStyle w:val="Textoennegrita"/>
          <w:rFonts w:ascii="Calibri" w:hAnsi="Calibri" w:cs="Calibri"/>
          <w:b w:val="0"/>
          <w:bCs w:val="0"/>
          <w:sz w:val="24"/>
          <w:szCs w:val="32"/>
          <w:lang w:val="es-EC"/>
        </w:rPr>
        <w:t>,</w:t>
      </w:r>
      <w:r w:rsidRPr="005E450C">
        <w:rPr>
          <w:rStyle w:val="Textoennegrita"/>
          <w:rFonts w:ascii="Calibri" w:hAnsi="Calibri" w:cs="Calibri"/>
          <w:b w:val="0"/>
          <w:bCs w:val="0"/>
          <w:sz w:val="24"/>
          <w:szCs w:val="32"/>
          <w:lang w:val="es-EC"/>
        </w:rPr>
        <w:t xml:space="preserve"> </w:t>
      </w:r>
      <w:r w:rsidR="00D51F1E" w:rsidRPr="005E450C">
        <w:rPr>
          <w:rStyle w:val="Textoennegrita"/>
          <w:rFonts w:ascii="Calibri" w:hAnsi="Calibri" w:cs="Calibri"/>
          <w:b w:val="0"/>
          <w:bCs w:val="0"/>
          <w:sz w:val="24"/>
          <w:szCs w:val="32"/>
          <w:lang w:val="es-EC"/>
        </w:rPr>
        <w:t>U</w:t>
      </w:r>
      <w:r w:rsidRPr="005E450C">
        <w:rPr>
          <w:rStyle w:val="Textoennegrita"/>
          <w:rFonts w:ascii="Calibri" w:hAnsi="Calibri" w:cs="Calibri"/>
          <w:b w:val="0"/>
          <w:bCs w:val="0"/>
          <w:sz w:val="24"/>
          <w:szCs w:val="32"/>
          <w:lang w:val="es-EC"/>
        </w:rPr>
        <w:t xml:space="preserve">niversidades, institutos de investigación científica, laboratorios empresariales de las industrias </w:t>
      </w:r>
      <w:r w:rsidR="008639B8" w:rsidRPr="005E450C">
        <w:rPr>
          <w:rStyle w:val="Textoennegrita"/>
          <w:rFonts w:ascii="Calibri" w:hAnsi="Calibri" w:cs="Calibri"/>
          <w:b w:val="0"/>
          <w:bCs w:val="0"/>
          <w:sz w:val="24"/>
          <w:szCs w:val="32"/>
          <w:lang w:val="es-EC"/>
        </w:rPr>
        <w:t>biológicas</w:t>
      </w:r>
      <w:r w:rsidRPr="005E450C">
        <w:rPr>
          <w:rStyle w:val="Textoennegrita"/>
          <w:rFonts w:ascii="Calibri" w:hAnsi="Calibri" w:cs="Calibri"/>
          <w:b w:val="0"/>
          <w:bCs w:val="0"/>
          <w:sz w:val="24"/>
          <w:szCs w:val="32"/>
          <w:lang w:val="es-EC"/>
        </w:rPr>
        <w:t xml:space="preserve"> y químicas, etc.</w:t>
      </w:r>
    </w:p>
    <w:p w14:paraId="0C8E1120" w14:textId="77777777" w:rsidR="00EF1CF0" w:rsidRDefault="009378B3" w:rsidP="00F31840">
      <w:pPr>
        <w:spacing w:line="480" w:lineRule="auto"/>
        <w:rPr>
          <w:rStyle w:val="Textoennegrita"/>
          <w:rFonts w:ascii="Calibri" w:hAnsi="Calibri" w:cs="Calibri"/>
          <w:b w:val="0"/>
          <w:bCs w:val="0"/>
          <w:sz w:val="24"/>
          <w:szCs w:val="32"/>
          <w:lang w:val="es-EC"/>
        </w:rPr>
      </w:pPr>
      <w:r w:rsidRPr="005E450C">
        <w:rPr>
          <w:rFonts w:ascii="Calibri" w:hAnsi="Calibri" w:cs="Calibri"/>
          <w:sz w:val="24"/>
          <w:szCs w:val="32"/>
          <w:lang w:val="es-EC"/>
        </w:rPr>
        <w:br/>
      </w:r>
      <w:r w:rsidRPr="005E450C">
        <w:rPr>
          <w:rStyle w:val="Textoennegrita"/>
          <w:rFonts w:ascii="Calibri" w:hAnsi="Calibri" w:cs="Calibri"/>
          <w:b w:val="0"/>
          <w:bCs w:val="0"/>
          <w:sz w:val="24"/>
          <w:szCs w:val="32"/>
          <w:lang w:val="es-EC"/>
        </w:rPr>
        <w:t>Fecha de producción:</w:t>
      </w:r>
      <w:r w:rsidRPr="005E450C">
        <w:rPr>
          <w:rFonts w:ascii="Calibri" w:hAnsi="Calibri" w:cs="Calibri"/>
          <w:b/>
          <w:bCs/>
          <w:sz w:val="24"/>
          <w:szCs w:val="32"/>
          <w:lang w:val="es-EC"/>
        </w:rPr>
        <w:t xml:space="preserve"> </w:t>
      </w:r>
      <w:r w:rsidRPr="005E450C">
        <w:rPr>
          <w:rFonts w:ascii="Calibri" w:hAnsi="Calibri" w:cs="Calibri"/>
          <w:sz w:val="24"/>
          <w:szCs w:val="32"/>
          <w:lang w:val="es-EC"/>
        </w:rPr>
        <w:t>En la placa de identificación</w:t>
      </w:r>
      <w:r w:rsidRPr="005E450C">
        <w:rPr>
          <w:rFonts w:ascii="Calibri" w:hAnsi="Calibri" w:cs="Calibri"/>
          <w:b/>
          <w:bCs/>
          <w:sz w:val="24"/>
          <w:szCs w:val="32"/>
          <w:lang w:val="es-EC"/>
        </w:rPr>
        <w:br/>
      </w:r>
      <w:r w:rsidRPr="005E450C">
        <w:rPr>
          <w:rStyle w:val="Textoennegrita"/>
          <w:rFonts w:ascii="Calibri" w:hAnsi="Calibri" w:cs="Calibri"/>
          <w:b w:val="0"/>
          <w:bCs w:val="0"/>
          <w:sz w:val="24"/>
          <w:szCs w:val="32"/>
          <w:lang w:val="es-EC"/>
        </w:rPr>
        <w:t>Por favor, lea las instrucciones cuidadosamente antes de usar. Guárdelas para futuras referencias.</w:t>
      </w:r>
      <w:r w:rsidRPr="005E450C">
        <w:rPr>
          <w:rFonts w:ascii="Calibri" w:hAnsi="Calibri" w:cs="Calibri"/>
          <w:b/>
          <w:bCs/>
          <w:sz w:val="24"/>
          <w:szCs w:val="32"/>
          <w:lang w:val="es-EC"/>
        </w:rPr>
        <w:br/>
      </w:r>
      <w:r w:rsidRPr="005E450C">
        <w:rPr>
          <w:rStyle w:val="Textoennegrita"/>
          <w:rFonts w:ascii="Calibri" w:hAnsi="Calibri" w:cs="Calibri"/>
          <w:b w:val="0"/>
          <w:bCs w:val="0"/>
          <w:sz w:val="24"/>
          <w:szCs w:val="32"/>
          <w:lang w:val="es-EC"/>
        </w:rPr>
        <w:t xml:space="preserve">Imágenes solo para referencia, sujetas a los </w:t>
      </w:r>
      <w:r w:rsidR="00304FBB" w:rsidRPr="005E450C">
        <w:rPr>
          <w:rStyle w:val="Textoennegrita"/>
          <w:rFonts w:ascii="Calibri" w:hAnsi="Calibri" w:cs="Calibri"/>
          <w:b w:val="0"/>
          <w:bCs w:val="0"/>
          <w:sz w:val="24"/>
          <w:szCs w:val="32"/>
          <w:lang w:val="es-EC"/>
        </w:rPr>
        <w:t>equipos</w:t>
      </w:r>
      <w:r w:rsidRPr="005E450C">
        <w:rPr>
          <w:rStyle w:val="Textoennegrita"/>
          <w:rFonts w:ascii="Calibri" w:hAnsi="Calibri" w:cs="Calibri"/>
          <w:b w:val="0"/>
          <w:bCs w:val="0"/>
          <w:sz w:val="24"/>
          <w:szCs w:val="32"/>
          <w:lang w:val="es-EC"/>
        </w:rPr>
        <w:t xml:space="preserve"> disponibles.</w:t>
      </w:r>
      <w:r w:rsidRPr="005E450C">
        <w:rPr>
          <w:rFonts w:ascii="Calibri" w:hAnsi="Calibri" w:cs="Calibri"/>
          <w:b/>
          <w:bCs/>
          <w:sz w:val="24"/>
          <w:szCs w:val="32"/>
          <w:lang w:val="es-EC"/>
        </w:rPr>
        <w:br/>
      </w:r>
      <w:r w:rsidRPr="005E450C">
        <w:rPr>
          <w:rStyle w:val="Textoennegrita"/>
          <w:rFonts w:ascii="Calibri" w:hAnsi="Calibri" w:cs="Calibri"/>
          <w:b w:val="0"/>
          <w:bCs w:val="0"/>
          <w:sz w:val="24"/>
          <w:szCs w:val="32"/>
          <w:lang w:val="es-EC"/>
        </w:rPr>
        <w:t>Todos los derechos reservados por nuestra compañía.</w:t>
      </w:r>
    </w:p>
    <w:p w14:paraId="4B775FD0" w14:textId="77777777" w:rsidR="00033C1D" w:rsidRDefault="00033C1D" w:rsidP="00033C1D">
      <w:pPr>
        <w:rPr>
          <w:rStyle w:val="Textoennegrita"/>
          <w:rFonts w:ascii="Calibri" w:hAnsi="Calibri" w:cs="Calibri"/>
          <w:b w:val="0"/>
          <w:bCs w:val="0"/>
          <w:sz w:val="24"/>
          <w:szCs w:val="32"/>
          <w:lang w:val="es-EC"/>
        </w:rPr>
      </w:pPr>
    </w:p>
    <w:p w14:paraId="537AF16D" w14:textId="77777777" w:rsidR="008309F1" w:rsidRPr="00832490" w:rsidRDefault="008309F1" w:rsidP="008309F1">
      <w:pPr>
        <w:pStyle w:val="Ttulo2"/>
        <w:jc w:val="both"/>
        <w:rPr>
          <w:rFonts w:ascii="Calibri" w:hAnsi="Calibri" w:cs="Calibri"/>
          <w:color w:val="000000" w:themeColor="text1"/>
          <w:lang w:val="es-EC"/>
        </w:rPr>
      </w:pPr>
      <w:r w:rsidRPr="00832490">
        <w:rPr>
          <w:rFonts w:ascii="Calibri" w:hAnsi="Calibri" w:cs="Calibri"/>
          <w:color w:val="000000" w:themeColor="text1"/>
          <w:lang w:val="es-EC"/>
        </w:rPr>
        <w:t>Declaración:</w:t>
      </w:r>
    </w:p>
    <w:p w14:paraId="2E8CC7FA" w14:textId="4AFC0F8D" w:rsidR="008309F1" w:rsidRPr="00832490" w:rsidRDefault="008309F1" w:rsidP="008309F1">
      <w:pPr>
        <w:pStyle w:val="NormalWeb"/>
        <w:jc w:val="both"/>
        <w:rPr>
          <w:rFonts w:ascii="Calibri" w:hAnsi="Calibri" w:cs="Calibri"/>
          <w:color w:val="000000" w:themeColor="text1"/>
        </w:rPr>
      </w:pPr>
      <w:r w:rsidRPr="00832490">
        <w:rPr>
          <w:rFonts w:ascii="Calibri" w:hAnsi="Calibri" w:cs="Calibri"/>
          <w:color w:val="000000" w:themeColor="text1"/>
        </w:rPr>
        <w:t xml:space="preserve">Gracias por elegir y utilizar los </w:t>
      </w:r>
      <w:r w:rsidR="00304FBB" w:rsidRPr="00832490">
        <w:rPr>
          <w:rFonts w:ascii="Calibri" w:hAnsi="Calibri" w:cs="Calibri"/>
          <w:color w:val="000000" w:themeColor="text1"/>
        </w:rPr>
        <w:t>equipos</w:t>
      </w:r>
      <w:r w:rsidRPr="00832490">
        <w:rPr>
          <w:rFonts w:ascii="Calibri" w:hAnsi="Calibri" w:cs="Calibri"/>
          <w:color w:val="000000" w:themeColor="text1"/>
        </w:rPr>
        <w:t xml:space="preserve"> de nuestra empresa. Para su seguridad, conveniente uso y mantenimiento razonable de este </w:t>
      </w:r>
      <w:r w:rsidR="00304FBB" w:rsidRPr="00832490">
        <w:rPr>
          <w:rFonts w:ascii="Calibri" w:hAnsi="Calibri" w:cs="Calibri"/>
          <w:color w:val="000000" w:themeColor="text1"/>
        </w:rPr>
        <w:t>equipo</w:t>
      </w:r>
      <w:r w:rsidRPr="00832490">
        <w:rPr>
          <w:rFonts w:ascii="Calibri" w:hAnsi="Calibri" w:cs="Calibri"/>
          <w:color w:val="000000" w:themeColor="text1"/>
        </w:rPr>
        <w:t>, por favor lea las instrucciones cuidadosamente antes de usar y guárdelas para referencia futura.</w:t>
      </w:r>
    </w:p>
    <w:p w14:paraId="77B317E7" w14:textId="18297457" w:rsidR="004512AB" w:rsidRPr="00832490" w:rsidRDefault="008309F1" w:rsidP="008309F1">
      <w:pPr>
        <w:pStyle w:val="NormalWeb"/>
        <w:jc w:val="both"/>
        <w:rPr>
          <w:rFonts w:ascii="Calibri" w:hAnsi="Calibri" w:cs="Calibri"/>
          <w:color w:val="000000" w:themeColor="text1"/>
        </w:rPr>
      </w:pPr>
      <w:r w:rsidRPr="00832490">
        <w:rPr>
          <w:rFonts w:ascii="Calibri" w:hAnsi="Calibri" w:cs="Calibri"/>
          <w:color w:val="000000" w:themeColor="text1"/>
        </w:rPr>
        <w:t xml:space="preserve">El usuario será responsable de cualquier daño al </w:t>
      </w:r>
      <w:r w:rsidR="006F3D74" w:rsidRPr="00832490">
        <w:rPr>
          <w:rFonts w:ascii="Calibri" w:hAnsi="Calibri" w:cs="Calibri"/>
          <w:color w:val="000000" w:themeColor="text1"/>
        </w:rPr>
        <w:t>equipo</w:t>
      </w:r>
      <w:r w:rsidRPr="00832490">
        <w:rPr>
          <w:rFonts w:ascii="Calibri" w:hAnsi="Calibri" w:cs="Calibri"/>
          <w:color w:val="000000" w:themeColor="text1"/>
        </w:rPr>
        <w:t xml:space="preserve"> causado por el incumplimiento de los requisitos de este manual o por cualquier lesión causada por no seguir los "Consejos de Seguridad".</w:t>
      </w:r>
    </w:p>
    <w:p w14:paraId="668FCCDB" w14:textId="0960DDF0" w:rsidR="004512AB" w:rsidRPr="00832490" w:rsidRDefault="008309F1" w:rsidP="008309F1">
      <w:pPr>
        <w:pStyle w:val="NormalWeb"/>
        <w:jc w:val="both"/>
        <w:rPr>
          <w:rFonts w:ascii="Calibri" w:hAnsi="Calibri" w:cs="Calibri"/>
          <w:b/>
          <w:bCs/>
          <w:color w:val="000000" w:themeColor="text1"/>
        </w:rPr>
      </w:pPr>
      <w:r w:rsidRPr="00832490">
        <w:rPr>
          <w:rStyle w:val="Textoennegrita"/>
          <w:rFonts w:ascii="Calibri" w:hAnsi="Calibri" w:cs="Calibri"/>
          <w:color w:val="000000" w:themeColor="text1"/>
        </w:rPr>
        <w:t>Siga los Consejos de Seguridad:</w:t>
      </w:r>
    </w:p>
    <w:p w14:paraId="3E5CA904" w14:textId="77777777"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Use el equipo de protección (incluyendo ropa, guantes, gafas, etc.) correctamente.</w:t>
      </w:r>
    </w:p>
    <w:p w14:paraId="03CCC4F7" w14:textId="5EDC86AD"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Mantenga una buena higiene y siga estrictamente las instrucciones del </w:t>
      </w:r>
      <w:r w:rsidR="00F7353B"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w:t>
      </w:r>
    </w:p>
    <w:p w14:paraId="61ACE848" w14:textId="77777777"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Cada uno es responsable de su propia seguridad.</w:t>
      </w:r>
    </w:p>
    <w:p w14:paraId="415806F8" w14:textId="74D8389C"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No se permite que los pacientes toquen directamente, usen o afecten los </w:t>
      </w:r>
      <w:r w:rsidR="00F7353B" w:rsidRPr="00832490">
        <w:rPr>
          <w:rFonts w:ascii="Calibri" w:hAnsi="Calibri" w:cs="Calibri"/>
          <w:color w:val="000000" w:themeColor="text1"/>
          <w:sz w:val="24"/>
          <w:lang w:val="es-EC"/>
        </w:rPr>
        <w:t>equipos</w:t>
      </w:r>
      <w:r w:rsidRPr="00832490">
        <w:rPr>
          <w:rFonts w:ascii="Calibri" w:hAnsi="Calibri" w:cs="Calibri"/>
          <w:color w:val="000000" w:themeColor="text1"/>
          <w:sz w:val="24"/>
          <w:lang w:val="es-EC"/>
        </w:rPr>
        <w:t xml:space="preserve"> o los artículos almacenados en </w:t>
      </w:r>
      <w:r w:rsidR="00637849" w:rsidRPr="00832490">
        <w:rPr>
          <w:rFonts w:ascii="Calibri" w:hAnsi="Calibri" w:cs="Calibri"/>
          <w:color w:val="000000" w:themeColor="text1"/>
          <w:sz w:val="24"/>
          <w:lang w:val="es-EC"/>
        </w:rPr>
        <w:t>ellos</w:t>
      </w:r>
      <w:r w:rsidRPr="00832490">
        <w:rPr>
          <w:rFonts w:ascii="Calibri" w:hAnsi="Calibri" w:cs="Calibri"/>
          <w:color w:val="000000" w:themeColor="text1"/>
          <w:sz w:val="24"/>
          <w:lang w:val="es-EC"/>
        </w:rPr>
        <w:t>.</w:t>
      </w:r>
    </w:p>
    <w:p w14:paraId="691038C0" w14:textId="7657353D"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El </w:t>
      </w:r>
      <w:r w:rsidR="00F7353B"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no ha sido esterilizado</w:t>
      </w:r>
      <w:r w:rsidR="00F7353B" w:rsidRPr="00832490">
        <w:rPr>
          <w:rFonts w:ascii="Calibri" w:hAnsi="Calibri" w:cs="Calibri"/>
          <w:color w:val="000000" w:themeColor="text1"/>
          <w:sz w:val="24"/>
          <w:lang w:val="es-EC"/>
        </w:rPr>
        <w:t>, se aconseja esterilizarlo</w:t>
      </w:r>
      <w:r w:rsidRPr="00832490">
        <w:rPr>
          <w:rFonts w:ascii="Calibri" w:hAnsi="Calibri" w:cs="Calibri"/>
          <w:color w:val="000000" w:themeColor="text1"/>
          <w:sz w:val="24"/>
          <w:lang w:val="es-EC"/>
        </w:rPr>
        <w:t>.</w:t>
      </w:r>
    </w:p>
    <w:p w14:paraId="2E5E03BB" w14:textId="735DB681"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El </w:t>
      </w:r>
      <w:r w:rsidR="00F7353B"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solo se usa para almacenamiento y no debe combinarse con otros materiales, organizaciones o tecnologías durante su uso.</w:t>
      </w:r>
    </w:p>
    <w:p w14:paraId="67C1D893" w14:textId="57367409"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El </w:t>
      </w:r>
      <w:r w:rsidR="00A57D27"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no debe usarse para medición o análisis.</w:t>
      </w:r>
    </w:p>
    <w:p w14:paraId="129E6FB9" w14:textId="2C866E7E"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La vida útil del </w:t>
      </w:r>
      <w:r w:rsidR="00A57D27"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no es igual a la vida útil del almacenamiento.</w:t>
      </w:r>
    </w:p>
    <w:p w14:paraId="6330CA65" w14:textId="77777777"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Algunos modelos necesitan agregar consumibles regularmente, como papel de impresión y tubos de ensayo.</w:t>
      </w:r>
    </w:p>
    <w:p w14:paraId="61D17BC0" w14:textId="22C388A5" w:rsidR="008309F1"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Este </w:t>
      </w:r>
      <w:r w:rsidR="00A57D27"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no es un equipo a prueba de explosiones.</w:t>
      </w:r>
    </w:p>
    <w:p w14:paraId="29362798" w14:textId="380297AE" w:rsidR="004512AB" w:rsidRPr="00832490" w:rsidRDefault="008309F1" w:rsidP="00E53E05">
      <w:pPr>
        <w:widowControl/>
        <w:numPr>
          <w:ilvl w:val="0"/>
          <w:numId w:val="18"/>
        </w:numPr>
        <w:adjustRightInd/>
        <w:snapToGrid/>
        <w:spacing w:before="100" w:beforeAutospacing="1" w:after="100" w:afterAutospacing="1"/>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Este </w:t>
      </w:r>
      <w:r w:rsidR="00A57D27"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no es un equipo de congelación rápida, solo se usa para mantener la temperatura.</w:t>
      </w:r>
    </w:p>
    <w:p w14:paraId="64BF7F03" w14:textId="744B2231" w:rsidR="008309F1" w:rsidRPr="00832490" w:rsidRDefault="008309F1" w:rsidP="008309F1">
      <w:pPr>
        <w:pStyle w:val="NormalWeb"/>
        <w:jc w:val="both"/>
        <w:rPr>
          <w:rFonts w:ascii="Calibri" w:hAnsi="Calibri" w:cs="Calibri"/>
          <w:color w:val="000000" w:themeColor="text1"/>
        </w:rPr>
      </w:pPr>
      <w:r w:rsidRPr="00832490">
        <w:rPr>
          <w:rFonts w:ascii="Calibri" w:hAnsi="Calibri" w:cs="Calibri"/>
          <w:color w:val="000000" w:themeColor="text1"/>
        </w:rPr>
        <w:t xml:space="preserve">Debido a la rápida actualización de nuestros </w:t>
      </w:r>
      <w:r w:rsidR="00A57D27" w:rsidRPr="00832490">
        <w:rPr>
          <w:rFonts w:ascii="Calibri" w:hAnsi="Calibri" w:cs="Calibri"/>
          <w:color w:val="000000" w:themeColor="text1"/>
        </w:rPr>
        <w:t>equipos</w:t>
      </w:r>
      <w:r w:rsidRPr="00832490">
        <w:rPr>
          <w:rFonts w:ascii="Calibri" w:hAnsi="Calibri" w:cs="Calibri"/>
          <w:color w:val="000000" w:themeColor="text1"/>
        </w:rPr>
        <w:t>, si las funciones descritas en este manual son diferentes de las de</w:t>
      </w:r>
      <w:r w:rsidR="00637849" w:rsidRPr="00832490">
        <w:rPr>
          <w:rFonts w:ascii="Calibri" w:hAnsi="Calibri" w:cs="Calibri"/>
          <w:color w:val="000000" w:themeColor="text1"/>
        </w:rPr>
        <w:t>l</w:t>
      </w:r>
      <w:r w:rsidRPr="00832490">
        <w:rPr>
          <w:rFonts w:ascii="Calibri" w:hAnsi="Calibri" w:cs="Calibri"/>
          <w:color w:val="000000" w:themeColor="text1"/>
        </w:rPr>
        <w:t xml:space="preserve"> </w:t>
      </w:r>
      <w:r w:rsidR="00A57D27" w:rsidRPr="00832490">
        <w:rPr>
          <w:rFonts w:ascii="Calibri" w:hAnsi="Calibri" w:cs="Calibri"/>
          <w:color w:val="000000" w:themeColor="text1"/>
        </w:rPr>
        <w:t>equipo</w:t>
      </w:r>
      <w:r w:rsidRPr="00832490">
        <w:rPr>
          <w:rFonts w:ascii="Calibri" w:hAnsi="Calibri" w:cs="Calibri"/>
          <w:color w:val="000000" w:themeColor="text1"/>
        </w:rPr>
        <w:t xml:space="preserve"> que compró, por favor refiérase a las funciones físicas.</w:t>
      </w:r>
    </w:p>
    <w:p w14:paraId="2D69905B" w14:textId="63044E55" w:rsidR="00EF1CF0" w:rsidRPr="00832490" w:rsidRDefault="00EF1CF0">
      <w:pPr>
        <w:spacing w:line="480" w:lineRule="auto"/>
        <w:rPr>
          <w:rFonts w:ascii="Calibri" w:hAnsi="Calibri" w:cs="Calibri"/>
          <w:color w:val="000000" w:themeColor="text1"/>
          <w:lang w:val="pt-BR"/>
        </w:rPr>
      </w:pPr>
    </w:p>
    <w:p w14:paraId="45D3C99A" w14:textId="77777777" w:rsidR="00EF1CF0" w:rsidRPr="00832490" w:rsidRDefault="00EF1CF0">
      <w:pPr>
        <w:rPr>
          <w:rFonts w:ascii="Calibri" w:hAnsi="Calibri" w:cs="Calibri"/>
          <w:color w:val="000000" w:themeColor="text1"/>
          <w:lang w:val="es-EC"/>
        </w:rPr>
      </w:pPr>
    </w:p>
    <w:p w14:paraId="68E9EAEA" w14:textId="77777777" w:rsidR="00EF1CF0" w:rsidRPr="00832490" w:rsidRDefault="00EF1CF0">
      <w:pPr>
        <w:rPr>
          <w:rFonts w:ascii="Calibri" w:hAnsi="Calibri" w:cs="Calibri"/>
          <w:b/>
          <w:bCs/>
          <w:color w:val="000000" w:themeColor="text1"/>
          <w:sz w:val="28"/>
          <w:szCs w:val="36"/>
          <w:lang w:val="pt-BR"/>
        </w:rPr>
      </w:pPr>
    </w:p>
    <w:p w14:paraId="70E60845" w14:textId="77777777" w:rsidR="00EF1CF0" w:rsidRPr="00832490" w:rsidRDefault="00EF1CF0">
      <w:pPr>
        <w:rPr>
          <w:rFonts w:ascii="Calibri" w:hAnsi="Calibri" w:cs="Calibri"/>
          <w:b/>
          <w:bCs/>
          <w:color w:val="000000" w:themeColor="text1"/>
          <w:sz w:val="28"/>
          <w:szCs w:val="36"/>
          <w:lang w:val="pt-BR"/>
        </w:rPr>
      </w:pPr>
    </w:p>
    <w:p w14:paraId="55CA1C3C" w14:textId="77777777" w:rsidR="00EF1CF0" w:rsidRPr="00832490" w:rsidRDefault="00EF1CF0">
      <w:pPr>
        <w:rPr>
          <w:rFonts w:ascii="Calibri" w:hAnsi="Calibri" w:cs="Calibri"/>
          <w:b/>
          <w:bCs/>
          <w:color w:val="000000" w:themeColor="text1"/>
          <w:sz w:val="28"/>
          <w:szCs w:val="36"/>
          <w:lang w:val="pt-BR"/>
        </w:rPr>
      </w:pPr>
    </w:p>
    <w:p w14:paraId="02B2E278" w14:textId="77777777" w:rsidR="004C6C85" w:rsidRPr="00832490" w:rsidRDefault="004C6C85" w:rsidP="004C6C85">
      <w:pPr>
        <w:jc w:val="center"/>
        <w:rPr>
          <w:rFonts w:ascii="Calibri" w:hAnsi="Calibri" w:cs="Calibri"/>
          <w:b/>
          <w:bCs/>
          <w:color w:val="000000" w:themeColor="text1"/>
          <w:sz w:val="44"/>
          <w:szCs w:val="44"/>
        </w:rPr>
      </w:pPr>
      <w:r w:rsidRPr="00832490">
        <w:rPr>
          <w:rFonts w:ascii="Calibri" w:hAnsi="Calibri" w:cs="Calibri"/>
          <w:b/>
          <w:bCs/>
          <w:color w:val="000000" w:themeColor="text1"/>
          <w:sz w:val="44"/>
          <w:szCs w:val="44"/>
        </w:rPr>
        <w:lastRenderedPageBreak/>
        <w:t>CONTENIDOS</w:t>
      </w:r>
    </w:p>
    <w:p w14:paraId="23A6B750" w14:textId="77777777" w:rsidR="004C6C85" w:rsidRPr="00832490" w:rsidRDefault="004C6C85" w:rsidP="004C6C85">
      <w:pPr>
        <w:pStyle w:val="TDC1"/>
        <w:tabs>
          <w:tab w:val="right" w:leader="dot" w:pos="10206"/>
        </w:tabs>
        <w:rPr>
          <w:rFonts w:ascii="Calibri" w:hAnsi="Calibri" w:cs="Calibri"/>
          <w:color w:val="000000" w:themeColor="text1"/>
          <w:sz w:val="22"/>
          <w:szCs w:val="28"/>
        </w:rPr>
      </w:pPr>
      <w:r w:rsidRPr="00832490">
        <w:rPr>
          <w:rFonts w:ascii="Calibri" w:hAnsi="Calibri" w:cs="Calibri"/>
          <w:color w:val="000000" w:themeColor="text1"/>
          <w:sz w:val="28"/>
          <w:szCs w:val="28"/>
        </w:rPr>
        <w:fldChar w:fldCharType="begin"/>
      </w:r>
      <w:r w:rsidRPr="00832490">
        <w:rPr>
          <w:rFonts w:ascii="Calibri" w:hAnsi="Calibri" w:cs="Calibri"/>
          <w:color w:val="000000" w:themeColor="text1"/>
          <w:sz w:val="28"/>
          <w:szCs w:val="28"/>
        </w:rPr>
        <w:instrText xml:space="preserve">TOC \o "1-3" \h \u </w:instrText>
      </w:r>
      <w:r w:rsidRPr="00832490">
        <w:rPr>
          <w:rFonts w:ascii="Calibri" w:hAnsi="Calibri" w:cs="Calibri"/>
          <w:color w:val="000000" w:themeColor="text1"/>
          <w:sz w:val="28"/>
          <w:szCs w:val="28"/>
        </w:rPr>
        <w:fldChar w:fldCharType="separate"/>
      </w:r>
      <w:hyperlink w:anchor="_Toc4068" w:history="1">
        <w:r w:rsidRPr="00832490">
          <w:rPr>
            <w:rFonts w:ascii="Calibri" w:eastAsia="SimSun" w:hAnsi="Calibri" w:cs="Calibri"/>
            <w:color w:val="000000" w:themeColor="text1"/>
            <w:sz w:val="22"/>
            <w:szCs w:val="28"/>
            <w:lang w:val="pt-BR"/>
          </w:rPr>
          <w:t xml:space="preserve">I. </w:t>
        </w:r>
        <w:r w:rsidRPr="00832490">
          <w:rPr>
            <w:rFonts w:ascii="Calibri" w:hAnsi="Calibri" w:cs="Calibri"/>
            <w:color w:val="000000" w:themeColor="text1"/>
            <w:sz w:val="22"/>
            <w:szCs w:val="28"/>
          </w:rPr>
          <w:t>Precauciones</w:t>
        </w:r>
        <w:r w:rsidRPr="00832490">
          <w:rPr>
            <w:rFonts w:ascii="Calibri" w:hAnsi="Calibri" w:cs="Calibri"/>
            <w:color w:val="000000" w:themeColor="text1"/>
            <w:sz w:val="22"/>
            <w:szCs w:val="28"/>
          </w:rPr>
          <w:tab/>
          <w:t>4</w:t>
        </w:r>
      </w:hyperlink>
    </w:p>
    <w:p w14:paraId="4DD347DD" w14:textId="77777777" w:rsidR="004C6C85" w:rsidRPr="00832490" w:rsidRDefault="00B80F27" w:rsidP="004C6C85">
      <w:pPr>
        <w:pStyle w:val="TDC1"/>
        <w:tabs>
          <w:tab w:val="right" w:leader="dot" w:pos="10206"/>
        </w:tabs>
        <w:rPr>
          <w:rFonts w:ascii="Calibri" w:hAnsi="Calibri" w:cs="Calibri"/>
          <w:color w:val="000000" w:themeColor="text1"/>
          <w:sz w:val="22"/>
          <w:szCs w:val="28"/>
        </w:rPr>
      </w:pPr>
      <w:hyperlink w:anchor="_Toc28060" w:history="1">
        <w:r w:rsidR="004C6C85" w:rsidRPr="00832490">
          <w:rPr>
            <w:rFonts w:ascii="Calibri" w:eastAsia="SimSun" w:hAnsi="Calibri" w:cs="Calibri"/>
            <w:color w:val="000000" w:themeColor="text1"/>
            <w:sz w:val="22"/>
            <w:szCs w:val="28"/>
          </w:rPr>
          <w:t xml:space="preserve">II. </w:t>
        </w:r>
        <w:r w:rsidR="004C6C85" w:rsidRPr="00832490">
          <w:rPr>
            <w:rFonts w:ascii="Calibri" w:hAnsi="Calibri" w:cs="Calibri"/>
            <w:color w:val="000000" w:themeColor="text1"/>
            <w:sz w:val="22"/>
            <w:szCs w:val="28"/>
          </w:rPr>
          <w:t>Preparación y atención antes de su uso</w:t>
        </w:r>
        <w:r w:rsidR="004C6C85" w:rsidRPr="00832490">
          <w:rPr>
            <w:rFonts w:ascii="Calibri" w:hAnsi="Calibri" w:cs="Calibri"/>
            <w:color w:val="000000" w:themeColor="text1"/>
            <w:sz w:val="22"/>
            <w:szCs w:val="28"/>
          </w:rPr>
          <w:tab/>
          <w:t>8</w:t>
        </w:r>
      </w:hyperlink>
    </w:p>
    <w:p w14:paraId="3D78C4EC" w14:textId="77777777" w:rsidR="004C6C85" w:rsidRPr="00832490" w:rsidRDefault="00B80F27" w:rsidP="004C6C85">
      <w:pPr>
        <w:pStyle w:val="TDC1"/>
        <w:tabs>
          <w:tab w:val="right" w:leader="dot" w:pos="10206"/>
        </w:tabs>
        <w:rPr>
          <w:rFonts w:ascii="Calibri" w:hAnsi="Calibri" w:cs="Calibri"/>
          <w:color w:val="000000" w:themeColor="text1"/>
          <w:sz w:val="22"/>
          <w:szCs w:val="28"/>
        </w:rPr>
      </w:pPr>
      <w:hyperlink w:anchor="_Toc25051" w:history="1">
        <w:r w:rsidR="004C6C85" w:rsidRPr="00832490">
          <w:rPr>
            <w:rFonts w:ascii="Calibri" w:eastAsia="SimSun" w:hAnsi="Calibri" w:cs="Calibri"/>
            <w:color w:val="000000" w:themeColor="text1"/>
            <w:sz w:val="22"/>
            <w:szCs w:val="28"/>
          </w:rPr>
          <w:t xml:space="preserve">Ill. </w:t>
        </w:r>
        <w:r w:rsidR="004C6C85" w:rsidRPr="00832490">
          <w:rPr>
            <w:rFonts w:ascii="Calibri" w:hAnsi="Calibri" w:cs="Calibri"/>
            <w:color w:val="000000" w:themeColor="text1"/>
            <w:sz w:val="22"/>
            <w:szCs w:val="28"/>
          </w:rPr>
          <w:t>Instrucciones de uso</w:t>
        </w:r>
        <w:r w:rsidR="004C6C85" w:rsidRPr="00832490">
          <w:rPr>
            <w:rFonts w:ascii="Calibri" w:hAnsi="Calibri" w:cs="Calibri"/>
            <w:color w:val="000000" w:themeColor="text1"/>
            <w:sz w:val="22"/>
            <w:szCs w:val="28"/>
          </w:rPr>
          <w:tab/>
          <w:t>11</w:t>
        </w:r>
      </w:hyperlink>
    </w:p>
    <w:p w14:paraId="5D277131"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14611" w:history="1">
        <w:r w:rsidR="004C6C85" w:rsidRPr="00832490">
          <w:rPr>
            <w:rFonts w:ascii="Calibri" w:hAnsi="Calibri" w:cs="Calibri"/>
            <w:color w:val="000000" w:themeColor="text1"/>
            <w:sz w:val="22"/>
            <w:szCs w:val="28"/>
          </w:rPr>
          <w:t>3.1 Primer uso</w:t>
        </w:r>
        <w:r w:rsidR="004C6C85" w:rsidRPr="00832490">
          <w:rPr>
            <w:rFonts w:ascii="Calibri" w:hAnsi="Calibri" w:cs="Calibri"/>
            <w:color w:val="000000" w:themeColor="text1"/>
            <w:sz w:val="22"/>
            <w:szCs w:val="28"/>
          </w:rPr>
          <w:tab/>
          <w:t>11</w:t>
        </w:r>
      </w:hyperlink>
    </w:p>
    <w:p w14:paraId="4D2E4E60"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17152" w:history="1">
        <w:r w:rsidR="004C6C85" w:rsidRPr="00832490">
          <w:rPr>
            <w:rFonts w:ascii="Calibri" w:hAnsi="Calibri" w:cs="Calibri"/>
            <w:color w:val="000000" w:themeColor="text1"/>
            <w:sz w:val="22"/>
            <w:szCs w:val="28"/>
          </w:rPr>
          <w:t>3.2 Estructura del equipo</w:t>
        </w:r>
        <w:r w:rsidR="004C6C85" w:rsidRPr="00832490">
          <w:rPr>
            <w:rFonts w:ascii="Calibri" w:hAnsi="Calibri" w:cs="Calibri"/>
            <w:color w:val="000000" w:themeColor="text1"/>
            <w:sz w:val="22"/>
            <w:szCs w:val="28"/>
          </w:rPr>
          <w:tab/>
          <w:t>13</w:t>
        </w:r>
      </w:hyperlink>
    </w:p>
    <w:p w14:paraId="04819018"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13358" w:history="1">
        <w:r w:rsidR="004C6C85" w:rsidRPr="00832490">
          <w:rPr>
            <w:rFonts w:ascii="Calibri" w:hAnsi="Calibri" w:cs="Calibri"/>
            <w:color w:val="000000" w:themeColor="text1"/>
            <w:sz w:val="22"/>
            <w:szCs w:val="28"/>
          </w:rPr>
          <w:t>3.3 Ajuste de temperatura (UNO)</w:t>
        </w:r>
        <w:r w:rsidR="004C6C85" w:rsidRPr="00832490">
          <w:rPr>
            <w:rFonts w:ascii="Calibri" w:hAnsi="Calibri" w:cs="Calibri"/>
            <w:color w:val="000000" w:themeColor="text1"/>
            <w:sz w:val="22"/>
            <w:szCs w:val="28"/>
          </w:rPr>
          <w:tab/>
          <w:t>15</w:t>
        </w:r>
      </w:hyperlink>
    </w:p>
    <w:p w14:paraId="7981ACAD"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15028" w:history="1">
        <w:r w:rsidR="004C6C85" w:rsidRPr="00832490">
          <w:rPr>
            <w:rFonts w:ascii="Calibri" w:hAnsi="Calibri" w:cs="Calibri"/>
            <w:color w:val="000000" w:themeColor="text1"/>
            <w:sz w:val="22"/>
            <w:szCs w:val="28"/>
          </w:rPr>
          <w:t>3.3.1 Función de los botones</w:t>
        </w:r>
        <w:r w:rsidR="004C6C85" w:rsidRPr="00832490">
          <w:rPr>
            <w:rFonts w:ascii="Calibri" w:hAnsi="Calibri" w:cs="Calibri"/>
            <w:color w:val="000000" w:themeColor="text1"/>
            <w:sz w:val="22"/>
            <w:szCs w:val="28"/>
          </w:rPr>
          <w:tab/>
          <w:t>15</w:t>
        </w:r>
      </w:hyperlink>
    </w:p>
    <w:p w14:paraId="7ECA5F61"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17439" w:history="1">
        <w:r w:rsidR="004C6C85" w:rsidRPr="00832490">
          <w:rPr>
            <w:rFonts w:ascii="Calibri" w:hAnsi="Calibri" w:cs="Calibri"/>
            <w:color w:val="000000" w:themeColor="text1"/>
            <w:sz w:val="22"/>
            <w:szCs w:val="28"/>
          </w:rPr>
          <w:t>3.3.2 Configuración de parámetros</w:t>
        </w:r>
        <w:r w:rsidR="004C6C85" w:rsidRPr="00832490">
          <w:rPr>
            <w:rFonts w:ascii="Calibri" w:hAnsi="Calibri" w:cs="Calibri"/>
            <w:color w:val="000000" w:themeColor="text1"/>
            <w:sz w:val="22"/>
            <w:szCs w:val="28"/>
          </w:rPr>
          <w:tab/>
          <w:t>16</w:t>
        </w:r>
      </w:hyperlink>
    </w:p>
    <w:p w14:paraId="34BA1A3A"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3928" w:history="1">
        <w:r w:rsidR="004C6C85" w:rsidRPr="00832490">
          <w:rPr>
            <w:rFonts w:ascii="Calibri" w:hAnsi="Calibri" w:cs="Calibri"/>
            <w:color w:val="000000" w:themeColor="text1"/>
            <w:sz w:val="22"/>
            <w:szCs w:val="28"/>
          </w:rPr>
          <w:t>3.3.3 Configuración para la verificación de la temperatura</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16</w:t>
        </w:r>
      </w:hyperlink>
    </w:p>
    <w:p w14:paraId="628D0500"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31729" w:history="1">
        <w:r w:rsidR="004C6C85" w:rsidRPr="00832490">
          <w:rPr>
            <w:rFonts w:ascii="Calibri" w:hAnsi="Calibri" w:cs="Calibri"/>
            <w:color w:val="000000" w:themeColor="text1"/>
            <w:sz w:val="22"/>
            <w:szCs w:val="28"/>
          </w:rPr>
          <w:t>3.3.4 Configuración y verificación de la hora</w:t>
        </w:r>
        <w:r w:rsidR="004C6C85" w:rsidRPr="00832490">
          <w:rPr>
            <w:rFonts w:ascii="Calibri" w:hAnsi="Calibri" w:cs="Calibri"/>
            <w:color w:val="000000" w:themeColor="text1"/>
            <w:sz w:val="22"/>
            <w:szCs w:val="28"/>
          </w:rPr>
          <w:tab/>
          <w:t>17</w:t>
        </w:r>
      </w:hyperlink>
    </w:p>
    <w:p w14:paraId="5705BA59"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32075" w:history="1">
        <w:r w:rsidR="004C6C85" w:rsidRPr="00832490">
          <w:rPr>
            <w:rFonts w:ascii="Calibri" w:hAnsi="Calibri" w:cs="Calibri"/>
            <w:color w:val="000000" w:themeColor="text1"/>
            <w:sz w:val="22"/>
            <w:szCs w:val="28"/>
          </w:rPr>
          <w:t>3.3.5 Código de alarma</w:t>
        </w:r>
        <w:r w:rsidR="004C6C85" w:rsidRPr="00832490">
          <w:rPr>
            <w:rFonts w:ascii="Calibri" w:hAnsi="Calibri" w:cs="Calibri"/>
            <w:color w:val="000000" w:themeColor="text1"/>
            <w:sz w:val="22"/>
            <w:szCs w:val="28"/>
          </w:rPr>
          <w:tab/>
          <w:t>18</w:t>
        </w:r>
      </w:hyperlink>
    </w:p>
    <w:p w14:paraId="11CAD103"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19967" w:history="1">
        <w:r w:rsidR="004C6C85" w:rsidRPr="00832490">
          <w:rPr>
            <w:rFonts w:ascii="Calibri" w:hAnsi="Calibri" w:cs="Calibri"/>
            <w:color w:val="000000" w:themeColor="text1"/>
            <w:sz w:val="22"/>
            <w:szCs w:val="28"/>
          </w:rPr>
          <w:t>3.3.6 Visualización de errores</w:t>
        </w:r>
        <w:r w:rsidR="004C6C85" w:rsidRPr="00832490">
          <w:rPr>
            <w:rFonts w:ascii="Calibri" w:hAnsi="Calibri" w:cs="Calibri"/>
            <w:color w:val="000000" w:themeColor="text1"/>
            <w:sz w:val="22"/>
            <w:szCs w:val="28"/>
          </w:rPr>
          <w:tab/>
          <w:t>18</w:t>
        </w:r>
      </w:hyperlink>
    </w:p>
    <w:p w14:paraId="2CC10A0D"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7949" w:history="1">
        <w:r w:rsidR="004C6C85" w:rsidRPr="00832490">
          <w:rPr>
            <w:rFonts w:ascii="Calibri" w:hAnsi="Calibri" w:cs="Calibri"/>
            <w:color w:val="000000" w:themeColor="text1"/>
            <w:sz w:val="22"/>
            <w:szCs w:val="28"/>
          </w:rPr>
          <w:t>3.4 Ajuste de temperatura (DOS)</w:t>
        </w:r>
        <w:r w:rsidR="004C6C85" w:rsidRPr="00832490">
          <w:rPr>
            <w:rFonts w:ascii="Calibri" w:hAnsi="Calibri" w:cs="Calibri"/>
            <w:color w:val="000000" w:themeColor="text1"/>
            <w:sz w:val="22"/>
            <w:szCs w:val="28"/>
          </w:rPr>
          <w:tab/>
          <w:t>19</w:t>
        </w:r>
      </w:hyperlink>
    </w:p>
    <w:p w14:paraId="04AB63C7"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24083" w:history="1">
        <w:r w:rsidR="004C6C85" w:rsidRPr="00832490">
          <w:rPr>
            <w:rFonts w:ascii="Calibri" w:hAnsi="Calibri" w:cs="Calibri"/>
            <w:color w:val="000000" w:themeColor="text1"/>
            <w:sz w:val="22"/>
            <w:szCs w:val="28"/>
          </w:rPr>
          <w:t>3.4.1 Función del botón</w:t>
        </w:r>
        <w:r w:rsidR="004C6C85" w:rsidRPr="00832490">
          <w:rPr>
            <w:rFonts w:ascii="Calibri" w:hAnsi="Calibri" w:cs="Calibri"/>
            <w:color w:val="000000" w:themeColor="text1"/>
            <w:sz w:val="22"/>
            <w:szCs w:val="28"/>
          </w:rPr>
          <w:tab/>
          <w:t>19</w:t>
        </w:r>
      </w:hyperlink>
    </w:p>
    <w:p w14:paraId="3E1F6E9C"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22372" w:history="1">
        <w:r w:rsidR="004C6C85" w:rsidRPr="00832490">
          <w:rPr>
            <w:rFonts w:ascii="Calibri" w:hAnsi="Calibri" w:cs="Calibri"/>
            <w:color w:val="000000" w:themeColor="text1"/>
            <w:sz w:val="22"/>
            <w:szCs w:val="28"/>
          </w:rPr>
          <w:t>3.4.2 Configuración de parámetros</w:t>
        </w:r>
        <w:r w:rsidR="004C6C85" w:rsidRPr="00832490">
          <w:rPr>
            <w:rFonts w:ascii="Calibri" w:hAnsi="Calibri" w:cs="Calibri"/>
            <w:color w:val="000000" w:themeColor="text1"/>
            <w:sz w:val="22"/>
            <w:szCs w:val="28"/>
          </w:rPr>
          <w:tab/>
          <w:t>20</w:t>
        </w:r>
      </w:hyperlink>
    </w:p>
    <w:p w14:paraId="56E31BAE"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8562" w:history="1">
        <w:r w:rsidR="004C6C85" w:rsidRPr="00832490">
          <w:rPr>
            <w:rFonts w:ascii="Calibri" w:hAnsi="Calibri" w:cs="Calibri"/>
            <w:color w:val="000000" w:themeColor="text1"/>
            <w:sz w:val="22"/>
            <w:szCs w:val="28"/>
          </w:rPr>
          <w:t>3.4.3 Código de alarma</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20</w:t>
        </w:r>
      </w:hyperlink>
    </w:p>
    <w:p w14:paraId="61A9C736"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21938" w:history="1">
        <w:r w:rsidR="004C6C85" w:rsidRPr="00832490">
          <w:rPr>
            <w:rFonts w:ascii="Calibri" w:hAnsi="Calibri" w:cs="Calibri"/>
            <w:color w:val="000000" w:themeColor="text1"/>
            <w:sz w:val="22"/>
            <w:szCs w:val="28"/>
          </w:rPr>
          <w:t>3.5 Ajuste de temperatura (TRES)</w:t>
        </w:r>
        <w:r w:rsidR="004C6C85" w:rsidRPr="00832490">
          <w:rPr>
            <w:rFonts w:ascii="Calibri" w:hAnsi="Calibri" w:cs="Calibri"/>
            <w:color w:val="000000" w:themeColor="text1"/>
            <w:sz w:val="22"/>
            <w:szCs w:val="28"/>
          </w:rPr>
          <w:tab/>
          <w:t>21</w:t>
        </w:r>
      </w:hyperlink>
    </w:p>
    <w:p w14:paraId="494C5D20"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9320" w:history="1">
        <w:r w:rsidR="004C6C85" w:rsidRPr="00832490">
          <w:rPr>
            <w:rFonts w:ascii="Calibri" w:hAnsi="Calibri" w:cs="Calibri"/>
            <w:color w:val="000000" w:themeColor="text1"/>
            <w:sz w:val="22"/>
            <w:szCs w:val="28"/>
          </w:rPr>
          <w:t>3.5.1 Funciones clave</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21</w:t>
        </w:r>
      </w:hyperlink>
    </w:p>
    <w:p w14:paraId="119D6DCB"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19925" w:history="1">
        <w:r w:rsidR="004C6C85" w:rsidRPr="00832490">
          <w:rPr>
            <w:rFonts w:ascii="Calibri" w:hAnsi="Calibri" w:cs="Calibri"/>
            <w:color w:val="000000" w:themeColor="text1"/>
            <w:sz w:val="22"/>
            <w:szCs w:val="28"/>
          </w:rPr>
          <w:t>3.5.2 Configuración de parámetros</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22</w:t>
        </w:r>
      </w:hyperlink>
    </w:p>
    <w:p w14:paraId="5F89BE11"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18703" w:history="1">
        <w:r w:rsidR="004C6C85" w:rsidRPr="00832490">
          <w:rPr>
            <w:rFonts w:ascii="Calibri" w:hAnsi="Calibri" w:cs="Calibri"/>
            <w:color w:val="000000" w:themeColor="text1"/>
            <w:sz w:val="22"/>
            <w:szCs w:val="28"/>
          </w:rPr>
          <w:t>3.5.3 Configuración de consulta de tiempo</w:t>
        </w:r>
        <w:r w:rsidR="004C6C85" w:rsidRPr="00832490">
          <w:rPr>
            <w:rFonts w:ascii="Calibri" w:hAnsi="Calibri" w:cs="Calibri"/>
            <w:color w:val="000000" w:themeColor="text1"/>
            <w:sz w:val="22"/>
            <w:szCs w:val="28"/>
          </w:rPr>
          <w:tab/>
          <w:t>24</w:t>
        </w:r>
      </w:hyperlink>
    </w:p>
    <w:p w14:paraId="424D6A4B"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2131" w:history="1">
        <w:r w:rsidR="004C6C85" w:rsidRPr="00832490">
          <w:rPr>
            <w:rFonts w:ascii="Calibri" w:hAnsi="Calibri" w:cs="Calibri"/>
            <w:color w:val="000000" w:themeColor="text1"/>
            <w:sz w:val="22"/>
            <w:szCs w:val="28"/>
          </w:rPr>
          <w:t>3.5.4 Descarga y configuración de datos USB</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24</w:t>
        </w:r>
      </w:hyperlink>
    </w:p>
    <w:p w14:paraId="2EF38A1A"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12640" w:history="1">
        <w:r w:rsidR="004C6C85" w:rsidRPr="00832490">
          <w:rPr>
            <w:rFonts w:ascii="Calibri" w:hAnsi="Calibri" w:cs="Calibri"/>
            <w:color w:val="000000" w:themeColor="text1"/>
            <w:sz w:val="22"/>
            <w:szCs w:val="28"/>
          </w:rPr>
          <w:t>3.5.5 Código de alarma</w:t>
        </w:r>
        <w:r w:rsidR="004C6C85" w:rsidRPr="00832490">
          <w:rPr>
            <w:rFonts w:ascii="Calibri" w:hAnsi="Calibri" w:cs="Calibri"/>
            <w:color w:val="000000" w:themeColor="text1"/>
            <w:sz w:val="22"/>
            <w:szCs w:val="28"/>
          </w:rPr>
          <w:tab/>
          <w:t>25</w:t>
        </w:r>
      </w:hyperlink>
    </w:p>
    <w:p w14:paraId="5005CC87" w14:textId="77777777" w:rsidR="004C6C85" w:rsidRPr="00832490" w:rsidRDefault="00B80F27" w:rsidP="004C6C85">
      <w:pPr>
        <w:pStyle w:val="TDC3"/>
        <w:tabs>
          <w:tab w:val="right" w:leader="dot" w:pos="10206"/>
        </w:tabs>
        <w:rPr>
          <w:rFonts w:ascii="Calibri" w:hAnsi="Calibri" w:cs="Calibri"/>
          <w:color w:val="000000" w:themeColor="text1"/>
          <w:sz w:val="22"/>
          <w:szCs w:val="28"/>
        </w:rPr>
      </w:pPr>
      <w:hyperlink w:anchor="_Toc21664" w:history="1">
        <w:r w:rsidR="004C6C85" w:rsidRPr="00832490">
          <w:rPr>
            <w:rFonts w:ascii="Calibri" w:hAnsi="Calibri" w:cs="Calibri"/>
            <w:color w:val="000000" w:themeColor="text1"/>
            <w:sz w:val="22"/>
            <w:szCs w:val="28"/>
          </w:rPr>
          <w:t>3.5.6 Vizualización de errores</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25</w:t>
        </w:r>
      </w:hyperlink>
    </w:p>
    <w:p w14:paraId="09844305" w14:textId="77777777" w:rsidR="004C6C85" w:rsidRPr="00832490" w:rsidRDefault="004C6C85" w:rsidP="004C6C85">
      <w:pPr>
        <w:pStyle w:val="TDC1"/>
        <w:tabs>
          <w:tab w:val="right" w:leader="dot" w:pos="10206"/>
        </w:tabs>
        <w:rPr>
          <w:rFonts w:ascii="Calibri" w:hAnsi="Calibri" w:cs="Calibri"/>
          <w:color w:val="000000" w:themeColor="text1"/>
          <w:sz w:val="22"/>
          <w:szCs w:val="28"/>
        </w:rPr>
      </w:pPr>
      <w:r w:rsidRPr="00832490">
        <w:rPr>
          <w:rFonts w:ascii="Calibri" w:hAnsi="Calibri" w:cs="Calibri"/>
          <w:color w:val="000000" w:themeColor="text1"/>
          <w:sz w:val="22"/>
          <w:szCs w:val="32"/>
        </w:rPr>
        <w:t>I</w:t>
      </w:r>
      <w:hyperlink w:anchor="_Toc22233" w:history="1">
        <w:r w:rsidRPr="00832490">
          <w:rPr>
            <w:rFonts w:ascii="Calibri" w:eastAsia="SimSun" w:hAnsi="Calibri" w:cs="Calibri"/>
            <w:color w:val="000000" w:themeColor="text1"/>
            <w:sz w:val="22"/>
            <w:szCs w:val="28"/>
          </w:rPr>
          <w:t xml:space="preserve">V. </w:t>
        </w:r>
        <w:r w:rsidRPr="00832490">
          <w:rPr>
            <w:rFonts w:ascii="Calibri" w:hAnsi="Calibri" w:cs="Calibri"/>
            <w:color w:val="000000" w:themeColor="text1"/>
            <w:sz w:val="22"/>
            <w:szCs w:val="28"/>
          </w:rPr>
          <w:t>Mantenimiento diario</w:t>
        </w:r>
        <w:r w:rsidRPr="00832490">
          <w:rPr>
            <w:rFonts w:ascii="Calibri" w:hAnsi="Calibri" w:cs="Calibri"/>
            <w:color w:val="000000" w:themeColor="text1"/>
            <w:sz w:val="22"/>
            <w:szCs w:val="28"/>
          </w:rPr>
          <w:tab/>
        </w:r>
        <w:r>
          <w:rPr>
            <w:rFonts w:ascii="Calibri" w:hAnsi="Calibri" w:cs="Calibri"/>
            <w:color w:val="000000" w:themeColor="text1"/>
            <w:sz w:val="22"/>
            <w:szCs w:val="28"/>
          </w:rPr>
          <w:t>26</w:t>
        </w:r>
      </w:hyperlink>
    </w:p>
    <w:p w14:paraId="320BC07A"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30389" w:history="1">
        <w:r w:rsidR="004C6C85" w:rsidRPr="00832490">
          <w:rPr>
            <w:rFonts w:ascii="Calibri" w:hAnsi="Calibri" w:cs="Calibri"/>
            <w:color w:val="000000" w:themeColor="text1"/>
            <w:sz w:val="22"/>
            <w:szCs w:val="28"/>
          </w:rPr>
          <w:t>4.1 Limipieza de la cámara (interior)</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27</w:t>
        </w:r>
      </w:hyperlink>
    </w:p>
    <w:p w14:paraId="07E3E1DD"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9271" w:history="1">
        <w:r w:rsidR="004C6C85" w:rsidRPr="00832490">
          <w:rPr>
            <w:rFonts w:ascii="Calibri" w:hAnsi="Calibri" w:cs="Calibri"/>
            <w:color w:val="000000" w:themeColor="text1"/>
            <w:sz w:val="22"/>
            <w:szCs w:val="28"/>
          </w:rPr>
          <w:t>4.2 Descongelar</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27</w:t>
        </w:r>
      </w:hyperlink>
    </w:p>
    <w:p w14:paraId="4C5C9115"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12895" w:history="1">
        <w:r w:rsidR="004C6C85" w:rsidRPr="00832490">
          <w:rPr>
            <w:rFonts w:ascii="Calibri" w:hAnsi="Calibri" w:cs="Calibri"/>
            <w:color w:val="000000" w:themeColor="text1"/>
            <w:sz w:val="22"/>
            <w:szCs w:val="28"/>
          </w:rPr>
          <w:t>4.3 Cuidado y mantenimiento</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27</w:t>
        </w:r>
      </w:hyperlink>
    </w:p>
    <w:p w14:paraId="1636BC81"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18963" w:history="1">
        <w:r w:rsidR="004C6C85" w:rsidRPr="00832490">
          <w:rPr>
            <w:rFonts w:ascii="Calibri" w:hAnsi="Calibri" w:cs="Calibri"/>
            <w:color w:val="000000" w:themeColor="text1"/>
            <w:sz w:val="22"/>
            <w:szCs w:val="28"/>
          </w:rPr>
          <w:t>4.4 Mantenimiento de la batería</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27</w:t>
        </w:r>
      </w:hyperlink>
    </w:p>
    <w:p w14:paraId="4CEA6D97" w14:textId="77777777" w:rsidR="004C6C85" w:rsidRPr="00832490" w:rsidRDefault="00B80F27" w:rsidP="004C6C85">
      <w:pPr>
        <w:pStyle w:val="TDC1"/>
        <w:tabs>
          <w:tab w:val="right" w:leader="dot" w:pos="10206"/>
        </w:tabs>
        <w:rPr>
          <w:rFonts w:ascii="Calibri" w:hAnsi="Calibri" w:cs="Calibri"/>
          <w:color w:val="000000" w:themeColor="text1"/>
          <w:sz w:val="22"/>
          <w:szCs w:val="28"/>
        </w:rPr>
      </w:pPr>
      <w:hyperlink w:anchor="_Toc27104" w:history="1">
        <w:r w:rsidR="004C6C85" w:rsidRPr="00832490">
          <w:rPr>
            <w:rFonts w:ascii="Calibri" w:eastAsia="SimSun" w:hAnsi="Calibri" w:cs="Calibri"/>
            <w:color w:val="000000" w:themeColor="text1"/>
            <w:sz w:val="22"/>
            <w:szCs w:val="28"/>
          </w:rPr>
          <w:t xml:space="preserve">V. </w:t>
        </w:r>
        <w:r w:rsidR="004C6C85" w:rsidRPr="00832490">
          <w:rPr>
            <w:rFonts w:ascii="Calibri" w:hAnsi="Calibri" w:cs="Calibri"/>
            <w:color w:val="000000" w:themeColor="text1"/>
            <w:sz w:val="22"/>
            <w:szCs w:val="28"/>
          </w:rPr>
          <w:t>Solución de problemas</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28</w:t>
        </w:r>
      </w:hyperlink>
    </w:p>
    <w:p w14:paraId="587B13B1" w14:textId="77777777" w:rsidR="004C6C85" w:rsidRPr="00832490" w:rsidRDefault="00B80F27" w:rsidP="004C6C85">
      <w:pPr>
        <w:pStyle w:val="TDC1"/>
        <w:tabs>
          <w:tab w:val="right" w:leader="dot" w:pos="10206"/>
        </w:tabs>
        <w:rPr>
          <w:rFonts w:ascii="Calibri" w:hAnsi="Calibri" w:cs="Calibri"/>
          <w:color w:val="000000" w:themeColor="text1"/>
          <w:sz w:val="22"/>
          <w:szCs w:val="28"/>
        </w:rPr>
      </w:pPr>
      <w:hyperlink w:anchor="_Toc3435" w:history="1">
        <w:r w:rsidR="004C6C85" w:rsidRPr="00832490">
          <w:rPr>
            <w:rFonts w:ascii="Calibri" w:eastAsia="SimSun" w:hAnsi="Calibri" w:cs="Calibri"/>
            <w:color w:val="000000" w:themeColor="text1"/>
            <w:sz w:val="22"/>
            <w:szCs w:val="28"/>
          </w:rPr>
          <w:t xml:space="preserve">VI. </w:t>
        </w:r>
        <w:r w:rsidR="004C6C85" w:rsidRPr="00832490">
          <w:rPr>
            <w:rFonts w:ascii="Calibri" w:hAnsi="Calibri" w:cs="Calibri"/>
            <w:color w:val="000000" w:themeColor="text1"/>
            <w:sz w:val="22"/>
            <w:szCs w:val="28"/>
          </w:rPr>
          <w:t>Principales datos de rendimiento / actuación</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29</w:t>
        </w:r>
      </w:hyperlink>
    </w:p>
    <w:p w14:paraId="04AF6557"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13029" w:history="1">
        <w:r w:rsidR="004C6C85" w:rsidRPr="00832490">
          <w:rPr>
            <w:rFonts w:ascii="Calibri" w:hAnsi="Calibri" w:cs="Calibri"/>
            <w:color w:val="000000" w:themeColor="text1"/>
            <w:sz w:val="22"/>
            <w:szCs w:val="28"/>
          </w:rPr>
          <w:t>6.1 Estructura del equipo y composición</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29</w:t>
        </w:r>
      </w:hyperlink>
    </w:p>
    <w:p w14:paraId="57CF6DA1" w14:textId="77777777"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1878" w:history="1">
        <w:r w:rsidR="004C6C85" w:rsidRPr="00832490">
          <w:rPr>
            <w:rFonts w:ascii="Calibri" w:hAnsi="Calibri" w:cs="Calibri"/>
            <w:color w:val="000000" w:themeColor="text1"/>
            <w:sz w:val="22"/>
            <w:szCs w:val="28"/>
          </w:rPr>
          <w:t>6.2 Datos técnicos principales</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29</w:t>
        </w:r>
      </w:hyperlink>
    </w:p>
    <w:p w14:paraId="4BADAE14" w14:textId="693ECF2D" w:rsidR="004C6C85" w:rsidRPr="00832490" w:rsidRDefault="00B80F27" w:rsidP="004C6C85">
      <w:pPr>
        <w:pStyle w:val="TDC2"/>
        <w:tabs>
          <w:tab w:val="right" w:leader="dot" w:pos="10206"/>
        </w:tabs>
        <w:rPr>
          <w:rFonts w:ascii="Calibri" w:hAnsi="Calibri" w:cs="Calibri"/>
          <w:color w:val="000000" w:themeColor="text1"/>
          <w:sz w:val="22"/>
          <w:szCs w:val="28"/>
        </w:rPr>
      </w:pPr>
      <w:hyperlink w:anchor="_Toc7131" w:history="1">
        <w:r w:rsidR="004C6C85" w:rsidRPr="00832490">
          <w:rPr>
            <w:rFonts w:ascii="Calibri" w:hAnsi="Calibri" w:cs="Calibri"/>
            <w:color w:val="000000" w:themeColor="text1"/>
            <w:sz w:val="22"/>
            <w:szCs w:val="28"/>
          </w:rPr>
          <w:t xml:space="preserve">6.3 </w:t>
        </w:r>
        <w:r w:rsidR="00245261">
          <w:rPr>
            <w:rFonts w:ascii="Calibri" w:hAnsi="Calibri" w:cs="Calibri"/>
            <w:color w:val="000000" w:themeColor="text1"/>
            <w:sz w:val="22"/>
            <w:szCs w:val="28"/>
          </w:rPr>
          <w:t>Diagrama esquemático eléctrico</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29</w:t>
        </w:r>
      </w:hyperlink>
    </w:p>
    <w:p w14:paraId="60FC0104" w14:textId="77777777" w:rsidR="004C6C85" w:rsidRPr="00832490" w:rsidRDefault="00B80F27" w:rsidP="004C6C85">
      <w:pPr>
        <w:pStyle w:val="TDC1"/>
        <w:tabs>
          <w:tab w:val="right" w:leader="dot" w:pos="10206"/>
        </w:tabs>
        <w:rPr>
          <w:rFonts w:ascii="Calibri" w:hAnsi="Calibri" w:cs="Calibri"/>
          <w:color w:val="000000" w:themeColor="text1"/>
          <w:sz w:val="22"/>
          <w:szCs w:val="28"/>
        </w:rPr>
      </w:pPr>
      <w:hyperlink w:anchor="_Toc18291" w:history="1">
        <w:r w:rsidR="004C6C85" w:rsidRPr="00832490">
          <w:rPr>
            <w:rFonts w:ascii="Calibri" w:eastAsia="SimSun" w:hAnsi="Calibri" w:cs="Calibri"/>
            <w:color w:val="000000" w:themeColor="text1"/>
            <w:sz w:val="22"/>
            <w:szCs w:val="28"/>
          </w:rPr>
          <w:t xml:space="preserve">VII. </w:t>
        </w:r>
        <w:r w:rsidR="004C6C85" w:rsidRPr="00832490">
          <w:rPr>
            <w:rFonts w:ascii="Calibri" w:hAnsi="Calibri" w:cs="Calibri"/>
            <w:color w:val="000000" w:themeColor="text1"/>
            <w:sz w:val="22"/>
            <w:szCs w:val="28"/>
          </w:rPr>
          <w:t>Lista de embalaje</w:t>
        </w:r>
        <w:r w:rsidR="004C6C85" w:rsidRPr="00832490">
          <w:rPr>
            <w:rFonts w:ascii="Calibri" w:hAnsi="Calibri" w:cs="Calibri"/>
            <w:color w:val="000000" w:themeColor="text1"/>
            <w:sz w:val="22"/>
            <w:szCs w:val="28"/>
          </w:rPr>
          <w:tab/>
        </w:r>
        <w:r w:rsidR="004C6C85">
          <w:rPr>
            <w:rFonts w:ascii="Calibri" w:hAnsi="Calibri" w:cs="Calibri"/>
            <w:color w:val="000000" w:themeColor="text1"/>
            <w:sz w:val="22"/>
            <w:szCs w:val="28"/>
          </w:rPr>
          <w:t>31</w:t>
        </w:r>
      </w:hyperlink>
    </w:p>
    <w:p w14:paraId="0E9C5D4B" w14:textId="3EBFE8CB" w:rsidR="00642768" w:rsidRPr="00832490" w:rsidRDefault="004C6C85" w:rsidP="004C6C85">
      <w:pPr>
        <w:pStyle w:val="Ttulo1"/>
        <w:numPr>
          <w:ilvl w:val="0"/>
          <w:numId w:val="19"/>
        </w:numPr>
        <w:rPr>
          <w:rFonts w:ascii="Calibri" w:hAnsi="Calibri" w:cs="Calibri"/>
          <w:color w:val="000000" w:themeColor="text1"/>
          <w:sz w:val="32"/>
          <w:szCs w:val="32"/>
          <w:lang w:val="pt-BR"/>
        </w:rPr>
      </w:pPr>
      <w:r w:rsidRPr="00832490">
        <w:rPr>
          <w:rFonts w:ascii="Calibri" w:hAnsi="Calibri" w:cs="Calibri"/>
          <w:color w:val="000000" w:themeColor="text1"/>
          <w:szCs w:val="28"/>
        </w:rPr>
        <w:lastRenderedPageBreak/>
        <w:fldChar w:fldCharType="end"/>
      </w:r>
      <w:proofErr w:type="spellStart"/>
      <w:r w:rsidR="004F2820" w:rsidRPr="00832490">
        <w:rPr>
          <w:rFonts w:ascii="Calibri" w:hAnsi="Calibri" w:cs="Calibri"/>
          <w:color w:val="000000" w:themeColor="text1"/>
          <w:sz w:val="32"/>
          <w:szCs w:val="32"/>
        </w:rPr>
        <w:t>Precauciones</w:t>
      </w:r>
      <w:bookmarkStart w:id="0" w:name="_Toc17152"/>
      <w:bookmarkStart w:id="1" w:name="_Toc29976"/>
      <w:proofErr w:type="spellEnd"/>
    </w:p>
    <w:p w14:paraId="1FB3BFF1" w14:textId="77777777" w:rsidR="00642768" w:rsidRPr="00832490" w:rsidRDefault="00642768" w:rsidP="00642768">
      <w:pPr>
        <w:numPr>
          <w:ilvl w:val="0"/>
          <w:numId w:val="2"/>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Siga </w:t>
      </w:r>
      <w:proofErr w:type="spellStart"/>
      <w:r w:rsidRPr="00832490">
        <w:rPr>
          <w:rFonts w:asciiTheme="minorHAnsi" w:hAnsiTheme="minorHAnsi" w:cstheme="minorHAnsi"/>
          <w:color w:val="000000" w:themeColor="text1"/>
          <w:sz w:val="24"/>
          <w:lang w:val="pt-BR"/>
        </w:rPr>
        <w:t>las</w:t>
      </w:r>
      <w:proofErr w:type="spellEnd"/>
      <w:r w:rsidRPr="00832490">
        <w:rPr>
          <w:rFonts w:asciiTheme="minorHAnsi" w:hAnsiTheme="minorHAnsi" w:cstheme="minorHAnsi"/>
          <w:color w:val="000000" w:themeColor="text1"/>
          <w:sz w:val="24"/>
          <w:lang w:val="pt-BR"/>
        </w:rPr>
        <w:t xml:space="preserve"> notas y </w:t>
      </w:r>
      <w:proofErr w:type="spellStart"/>
      <w:r w:rsidRPr="00832490">
        <w:rPr>
          <w:rFonts w:asciiTheme="minorHAnsi" w:hAnsiTheme="minorHAnsi" w:cstheme="minorHAnsi"/>
          <w:color w:val="000000" w:themeColor="text1"/>
          <w:sz w:val="24"/>
          <w:lang w:val="pt-BR"/>
        </w:rPr>
        <w:t>regulaciones</w:t>
      </w:r>
      <w:proofErr w:type="spellEnd"/>
      <w:r w:rsidRPr="00832490">
        <w:rPr>
          <w:rFonts w:asciiTheme="minorHAnsi" w:hAnsiTheme="minorHAnsi" w:cstheme="minorHAnsi"/>
          <w:color w:val="000000" w:themeColor="text1"/>
          <w:sz w:val="24"/>
          <w:lang w:val="pt-BR"/>
        </w:rPr>
        <w:t xml:space="preserve"> de este manual para evitar </w:t>
      </w:r>
      <w:proofErr w:type="spellStart"/>
      <w:r w:rsidRPr="00832490">
        <w:rPr>
          <w:rFonts w:asciiTheme="minorHAnsi" w:hAnsiTheme="minorHAnsi" w:cstheme="minorHAnsi"/>
          <w:color w:val="000000" w:themeColor="text1"/>
          <w:sz w:val="24"/>
          <w:lang w:val="pt-BR"/>
        </w:rPr>
        <w:t>posibles</w:t>
      </w:r>
      <w:proofErr w:type="spellEnd"/>
      <w:r w:rsidRPr="00832490">
        <w:rPr>
          <w:rFonts w:asciiTheme="minorHAnsi" w:hAnsiTheme="minorHAnsi" w:cstheme="minorHAnsi"/>
          <w:color w:val="000000" w:themeColor="text1"/>
          <w:sz w:val="24"/>
          <w:lang w:val="pt-BR"/>
        </w:rPr>
        <w:t xml:space="preserve"> lesiones al </w:t>
      </w:r>
      <w:proofErr w:type="spellStart"/>
      <w:r w:rsidRPr="00832490">
        <w:rPr>
          <w:rFonts w:asciiTheme="minorHAnsi" w:hAnsiTheme="minorHAnsi" w:cstheme="minorHAnsi"/>
          <w:color w:val="000000" w:themeColor="text1"/>
          <w:sz w:val="24"/>
          <w:lang w:val="pt-BR"/>
        </w:rPr>
        <w:t>usuario</w:t>
      </w:r>
      <w:proofErr w:type="spellEnd"/>
      <w:r w:rsidRPr="00832490">
        <w:rPr>
          <w:rFonts w:asciiTheme="minorHAnsi" w:hAnsiTheme="minorHAnsi" w:cstheme="minorHAnsi"/>
          <w:color w:val="000000" w:themeColor="text1"/>
          <w:sz w:val="24"/>
          <w:lang w:val="pt-BR"/>
        </w:rPr>
        <w:t xml:space="preserve"> y a </w:t>
      </w:r>
      <w:proofErr w:type="spellStart"/>
      <w:r w:rsidRPr="00832490">
        <w:rPr>
          <w:rFonts w:asciiTheme="minorHAnsi" w:hAnsiTheme="minorHAnsi" w:cstheme="minorHAnsi"/>
          <w:color w:val="000000" w:themeColor="text1"/>
          <w:sz w:val="24"/>
          <w:lang w:val="pt-BR"/>
        </w:rPr>
        <w:t>cualquier</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otra</w:t>
      </w:r>
      <w:proofErr w:type="spellEnd"/>
      <w:r w:rsidRPr="00832490">
        <w:rPr>
          <w:rFonts w:asciiTheme="minorHAnsi" w:hAnsiTheme="minorHAnsi" w:cstheme="minorHAnsi"/>
          <w:color w:val="000000" w:themeColor="text1"/>
          <w:sz w:val="24"/>
          <w:lang w:val="pt-BR"/>
        </w:rPr>
        <w:t xml:space="preserve"> persona.</w:t>
      </w:r>
    </w:p>
    <w:p w14:paraId="4DD75525" w14:textId="77777777" w:rsidR="00642768" w:rsidRPr="00832490" w:rsidRDefault="00642768" w:rsidP="00642768">
      <w:pPr>
        <w:numPr>
          <w:ilvl w:val="0"/>
          <w:numId w:val="2"/>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w:t>
      </w:r>
      <w:proofErr w:type="spellStart"/>
      <w:r w:rsidRPr="00832490">
        <w:rPr>
          <w:rFonts w:asciiTheme="minorHAnsi" w:hAnsiTheme="minorHAnsi" w:cstheme="minorHAnsi"/>
          <w:color w:val="000000" w:themeColor="text1"/>
          <w:sz w:val="24"/>
          <w:lang w:val="pt-BR"/>
        </w:rPr>
        <w:t>Advertencia</w:t>
      </w:r>
      <w:proofErr w:type="spellEnd"/>
      <w:r w:rsidRPr="00832490">
        <w:rPr>
          <w:rFonts w:asciiTheme="minorHAnsi" w:hAnsiTheme="minorHAnsi" w:cstheme="minorHAnsi"/>
          <w:color w:val="000000" w:themeColor="text1"/>
          <w:sz w:val="24"/>
          <w:lang w:val="pt-BR"/>
        </w:rPr>
        <w:t>" y "</w:t>
      </w:r>
      <w:proofErr w:type="spellStart"/>
      <w:r w:rsidRPr="00832490">
        <w:rPr>
          <w:rFonts w:asciiTheme="minorHAnsi" w:hAnsiTheme="minorHAnsi" w:cstheme="minorHAnsi"/>
          <w:color w:val="000000" w:themeColor="text1"/>
          <w:sz w:val="24"/>
          <w:lang w:val="pt-BR"/>
        </w:rPr>
        <w:t>Prohibición</w:t>
      </w:r>
      <w:proofErr w:type="spellEnd"/>
      <w:r w:rsidRPr="00832490">
        <w:rPr>
          <w:rFonts w:asciiTheme="minorHAnsi" w:hAnsiTheme="minorHAnsi" w:cstheme="minorHAnsi"/>
          <w:color w:val="000000" w:themeColor="text1"/>
          <w:sz w:val="24"/>
          <w:lang w:val="pt-BR"/>
        </w:rPr>
        <w:t xml:space="preserve">" se </w:t>
      </w:r>
      <w:proofErr w:type="spellStart"/>
      <w:r w:rsidRPr="00832490">
        <w:rPr>
          <w:rFonts w:asciiTheme="minorHAnsi" w:hAnsiTheme="minorHAnsi" w:cstheme="minorHAnsi"/>
          <w:color w:val="000000" w:themeColor="text1"/>
          <w:sz w:val="24"/>
          <w:lang w:val="pt-BR"/>
        </w:rPr>
        <w:t>indican</w:t>
      </w:r>
      <w:proofErr w:type="spellEnd"/>
      <w:r w:rsidRPr="00832490">
        <w:rPr>
          <w:rFonts w:asciiTheme="minorHAnsi" w:hAnsiTheme="minorHAnsi" w:cstheme="minorHAnsi"/>
          <w:color w:val="000000" w:themeColor="text1"/>
          <w:sz w:val="24"/>
          <w:lang w:val="pt-BR"/>
        </w:rPr>
        <w:t xml:space="preserve"> de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siguiente</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manera</w:t>
      </w:r>
      <w:proofErr w:type="spellEnd"/>
      <w:r w:rsidRPr="00832490">
        <w:rPr>
          <w:rFonts w:asciiTheme="minorHAnsi" w:hAnsiTheme="minorHAnsi" w:cstheme="minorHAnsi"/>
          <w:color w:val="000000" w:themeColor="text1"/>
          <w:sz w:val="24"/>
          <w:lang w:val="pt-BR"/>
        </w:rPr>
        <w:t>:</w:t>
      </w:r>
    </w:p>
    <w:p w14:paraId="58EA490D" w14:textId="0AC61D73" w:rsidR="00642768" w:rsidRPr="00832490" w:rsidRDefault="00642768" w:rsidP="00642768">
      <w:pPr>
        <w:rPr>
          <w:rFonts w:asciiTheme="minorHAnsi" w:hAnsiTheme="minorHAnsi" w:cstheme="minorHAnsi"/>
          <w:color w:val="000000" w:themeColor="text1"/>
          <w:sz w:val="24"/>
          <w:lang w:val="pt-BR"/>
        </w:rPr>
      </w:pPr>
      <w:r w:rsidRPr="00832490">
        <w:rPr>
          <w:rFonts w:asciiTheme="minorHAnsi" w:hAnsiTheme="minorHAnsi" w:cstheme="minorHAnsi"/>
          <w:noProof/>
          <w:color w:val="000000" w:themeColor="text1"/>
          <w:sz w:val="24"/>
        </w:rPr>
        <w:drawing>
          <wp:inline distT="0" distB="0" distL="114300" distR="114300" wp14:anchorId="5102C9DB" wp14:editId="7306BA96">
            <wp:extent cx="190500" cy="219075"/>
            <wp:effectExtent l="0" t="0" r="7620" b="9525"/>
            <wp:docPr id="7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1"/>
                    <pic:cNvPicPr>
                      <a:picLocks noChangeAspect="1"/>
                    </pic:cNvPicPr>
                  </pic:nvPicPr>
                  <pic:blipFill>
                    <a:blip r:embed="rId9"/>
                    <a:stretch>
                      <a:fillRect/>
                    </a:stretch>
                  </pic:blipFill>
                  <pic:spPr>
                    <a:xfrm>
                      <a:off x="0" y="0"/>
                      <a:ext cx="190500" cy="21907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pt-BR"/>
        </w:rPr>
        <w:t xml:space="preserve">Los </w:t>
      </w:r>
      <w:proofErr w:type="spellStart"/>
      <w:r w:rsidRPr="00832490">
        <w:rPr>
          <w:rFonts w:asciiTheme="minorHAnsi" w:hAnsiTheme="minorHAnsi" w:cstheme="minorHAnsi"/>
          <w:color w:val="000000" w:themeColor="text1"/>
          <w:sz w:val="24"/>
          <w:lang w:val="pt-BR"/>
        </w:rPr>
        <w:t>contenidos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marca de "</w:t>
      </w:r>
      <w:proofErr w:type="spellStart"/>
      <w:r w:rsidRPr="00832490">
        <w:rPr>
          <w:rFonts w:asciiTheme="minorHAnsi" w:hAnsiTheme="minorHAnsi" w:cstheme="minorHAnsi"/>
          <w:color w:val="000000" w:themeColor="text1"/>
          <w:sz w:val="24"/>
          <w:lang w:val="pt-BR"/>
        </w:rPr>
        <w:t>advertencia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están</w:t>
      </w:r>
      <w:proofErr w:type="spellEnd"/>
      <w:r w:rsidRPr="00832490">
        <w:rPr>
          <w:rFonts w:asciiTheme="minorHAnsi" w:hAnsiTheme="minorHAnsi" w:cstheme="minorHAnsi"/>
          <w:color w:val="000000" w:themeColor="text1"/>
          <w:sz w:val="24"/>
          <w:lang w:val="pt-BR"/>
        </w:rPr>
        <w:t xml:space="preserve"> relacionados </w:t>
      </w:r>
      <w:proofErr w:type="spellStart"/>
      <w:r w:rsidRPr="00832490">
        <w:rPr>
          <w:rFonts w:asciiTheme="minorHAnsi" w:hAnsiTheme="minorHAnsi" w:cstheme="minorHAnsi"/>
          <w:color w:val="000000" w:themeColor="text1"/>
          <w:sz w:val="24"/>
          <w:lang w:val="pt-BR"/>
        </w:rPr>
        <w:t>con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seguridad</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del</w:t>
      </w:r>
      <w:proofErr w:type="spellEnd"/>
      <w:r w:rsidRPr="00832490">
        <w:rPr>
          <w:rFonts w:asciiTheme="minorHAnsi" w:hAnsiTheme="minorHAnsi" w:cstheme="minorHAnsi"/>
          <w:color w:val="000000" w:themeColor="text1"/>
          <w:sz w:val="24"/>
          <w:lang w:val="pt-BR"/>
        </w:rPr>
        <w:t xml:space="preserve"> </w:t>
      </w:r>
      <w:r w:rsidR="000F3040" w:rsidRPr="00832490">
        <w:rPr>
          <w:rFonts w:asciiTheme="minorHAnsi" w:hAnsiTheme="minorHAnsi" w:cstheme="minorHAnsi"/>
          <w:color w:val="000000" w:themeColor="text1"/>
          <w:sz w:val="24"/>
          <w:lang w:val="pt-BR"/>
        </w:rPr>
        <w:t>equipo</w:t>
      </w:r>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seguridad</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personal</w:t>
      </w:r>
      <w:proofErr w:type="spellEnd"/>
      <w:r w:rsidRPr="00832490">
        <w:rPr>
          <w:rFonts w:asciiTheme="minorHAnsi" w:hAnsiTheme="minorHAnsi" w:cstheme="minorHAnsi"/>
          <w:color w:val="000000" w:themeColor="text1"/>
          <w:sz w:val="24"/>
          <w:lang w:val="pt-BR"/>
        </w:rPr>
        <w:t xml:space="preserve"> de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usuarios</w:t>
      </w:r>
      <w:proofErr w:type="spellEnd"/>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deben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utilizarse</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estrictamente</w:t>
      </w:r>
      <w:proofErr w:type="spellEnd"/>
      <w:r w:rsidRPr="00832490">
        <w:rPr>
          <w:rFonts w:asciiTheme="minorHAnsi" w:hAnsiTheme="minorHAnsi" w:cstheme="minorHAnsi"/>
          <w:color w:val="000000" w:themeColor="text1"/>
          <w:sz w:val="24"/>
          <w:lang w:val="pt-BR"/>
        </w:rPr>
        <w:t xml:space="preserve"> de </w:t>
      </w:r>
      <w:proofErr w:type="spellStart"/>
      <w:r w:rsidRPr="00832490">
        <w:rPr>
          <w:rFonts w:asciiTheme="minorHAnsi" w:hAnsiTheme="minorHAnsi" w:cstheme="minorHAnsi"/>
          <w:color w:val="000000" w:themeColor="text1"/>
          <w:sz w:val="24"/>
          <w:lang w:val="pt-BR"/>
        </w:rPr>
        <w:t>acuerdo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contenido</w:t>
      </w:r>
      <w:proofErr w:type="spellEnd"/>
      <w:r w:rsidRPr="00832490">
        <w:rPr>
          <w:rFonts w:asciiTheme="minorHAnsi" w:hAnsiTheme="minorHAnsi" w:cstheme="minorHAnsi"/>
          <w:color w:val="000000" w:themeColor="text1"/>
          <w:sz w:val="24"/>
          <w:lang w:val="pt-BR"/>
        </w:rPr>
        <w:t xml:space="preserve"> de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advertencia</w:t>
      </w:r>
      <w:proofErr w:type="spellEnd"/>
      <w:r w:rsidRPr="00832490">
        <w:rPr>
          <w:rFonts w:asciiTheme="minorHAnsi" w:hAnsiTheme="minorHAnsi" w:cstheme="minorHAnsi"/>
          <w:color w:val="000000" w:themeColor="text1"/>
          <w:sz w:val="24"/>
          <w:lang w:val="pt-BR"/>
        </w:rPr>
        <w:t>.</w:t>
      </w:r>
    </w:p>
    <w:p w14:paraId="2F01650B" w14:textId="37933D9F" w:rsidR="00642768" w:rsidRPr="00832490" w:rsidRDefault="00642768" w:rsidP="00642768">
      <w:pPr>
        <w:rPr>
          <w:rFonts w:asciiTheme="minorHAnsi" w:hAnsiTheme="minorHAnsi" w:cstheme="minorHAnsi"/>
          <w:color w:val="000000" w:themeColor="text1"/>
          <w:sz w:val="24"/>
          <w:lang w:val="pt-BR"/>
        </w:rPr>
      </w:pPr>
      <w:r w:rsidRPr="00832490">
        <w:rPr>
          <w:rFonts w:asciiTheme="minorHAnsi" w:hAnsiTheme="minorHAnsi" w:cstheme="minorHAnsi"/>
          <w:noProof/>
          <w:color w:val="000000" w:themeColor="text1"/>
          <w:sz w:val="24"/>
        </w:rPr>
        <w:drawing>
          <wp:inline distT="0" distB="0" distL="114300" distR="114300" wp14:anchorId="6430F923" wp14:editId="45D29C3D">
            <wp:extent cx="209550" cy="218440"/>
            <wp:effectExtent l="0" t="0" r="0" b="10160"/>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10"/>
                    <a:stretch>
                      <a:fillRect/>
                    </a:stretch>
                  </pic:blipFill>
                  <pic:spPr>
                    <a:xfrm>
                      <a:off x="0" y="0"/>
                      <a:ext cx="209550" cy="218440"/>
                    </a:xfrm>
                    <a:prstGeom prst="rect">
                      <a:avLst/>
                    </a:prstGeom>
                    <a:noFill/>
                    <a:ln w="9525">
                      <a:noFill/>
                    </a:ln>
                  </pic:spPr>
                </pic:pic>
              </a:graphicData>
            </a:graphic>
          </wp:inline>
        </w:drawing>
      </w:r>
      <w:proofErr w:type="spellStart"/>
      <w:r w:rsidRPr="00832490">
        <w:rPr>
          <w:rFonts w:asciiTheme="minorHAnsi" w:hAnsiTheme="minorHAnsi" w:cstheme="minorHAnsi"/>
          <w:color w:val="000000" w:themeColor="text1"/>
          <w:sz w:val="24"/>
          <w:lang w:val="pt-BR"/>
        </w:rPr>
        <w:t>Cualquier</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contenido</w:t>
      </w:r>
      <w:proofErr w:type="spellEnd"/>
      <w:r w:rsidRPr="00832490">
        <w:rPr>
          <w:rFonts w:asciiTheme="minorHAnsi" w:hAnsiTheme="minorHAnsi" w:cstheme="minorHAnsi"/>
          <w:color w:val="000000" w:themeColor="text1"/>
          <w:sz w:val="24"/>
          <w:lang w:val="pt-BR"/>
        </w:rPr>
        <w:t xml:space="preserve"> que </w:t>
      </w:r>
      <w:proofErr w:type="spellStart"/>
      <w:r w:rsidRPr="00832490">
        <w:rPr>
          <w:rFonts w:asciiTheme="minorHAnsi" w:hAnsiTheme="minorHAnsi" w:cstheme="minorHAnsi"/>
          <w:color w:val="000000" w:themeColor="text1"/>
          <w:sz w:val="24"/>
          <w:lang w:val="pt-BR"/>
        </w:rPr>
        <w:t>lleve</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cartel "No" </w:t>
      </w:r>
      <w:proofErr w:type="spellStart"/>
      <w:r w:rsidRPr="00832490">
        <w:rPr>
          <w:rFonts w:asciiTheme="minorHAnsi" w:hAnsiTheme="minorHAnsi" w:cstheme="minorHAnsi"/>
          <w:color w:val="000000" w:themeColor="text1"/>
          <w:sz w:val="24"/>
          <w:lang w:val="pt-BR"/>
        </w:rPr>
        <w:t>debe</w:t>
      </w:r>
      <w:proofErr w:type="spellEnd"/>
      <w:r w:rsidRPr="00832490">
        <w:rPr>
          <w:rFonts w:asciiTheme="minorHAnsi" w:hAnsiTheme="minorHAnsi" w:cstheme="minorHAnsi"/>
          <w:color w:val="000000" w:themeColor="text1"/>
          <w:sz w:val="24"/>
          <w:lang w:val="pt-BR"/>
        </w:rPr>
        <w:t xml:space="preserve"> estar absolutamente </w:t>
      </w:r>
      <w:proofErr w:type="spellStart"/>
      <w:r w:rsidRPr="00832490">
        <w:rPr>
          <w:rFonts w:asciiTheme="minorHAnsi" w:hAnsiTheme="minorHAnsi" w:cstheme="minorHAnsi"/>
          <w:color w:val="000000" w:themeColor="text1"/>
          <w:sz w:val="24"/>
          <w:lang w:val="pt-BR"/>
        </w:rPr>
        <w:t>prohibido</w:t>
      </w:r>
      <w:proofErr w:type="spellEnd"/>
      <w:r w:rsidRPr="00832490">
        <w:rPr>
          <w:rFonts w:asciiTheme="minorHAnsi" w:hAnsiTheme="minorHAnsi" w:cstheme="minorHAnsi"/>
          <w:color w:val="000000" w:themeColor="text1"/>
          <w:sz w:val="24"/>
          <w:lang w:val="pt-BR"/>
        </w:rPr>
        <w:t xml:space="preserve">, de </w:t>
      </w:r>
      <w:proofErr w:type="spellStart"/>
      <w:r w:rsidRPr="00832490">
        <w:rPr>
          <w:rFonts w:asciiTheme="minorHAnsi" w:hAnsiTheme="minorHAnsi" w:cstheme="minorHAnsi"/>
          <w:color w:val="000000" w:themeColor="text1"/>
          <w:sz w:val="24"/>
          <w:lang w:val="pt-BR"/>
        </w:rPr>
        <w:t>lo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contrario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podría</w:t>
      </w:r>
      <w:proofErr w:type="spellEnd"/>
      <w:r w:rsidRPr="00832490">
        <w:rPr>
          <w:rFonts w:asciiTheme="minorHAnsi" w:hAnsiTheme="minorHAnsi" w:cstheme="minorHAnsi"/>
          <w:color w:val="000000" w:themeColor="text1"/>
          <w:sz w:val="24"/>
          <w:lang w:val="pt-BR"/>
        </w:rPr>
        <w:t xml:space="preserve"> causar </w:t>
      </w:r>
      <w:proofErr w:type="spellStart"/>
      <w:r w:rsidRPr="00832490">
        <w:rPr>
          <w:rFonts w:asciiTheme="minorHAnsi" w:hAnsiTheme="minorHAnsi" w:cstheme="minorHAnsi"/>
          <w:color w:val="000000" w:themeColor="text1"/>
          <w:sz w:val="24"/>
          <w:lang w:val="pt-BR"/>
        </w:rPr>
        <w:t>daños</w:t>
      </w:r>
      <w:proofErr w:type="spellEnd"/>
      <w:r w:rsidRPr="00832490">
        <w:rPr>
          <w:rFonts w:asciiTheme="minorHAnsi" w:hAnsiTheme="minorHAnsi" w:cstheme="minorHAnsi"/>
          <w:color w:val="000000" w:themeColor="text1"/>
          <w:sz w:val="24"/>
          <w:lang w:val="pt-BR"/>
        </w:rPr>
        <w:t xml:space="preserve"> al</w:t>
      </w:r>
      <w:r w:rsidRPr="00832490">
        <w:rPr>
          <w:rFonts w:asciiTheme="minorHAnsi" w:hAnsiTheme="minorHAnsi" w:cstheme="minorHAnsi"/>
          <w:color w:val="000000" w:themeColor="text1"/>
          <w:sz w:val="24"/>
          <w:lang w:val="es-EC"/>
        </w:rPr>
        <w:t xml:space="preserve"> </w:t>
      </w:r>
      <w:r w:rsidR="00617582" w:rsidRPr="00832490">
        <w:rPr>
          <w:rFonts w:asciiTheme="minorHAnsi" w:hAnsiTheme="minorHAnsi" w:cstheme="minorHAnsi"/>
          <w:color w:val="000000" w:themeColor="text1"/>
          <w:sz w:val="24"/>
          <w:lang w:val="es-EC"/>
        </w:rPr>
        <w:t>congelador</w:t>
      </w:r>
      <w:r w:rsidRPr="00832490">
        <w:rPr>
          <w:rFonts w:asciiTheme="minorHAnsi" w:hAnsiTheme="minorHAnsi" w:cstheme="minorHAnsi"/>
          <w:color w:val="000000" w:themeColor="text1"/>
          <w:sz w:val="24"/>
          <w:lang w:val="pt-BR"/>
        </w:rPr>
        <w:t xml:space="preserve"> o </w:t>
      </w:r>
      <w:proofErr w:type="spellStart"/>
      <w:r w:rsidRPr="00832490">
        <w:rPr>
          <w:rFonts w:asciiTheme="minorHAnsi" w:hAnsiTheme="minorHAnsi" w:cstheme="minorHAnsi"/>
          <w:color w:val="000000" w:themeColor="text1"/>
          <w:sz w:val="24"/>
          <w:lang w:val="pt-BR"/>
        </w:rPr>
        <w:t>poner</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peligro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seguridad</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personal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del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usuario</w:t>
      </w:r>
      <w:proofErr w:type="spellEnd"/>
      <w:r w:rsidRPr="00832490">
        <w:rPr>
          <w:rFonts w:asciiTheme="minorHAnsi" w:hAnsiTheme="minorHAnsi" w:cstheme="minorHAnsi"/>
          <w:color w:val="000000" w:themeColor="text1"/>
          <w:sz w:val="24"/>
          <w:lang w:val="pt-BR"/>
        </w:rPr>
        <w:t>.</w:t>
      </w:r>
    </w:p>
    <w:p w14:paraId="638E315C" w14:textId="74DF9914"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Lea atentamente este manual </w:t>
      </w:r>
      <w:proofErr w:type="spellStart"/>
      <w:r w:rsidRPr="00832490">
        <w:rPr>
          <w:rFonts w:asciiTheme="minorHAnsi" w:hAnsiTheme="minorHAnsi" w:cstheme="minorHAnsi"/>
          <w:color w:val="000000" w:themeColor="text1"/>
          <w:sz w:val="24"/>
          <w:lang w:val="pt-BR"/>
        </w:rPr>
        <w:t>cuando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utilice</w:t>
      </w:r>
      <w:proofErr w:type="spellEnd"/>
      <w:r w:rsidRPr="00832490">
        <w:rPr>
          <w:rFonts w:asciiTheme="minorHAnsi" w:hAnsiTheme="minorHAnsi" w:cstheme="minorHAnsi"/>
          <w:color w:val="000000" w:themeColor="text1"/>
          <w:sz w:val="24"/>
          <w:lang w:val="pt-BR"/>
        </w:rPr>
        <w:t xml:space="preserve"> est</w:t>
      </w:r>
      <w:r w:rsidR="00282830" w:rsidRPr="00832490">
        <w:rPr>
          <w:rFonts w:asciiTheme="minorHAnsi" w:hAnsiTheme="minorHAnsi" w:cstheme="minorHAnsi"/>
          <w:color w:val="000000" w:themeColor="text1"/>
          <w:sz w:val="24"/>
          <w:lang w:val="pt-BR"/>
        </w:rPr>
        <w:t>e equipo</w:t>
      </w:r>
      <w:r w:rsidRPr="00832490">
        <w:rPr>
          <w:rFonts w:asciiTheme="minorHAnsi" w:hAnsiTheme="minorHAnsi" w:cstheme="minorHAnsi"/>
          <w:color w:val="000000" w:themeColor="text1"/>
          <w:sz w:val="24"/>
          <w:lang w:val="pt-BR"/>
        </w:rPr>
        <w:t xml:space="preserve"> por </w:t>
      </w:r>
      <w:proofErr w:type="spellStart"/>
      <w:r w:rsidRPr="00832490">
        <w:rPr>
          <w:rFonts w:asciiTheme="minorHAnsi" w:hAnsiTheme="minorHAnsi" w:cstheme="minorHAnsi"/>
          <w:color w:val="000000" w:themeColor="text1"/>
          <w:sz w:val="24"/>
          <w:lang w:val="pt-BR"/>
        </w:rPr>
        <w:t>primera</w:t>
      </w:r>
      <w:proofErr w:type="spellEnd"/>
      <w:r w:rsidRPr="00832490">
        <w:rPr>
          <w:rFonts w:asciiTheme="minorHAnsi" w:hAnsiTheme="minorHAnsi" w:cstheme="minorHAnsi"/>
          <w:color w:val="000000" w:themeColor="text1"/>
          <w:sz w:val="24"/>
          <w:lang w:val="pt-BR"/>
        </w:rPr>
        <w:t xml:space="preserve"> vez.</w:t>
      </w:r>
    </w:p>
    <w:p w14:paraId="61087282" w14:textId="1EDE8EB9"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Este </w:t>
      </w:r>
      <w:r w:rsidR="00282830" w:rsidRPr="00832490">
        <w:rPr>
          <w:rFonts w:asciiTheme="minorHAnsi" w:hAnsiTheme="minorHAnsi" w:cstheme="minorHAnsi"/>
          <w:color w:val="000000" w:themeColor="text1"/>
          <w:sz w:val="24"/>
          <w:lang w:val="pt-BR"/>
        </w:rPr>
        <w:t>equipo</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sólo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puede</w:t>
      </w:r>
      <w:proofErr w:type="spellEnd"/>
      <w:r w:rsidRPr="00832490">
        <w:rPr>
          <w:rFonts w:asciiTheme="minorHAnsi" w:hAnsiTheme="minorHAnsi" w:cstheme="minorHAnsi"/>
          <w:color w:val="000000" w:themeColor="text1"/>
          <w:sz w:val="24"/>
          <w:lang w:val="pt-BR"/>
        </w:rPr>
        <w:t xml:space="preserve"> ser utilizado por </w:t>
      </w:r>
      <w:proofErr w:type="spellStart"/>
      <w:r w:rsidRPr="00832490">
        <w:rPr>
          <w:rFonts w:asciiTheme="minorHAnsi" w:hAnsiTheme="minorHAnsi" w:cstheme="minorHAnsi"/>
          <w:color w:val="000000" w:themeColor="text1"/>
          <w:sz w:val="24"/>
          <w:lang w:val="pt-BR"/>
        </w:rPr>
        <w:t>personal</w:t>
      </w:r>
      <w:proofErr w:type="spellEnd"/>
      <w:r w:rsidRPr="00832490">
        <w:rPr>
          <w:rFonts w:asciiTheme="minorHAnsi" w:hAnsiTheme="minorHAnsi" w:cstheme="minorHAnsi"/>
          <w:color w:val="000000" w:themeColor="text1"/>
          <w:sz w:val="24"/>
          <w:lang w:val="pt-BR"/>
        </w:rPr>
        <w:t xml:space="preserve"> capacitado y autorizado.</w:t>
      </w:r>
    </w:p>
    <w:p w14:paraId="1C1DC822" w14:textId="3613BA52"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El </w:t>
      </w:r>
      <w:proofErr w:type="spellStart"/>
      <w:r w:rsidRPr="00832490">
        <w:rPr>
          <w:rFonts w:asciiTheme="minorHAnsi" w:hAnsiTheme="minorHAnsi" w:cstheme="minorHAnsi"/>
          <w:color w:val="000000" w:themeColor="text1"/>
          <w:sz w:val="24"/>
          <w:lang w:val="pt-BR"/>
        </w:rPr>
        <w:t>mantenimiento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del</w:t>
      </w:r>
      <w:proofErr w:type="spellEnd"/>
      <w:r w:rsidRPr="00832490">
        <w:rPr>
          <w:rFonts w:asciiTheme="minorHAnsi" w:hAnsiTheme="minorHAnsi" w:cstheme="minorHAnsi"/>
          <w:color w:val="000000" w:themeColor="text1"/>
          <w:sz w:val="24"/>
          <w:lang w:val="pt-BR"/>
        </w:rPr>
        <w:t xml:space="preserve"> equipo solo </w:t>
      </w:r>
      <w:proofErr w:type="spellStart"/>
      <w:r w:rsidRPr="00832490">
        <w:rPr>
          <w:rFonts w:asciiTheme="minorHAnsi" w:hAnsiTheme="minorHAnsi" w:cstheme="minorHAnsi"/>
          <w:color w:val="000000" w:themeColor="text1"/>
          <w:sz w:val="24"/>
          <w:lang w:val="pt-BR"/>
        </w:rPr>
        <w:t>puede</w:t>
      </w:r>
      <w:proofErr w:type="spellEnd"/>
      <w:r w:rsidRPr="00832490">
        <w:rPr>
          <w:rFonts w:asciiTheme="minorHAnsi" w:hAnsiTheme="minorHAnsi" w:cstheme="minorHAnsi"/>
          <w:color w:val="000000" w:themeColor="text1"/>
          <w:sz w:val="24"/>
          <w:lang w:val="pt-BR"/>
        </w:rPr>
        <w:t xml:space="preserve"> ser realizado por </w:t>
      </w:r>
      <w:proofErr w:type="spellStart"/>
      <w:r w:rsidRPr="00832490">
        <w:rPr>
          <w:rFonts w:asciiTheme="minorHAnsi" w:hAnsiTheme="minorHAnsi" w:cstheme="minorHAnsi"/>
          <w:color w:val="000000" w:themeColor="text1"/>
          <w:sz w:val="24"/>
          <w:lang w:val="pt-BR"/>
        </w:rPr>
        <w:t>nuestro</w:t>
      </w:r>
      <w:proofErr w:type="spellEnd"/>
      <w:r w:rsidR="00282830" w:rsidRPr="00832490">
        <w:rPr>
          <w:rFonts w:asciiTheme="minorHAnsi" w:hAnsiTheme="minorHAnsi" w:cstheme="minorHAnsi"/>
          <w:color w:val="000000" w:themeColor="text1"/>
          <w:sz w:val="24"/>
          <w:lang w:val="pt-BR"/>
        </w:rPr>
        <w:t xml:space="preserve"> </w:t>
      </w:r>
      <w:proofErr w:type="spellStart"/>
      <w:r w:rsidR="00282830" w:rsidRPr="00832490">
        <w:rPr>
          <w:rFonts w:asciiTheme="minorHAnsi" w:hAnsiTheme="minorHAnsi" w:cstheme="minorHAnsi"/>
          <w:color w:val="000000" w:themeColor="text1"/>
          <w:sz w:val="24"/>
          <w:lang w:val="pt-BR"/>
        </w:rPr>
        <w:t>personal</w:t>
      </w:r>
      <w:proofErr w:type="spellEnd"/>
      <w:r w:rsidR="00282830" w:rsidRPr="00832490">
        <w:rPr>
          <w:rFonts w:asciiTheme="minorHAnsi" w:hAnsiTheme="minorHAnsi" w:cstheme="minorHAnsi"/>
          <w:color w:val="000000" w:themeColor="text1"/>
          <w:sz w:val="24"/>
          <w:lang w:val="pt-BR"/>
        </w:rPr>
        <w:t xml:space="preserve"> técnico</w:t>
      </w:r>
      <w:r w:rsidRPr="00832490">
        <w:rPr>
          <w:rFonts w:asciiTheme="minorHAnsi" w:hAnsiTheme="minorHAnsi" w:cstheme="minorHAnsi"/>
          <w:color w:val="000000" w:themeColor="text1"/>
          <w:sz w:val="24"/>
          <w:lang w:val="pt-BR"/>
        </w:rPr>
        <w:t xml:space="preserve"> o </w:t>
      </w:r>
      <w:proofErr w:type="spellStart"/>
      <w:r w:rsidRPr="00832490">
        <w:rPr>
          <w:rFonts w:asciiTheme="minorHAnsi" w:hAnsiTheme="minorHAnsi" w:cstheme="minorHAnsi"/>
          <w:color w:val="000000" w:themeColor="text1"/>
          <w:sz w:val="24"/>
          <w:lang w:val="pt-BR"/>
        </w:rPr>
        <w:t>su</w:t>
      </w:r>
      <w:proofErr w:type="spellEnd"/>
      <w:r w:rsidRPr="00832490">
        <w:rPr>
          <w:rFonts w:asciiTheme="minorHAnsi" w:hAnsiTheme="minorHAnsi" w:cstheme="minorHAnsi"/>
          <w:color w:val="000000" w:themeColor="text1"/>
          <w:sz w:val="24"/>
          <w:lang w:val="pt-BR"/>
        </w:rPr>
        <w:t xml:space="preserve"> agente autorizado.</w:t>
      </w:r>
    </w:p>
    <w:p w14:paraId="3D939133" w14:textId="6DEF4C13"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Si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operador </w:t>
      </w:r>
      <w:r w:rsidR="00282830" w:rsidRPr="00832490">
        <w:rPr>
          <w:rFonts w:asciiTheme="minorHAnsi" w:hAnsiTheme="minorHAnsi" w:cstheme="minorHAnsi"/>
          <w:color w:val="000000" w:themeColor="text1"/>
          <w:sz w:val="24"/>
          <w:lang w:val="pt-BR"/>
        </w:rPr>
        <w:t xml:space="preserve">o </w:t>
      </w:r>
      <w:proofErr w:type="spellStart"/>
      <w:r w:rsidR="00282830" w:rsidRPr="00832490">
        <w:rPr>
          <w:rFonts w:asciiTheme="minorHAnsi" w:hAnsiTheme="minorHAnsi" w:cstheme="minorHAnsi"/>
          <w:color w:val="000000" w:themeColor="text1"/>
          <w:sz w:val="24"/>
          <w:lang w:val="pt-BR"/>
        </w:rPr>
        <w:t>usario</w:t>
      </w:r>
      <w:proofErr w:type="spellEnd"/>
      <w:r w:rsidR="00282830"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encuentra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alguna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situación</w:t>
      </w:r>
      <w:proofErr w:type="spellEnd"/>
      <w:r w:rsidRPr="00832490">
        <w:rPr>
          <w:rFonts w:asciiTheme="minorHAnsi" w:hAnsiTheme="minorHAnsi" w:cstheme="minorHAnsi"/>
          <w:color w:val="000000" w:themeColor="text1"/>
          <w:sz w:val="24"/>
          <w:lang w:val="pt-BR"/>
        </w:rPr>
        <w:t xml:space="preserve"> no mencionada </w:t>
      </w:r>
      <w:proofErr w:type="spellStart"/>
      <w:r w:rsidRPr="00832490">
        <w:rPr>
          <w:rFonts w:asciiTheme="minorHAnsi" w:hAnsiTheme="minorHAnsi" w:cstheme="minorHAnsi"/>
          <w:color w:val="000000" w:themeColor="text1"/>
          <w:sz w:val="24"/>
          <w:lang w:val="pt-BR"/>
        </w:rPr>
        <w:t>en</w:t>
      </w:r>
      <w:proofErr w:type="spellEnd"/>
      <w:r w:rsidRPr="00832490">
        <w:rPr>
          <w:rFonts w:asciiTheme="minorHAnsi" w:hAnsiTheme="minorHAnsi" w:cstheme="minorHAnsi"/>
          <w:color w:val="000000" w:themeColor="text1"/>
          <w:sz w:val="24"/>
          <w:lang w:val="pt-BR"/>
        </w:rPr>
        <w:t xml:space="preserve"> este manual, </w:t>
      </w:r>
      <w:proofErr w:type="spellStart"/>
      <w:r w:rsidRPr="00832490">
        <w:rPr>
          <w:rFonts w:asciiTheme="minorHAnsi" w:hAnsiTheme="minorHAnsi" w:cstheme="minorHAnsi"/>
          <w:color w:val="000000" w:themeColor="text1"/>
          <w:sz w:val="24"/>
          <w:lang w:val="pt-BR"/>
        </w:rPr>
        <w:t>comuníquese</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nuestro</w:t>
      </w:r>
      <w:proofErr w:type="spellEnd"/>
      <w:r w:rsidRPr="00832490">
        <w:rPr>
          <w:rFonts w:asciiTheme="minorHAnsi" w:hAnsiTheme="minorHAnsi" w:cstheme="minorHAnsi"/>
          <w:color w:val="000000" w:themeColor="text1"/>
          <w:sz w:val="24"/>
          <w:lang w:val="pt-BR"/>
        </w:rPr>
        <w:t xml:space="preserve"> agente autorizado p</w:t>
      </w:r>
      <w:r w:rsidR="00282830" w:rsidRPr="00832490">
        <w:rPr>
          <w:rFonts w:asciiTheme="minorHAnsi" w:hAnsiTheme="minorHAnsi" w:cstheme="minorHAnsi"/>
          <w:color w:val="000000" w:themeColor="text1"/>
          <w:sz w:val="24"/>
          <w:lang w:val="pt-BR"/>
        </w:rPr>
        <w:t xml:space="preserve">ara ser informado </w:t>
      </w:r>
      <w:proofErr w:type="spellStart"/>
      <w:r w:rsidR="00282830" w:rsidRPr="00832490">
        <w:rPr>
          <w:rFonts w:asciiTheme="minorHAnsi" w:hAnsiTheme="minorHAnsi" w:cstheme="minorHAnsi"/>
          <w:color w:val="000000" w:themeColor="text1"/>
          <w:sz w:val="24"/>
          <w:lang w:val="pt-BR"/>
        </w:rPr>
        <w:t>d</w:t>
      </w:r>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método de manejo </w:t>
      </w:r>
      <w:proofErr w:type="spellStart"/>
      <w:r w:rsidRPr="00832490">
        <w:rPr>
          <w:rFonts w:asciiTheme="minorHAnsi" w:hAnsiTheme="minorHAnsi" w:cstheme="minorHAnsi"/>
          <w:color w:val="000000" w:themeColor="text1"/>
          <w:sz w:val="24"/>
          <w:lang w:val="pt-BR"/>
        </w:rPr>
        <w:t>correcto</w:t>
      </w:r>
      <w:proofErr w:type="spellEnd"/>
      <w:r w:rsidRPr="00832490">
        <w:rPr>
          <w:rFonts w:asciiTheme="minorHAnsi" w:hAnsiTheme="minorHAnsi" w:cstheme="minorHAnsi"/>
          <w:color w:val="000000" w:themeColor="text1"/>
          <w:sz w:val="24"/>
          <w:lang w:val="pt-BR"/>
        </w:rPr>
        <w:t>.</w:t>
      </w:r>
    </w:p>
    <w:p w14:paraId="61362AFD" w14:textId="2B1E64D1" w:rsidR="00642768" w:rsidRPr="00832490" w:rsidRDefault="00642768" w:rsidP="00642768">
      <w:pPr>
        <w:numPr>
          <w:ilvl w:val="0"/>
          <w:numId w:val="3"/>
        </w:numPr>
        <w:rPr>
          <w:rFonts w:asciiTheme="minorHAnsi" w:hAnsiTheme="minorHAnsi" w:cstheme="minorHAnsi"/>
          <w:color w:val="000000" w:themeColor="text1"/>
          <w:sz w:val="24"/>
          <w:lang w:val="pt-BR"/>
        </w:rPr>
      </w:pPr>
      <w:proofErr w:type="spellStart"/>
      <w:r w:rsidRPr="00832490">
        <w:rPr>
          <w:rFonts w:asciiTheme="minorHAnsi" w:hAnsiTheme="minorHAnsi" w:cstheme="minorHAnsi"/>
          <w:color w:val="000000" w:themeColor="text1"/>
          <w:sz w:val="24"/>
          <w:lang w:val="pt-BR"/>
        </w:rPr>
        <w:t>Utilice</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accesorios</w:t>
      </w:r>
      <w:proofErr w:type="spellEnd"/>
      <w:r w:rsidRPr="00832490">
        <w:rPr>
          <w:rFonts w:asciiTheme="minorHAnsi" w:hAnsiTheme="minorHAnsi" w:cstheme="minorHAnsi"/>
          <w:color w:val="000000" w:themeColor="text1"/>
          <w:sz w:val="24"/>
          <w:lang w:val="pt-BR"/>
        </w:rPr>
        <w:t xml:space="preserve"> proporcionados por </w:t>
      </w:r>
      <w:proofErr w:type="spellStart"/>
      <w:r w:rsidRPr="00832490">
        <w:rPr>
          <w:rFonts w:asciiTheme="minorHAnsi" w:hAnsiTheme="minorHAnsi" w:cstheme="minorHAnsi"/>
          <w:color w:val="000000" w:themeColor="text1"/>
          <w:sz w:val="24"/>
          <w:lang w:val="pt-BR"/>
        </w:rPr>
        <w:t>nuestr</w:t>
      </w:r>
      <w:r w:rsidR="0015093B" w:rsidRPr="00832490">
        <w:rPr>
          <w:rFonts w:asciiTheme="minorHAnsi" w:hAnsiTheme="minorHAnsi" w:cstheme="minorHAnsi"/>
          <w:color w:val="000000" w:themeColor="text1"/>
          <w:sz w:val="24"/>
          <w:lang w:val="pt-BR"/>
        </w:rPr>
        <w:t>a</w:t>
      </w:r>
      <w:proofErr w:type="spellEnd"/>
      <w:r w:rsidR="0015093B" w:rsidRPr="00832490">
        <w:rPr>
          <w:rFonts w:asciiTheme="minorHAnsi" w:hAnsiTheme="minorHAnsi" w:cstheme="minorHAnsi"/>
          <w:color w:val="000000" w:themeColor="text1"/>
          <w:sz w:val="24"/>
          <w:lang w:val="pt-BR"/>
        </w:rPr>
        <w:t xml:space="preserve"> empresa</w:t>
      </w:r>
      <w:r w:rsidRPr="00832490">
        <w:rPr>
          <w:rFonts w:asciiTheme="minorHAnsi" w:hAnsiTheme="minorHAnsi" w:cstheme="minorHAnsi"/>
          <w:color w:val="000000" w:themeColor="text1"/>
          <w:sz w:val="24"/>
          <w:lang w:val="pt-BR"/>
        </w:rPr>
        <w:t xml:space="preserve">. Si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usuario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desea</w:t>
      </w:r>
      <w:proofErr w:type="spellEnd"/>
      <w:r w:rsidRPr="00832490">
        <w:rPr>
          <w:rFonts w:asciiTheme="minorHAnsi" w:hAnsiTheme="minorHAnsi" w:cstheme="minorHAnsi"/>
          <w:color w:val="000000" w:themeColor="text1"/>
          <w:sz w:val="24"/>
          <w:lang w:val="pt-BR"/>
        </w:rPr>
        <w:t xml:space="preserve"> utilizar </w:t>
      </w:r>
      <w:proofErr w:type="spellStart"/>
      <w:r w:rsidRPr="00832490">
        <w:rPr>
          <w:rFonts w:asciiTheme="minorHAnsi" w:hAnsiTheme="minorHAnsi" w:cstheme="minorHAnsi"/>
          <w:color w:val="000000" w:themeColor="text1"/>
          <w:sz w:val="24"/>
          <w:lang w:val="pt-BR"/>
        </w:rPr>
        <w:t>otros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accesorios</w:t>
      </w:r>
      <w:proofErr w:type="spellEnd"/>
      <w:r w:rsidRPr="00832490">
        <w:rPr>
          <w:rFonts w:asciiTheme="minorHAnsi" w:hAnsiTheme="minorHAnsi" w:cstheme="minorHAnsi"/>
          <w:color w:val="000000" w:themeColor="text1"/>
          <w:sz w:val="24"/>
          <w:lang w:val="pt-BR"/>
        </w:rPr>
        <w:t xml:space="preserve">, no será </w:t>
      </w:r>
      <w:proofErr w:type="spellStart"/>
      <w:r w:rsidRPr="00832490">
        <w:rPr>
          <w:rFonts w:asciiTheme="minorHAnsi" w:hAnsiTheme="minorHAnsi" w:cstheme="minorHAnsi"/>
          <w:color w:val="000000" w:themeColor="text1"/>
          <w:sz w:val="24"/>
          <w:lang w:val="pt-BR"/>
        </w:rPr>
        <w:t>responsabl</w:t>
      </w:r>
      <w:r w:rsidR="0015093B" w:rsidRPr="00832490">
        <w:rPr>
          <w:rFonts w:asciiTheme="minorHAnsi" w:hAnsiTheme="minorHAnsi" w:cstheme="minorHAnsi"/>
          <w:color w:val="000000" w:themeColor="text1"/>
          <w:sz w:val="24"/>
          <w:lang w:val="pt-BR"/>
        </w:rPr>
        <w:t>ilidad</w:t>
      </w:r>
      <w:proofErr w:type="spellEnd"/>
      <w:r w:rsidR="0015093B" w:rsidRPr="00832490">
        <w:rPr>
          <w:rFonts w:asciiTheme="minorHAnsi" w:hAnsiTheme="minorHAnsi" w:cstheme="minorHAnsi"/>
          <w:color w:val="000000" w:themeColor="text1"/>
          <w:sz w:val="24"/>
          <w:lang w:val="pt-BR"/>
        </w:rPr>
        <w:t xml:space="preserve"> de </w:t>
      </w:r>
      <w:proofErr w:type="spellStart"/>
      <w:r w:rsidR="0015093B" w:rsidRPr="00832490">
        <w:rPr>
          <w:rFonts w:asciiTheme="minorHAnsi" w:hAnsiTheme="minorHAnsi" w:cstheme="minorHAnsi"/>
          <w:color w:val="000000" w:themeColor="text1"/>
          <w:sz w:val="24"/>
          <w:lang w:val="pt-BR"/>
        </w:rPr>
        <w:t>la</w:t>
      </w:r>
      <w:proofErr w:type="spellEnd"/>
      <w:r w:rsidR="0015093B" w:rsidRPr="00832490">
        <w:rPr>
          <w:rFonts w:asciiTheme="minorHAnsi" w:hAnsiTheme="minorHAnsi" w:cstheme="minorHAnsi"/>
          <w:color w:val="000000" w:themeColor="text1"/>
          <w:sz w:val="24"/>
          <w:lang w:val="pt-BR"/>
        </w:rPr>
        <w:t xml:space="preserve"> empresa</w:t>
      </w:r>
      <w:r w:rsidRPr="00832490">
        <w:rPr>
          <w:rFonts w:asciiTheme="minorHAnsi" w:hAnsiTheme="minorHAnsi" w:cstheme="minorHAnsi"/>
          <w:color w:val="000000" w:themeColor="text1"/>
          <w:sz w:val="24"/>
          <w:lang w:val="pt-BR"/>
        </w:rPr>
        <w:t xml:space="preserve"> de </w:t>
      </w:r>
      <w:proofErr w:type="spellStart"/>
      <w:r w:rsidRPr="00832490">
        <w:rPr>
          <w:rFonts w:asciiTheme="minorHAnsi" w:hAnsiTheme="minorHAnsi" w:cstheme="minorHAnsi"/>
          <w:color w:val="000000" w:themeColor="text1"/>
          <w:sz w:val="24"/>
          <w:lang w:val="pt-BR"/>
        </w:rPr>
        <w:t>las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consecuencias</w:t>
      </w:r>
      <w:proofErr w:type="spellEnd"/>
      <w:r w:rsidRPr="00832490">
        <w:rPr>
          <w:rFonts w:asciiTheme="minorHAnsi" w:hAnsiTheme="minorHAnsi" w:cstheme="minorHAnsi"/>
          <w:color w:val="000000" w:themeColor="text1"/>
          <w:sz w:val="24"/>
          <w:lang w:val="pt-BR"/>
        </w:rPr>
        <w:t xml:space="preserve"> adversas. </w:t>
      </w:r>
      <w:proofErr w:type="spellStart"/>
      <w:r w:rsidRPr="00832490">
        <w:rPr>
          <w:rFonts w:asciiTheme="minorHAnsi" w:hAnsiTheme="minorHAnsi" w:cstheme="minorHAnsi"/>
          <w:color w:val="000000" w:themeColor="text1"/>
          <w:sz w:val="24"/>
          <w:lang w:val="pt-BR"/>
        </w:rPr>
        <w:t>Sin</w:t>
      </w:r>
      <w:proofErr w:type="spellEnd"/>
      <w:r w:rsidRPr="00832490">
        <w:rPr>
          <w:rFonts w:asciiTheme="minorHAnsi" w:hAnsiTheme="minorHAnsi" w:cstheme="minorHAnsi"/>
          <w:color w:val="000000" w:themeColor="text1"/>
          <w:sz w:val="24"/>
          <w:lang w:val="pt-BR"/>
        </w:rPr>
        <w:t xml:space="preserve"> embargo,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usuarios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pueden</w:t>
      </w:r>
      <w:proofErr w:type="spellEnd"/>
      <w:r w:rsidRPr="00832490">
        <w:rPr>
          <w:rFonts w:asciiTheme="minorHAnsi" w:hAnsiTheme="minorHAnsi" w:cstheme="minorHAnsi"/>
          <w:color w:val="000000" w:themeColor="text1"/>
          <w:sz w:val="24"/>
          <w:lang w:val="pt-BR"/>
        </w:rPr>
        <w:t xml:space="preserve"> solicitar</w:t>
      </w:r>
      <w:r w:rsidR="0015093B" w:rsidRPr="00832490">
        <w:rPr>
          <w:rFonts w:asciiTheme="minorHAnsi" w:hAnsiTheme="minorHAnsi" w:cstheme="minorHAnsi"/>
          <w:color w:val="000000" w:themeColor="text1"/>
          <w:sz w:val="24"/>
          <w:lang w:val="pt-BR"/>
        </w:rPr>
        <w:t xml:space="preserve"> a</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nuestr</w:t>
      </w:r>
      <w:r w:rsidR="0015093B" w:rsidRPr="00832490">
        <w:rPr>
          <w:rFonts w:asciiTheme="minorHAnsi" w:hAnsiTheme="minorHAnsi" w:cstheme="minorHAnsi"/>
          <w:color w:val="000000" w:themeColor="text1"/>
          <w:sz w:val="24"/>
          <w:lang w:val="pt-BR"/>
        </w:rPr>
        <w:t>a</w:t>
      </w:r>
      <w:proofErr w:type="spellEnd"/>
      <w:r w:rsidR="0015093B" w:rsidRPr="00832490">
        <w:rPr>
          <w:rFonts w:asciiTheme="minorHAnsi" w:hAnsiTheme="minorHAnsi" w:cstheme="minorHAnsi"/>
          <w:color w:val="000000" w:themeColor="text1"/>
          <w:sz w:val="24"/>
          <w:lang w:val="pt-BR"/>
        </w:rPr>
        <w:t xml:space="preserve"> empresa</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accesorios</w:t>
      </w:r>
      <w:proofErr w:type="spellEnd"/>
      <w:r w:rsidR="00B8462A" w:rsidRPr="00832490">
        <w:rPr>
          <w:rFonts w:asciiTheme="minorHAnsi" w:hAnsiTheme="minorHAnsi" w:cstheme="minorHAnsi"/>
          <w:color w:val="000000" w:themeColor="text1"/>
          <w:sz w:val="24"/>
          <w:lang w:val="pt-BR"/>
        </w:rPr>
        <w:t xml:space="preserve"> que si</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cumplen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requisitos </w:t>
      </w:r>
      <w:r w:rsidR="00B8462A" w:rsidRPr="00832490">
        <w:rPr>
          <w:rFonts w:asciiTheme="minorHAnsi" w:hAnsiTheme="minorHAnsi" w:cstheme="minorHAnsi"/>
          <w:color w:val="000000" w:themeColor="text1"/>
          <w:sz w:val="24"/>
          <w:lang w:val="pt-BR"/>
        </w:rPr>
        <w:t xml:space="preserve">de uso </w:t>
      </w:r>
      <w:proofErr w:type="spellStart"/>
      <w:r w:rsidR="00B8462A" w:rsidRPr="00832490">
        <w:rPr>
          <w:rFonts w:asciiTheme="minorHAnsi" w:hAnsiTheme="minorHAnsi" w:cstheme="minorHAnsi"/>
          <w:color w:val="000000" w:themeColor="text1"/>
          <w:sz w:val="24"/>
          <w:lang w:val="pt-BR"/>
        </w:rPr>
        <w:t>adecuado</w:t>
      </w:r>
      <w:proofErr w:type="spellEnd"/>
      <w:r w:rsidRPr="00832490">
        <w:rPr>
          <w:rFonts w:asciiTheme="minorHAnsi" w:hAnsiTheme="minorHAnsi" w:cstheme="minorHAnsi"/>
          <w:color w:val="000000" w:themeColor="text1"/>
          <w:sz w:val="24"/>
          <w:lang w:val="pt-BR"/>
        </w:rPr>
        <w:t>.</w:t>
      </w:r>
    </w:p>
    <w:p w14:paraId="761C2777" w14:textId="63FA3048"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El </w:t>
      </w:r>
      <w:r w:rsidR="000F3040" w:rsidRPr="00832490">
        <w:rPr>
          <w:rFonts w:asciiTheme="minorHAnsi" w:hAnsiTheme="minorHAnsi" w:cstheme="minorHAnsi"/>
          <w:color w:val="000000" w:themeColor="text1"/>
          <w:sz w:val="24"/>
          <w:lang w:val="pt-BR"/>
        </w:rPr>
        <w:t>equipo</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debe</w:t>
      </w:r>
      <w:proofErr w:type="spellEnd"/>
      <w:r w:rsidRPr="00832490">
        <w:rPr>
          <w:rFonts w:asciiTheme="minorHAnsi" w:hAnsiTheme="minorHAnsi" w:cstheme="minorHAnsi"/>
          <w:color w:val="000000" w:themeColor="text1"/>
          <w:sz w:val="24"/>
          <w:lang w:val="pt-BR"/>
        </w:rPr>
        <w:t xml:space="preserve"> ser </w:t>
      </w:r>
      <w:proofErr w:type="spellStart"/>
      <w:r w:rsidRPr="00832490">
        <w:rPr>
          <w:rFonts w:asciiTheme="minorHAnsi" w:hAnsiTheme="minorHAnsi" w:cstheme="minorHAnsi"/>
          <w:color w:val="000000" w:themeColor="text1"/>
          <w:sz w:val="24"/>
          <w:lang w:val="pt-BR"/>
        </w:rPr>
        <w:t>inspeccionado</w:t>
      </w:r>
      <w:proofErr w:type="spellEnd"/>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mantenido</w:t>
      </w:r>
      <w:proofErr w:type="spellEnd"/>
      <w:r w:rsidRPr="00832490">
        <w:rPr>
          <w:rFonts w:asciiTheme="minorHAnsi" w:hAnsiTheme="minorHAnsi" w:cstheme="minorHAnsi"/>
          <w:color w:val="000000" w:themeColor="text1"/>
          <w:sz w:val="24"/>
          <w:lang w:val="pt-BR"/>
        </w:rPr>
        <w:t xml:space="preserve"> a intervalos específicos.</w:t>
      </w:r>
    </w:p>
    <w:p w14:paraId="3122EE3A" w14:textId="3FA580E1"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Está </w:t>
      </w:r>
      <w:proofErr w:type="spellStart"/>
      <w:r w:rsidRPr="00832490">
        <w:rPr>
          <w:rFonts w:asciiTheme="minorHAnsi" w:hAnsiTheme="minorHAnsi" w:cstheme="minorHAnsi"/>
          <w:color w:val="000000" w:themeColor="text1"/>
          <w:sz w:val="24"/>
          <w:lang w:val="pt-BR"/>
        </w:rPr>
        <w:t>estrictamente</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prohibido</w:t>
      </w:r>
      <w:proofErr w:type="spellEnd"/>
      <w:r w:rsidRPr="00832490">
        <w:rPr>
          <w:rFonts w:asciiTheme="minorHAnsi" w:hAnsiTheme="minorHAnsi" w:cstheme="minorHAnsi"/>
          <w:color w:val="000000" w:themeColor="text1"/>
          <w:sz w:val="24"/>
          <w:lang w:val="pt-BR"/>
        </w:rPr>
        <w:t xml:space="preserve"> que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frigorífico</w:t>
      </w:r>
      <w:r w:rsidRPr="00832490">
        <w:rPr>
          <w:rFonts w:asciiTheme="minorHAnsi" w:hAnsiTheme="minorHAnsi" w:cstheme="minorHAnsi"/>
          <w:color w:val="000000" w:themeColor="text1"/>
          <w:sz w:val="24"/>
          <w:lang w:val="es-EC"/>
        </w:rPr>
        <w:t xml:space="preserve"> </w:t>
      </w:r>
      <w:proofErr w:type="spellStart"/>
      <w:r w:rsidRPr="00832490">
        <w:rPr>
          <w:rFonts w:asciiTheme="minorHAnsi" w:hAnsiTheme="minorHAnsi" w:cstheme="minorHAnsi"/>
          <w:color w:val="000000" w:themeColor="text1"/>
          <w:sz w:val="24"/>
          <w:lang w:val="pt-BR"/>
        </w:rPr>
        <w:t>almacene</w:t>
      </w:r>
      <w:proofErr w:type="spellEnd"/>
      <w:r w:rsidRPr="00832490">
        <w:rPr>
          <w:rFonts w:asciiTheme="minorHAnsi" w:hAnsiTheme="minorHAnsi" w:cstheme="minorHAnsi"/>
          <w:color w:val="000000" w:themeColor="text1"/>
          <w:sz w:val="24"/>
          <w:lang w:val="pt-BR"/>
        </w:rPr>
        <w:t xml:space="preserve"> seres vivos u </w:t>
      </w:r>
      <w:proofErr w:type="spellStart"/>
      <w:r w:rsidRPr="00832490">
        <w:rPr>
          <w:rFonts w:asciiTheme="minorHAnsi" w:hAnsiTheme="minorHAnsi" w:cstheme="minorHAnsi"/>
          <w:color w:val="000000" w:themeColor="text1"/>
          <w:sz w:val="24"/>
          <w:lang w:val="pt-BR"/>
        </w:rPr>
        <w:t>otros</w:t>
      </w:r>
      <w:proofErr w:type="spellEnd"/>
      <w:r w:rsidRPr="00832490">
        <w:rPr>
          <w:rFonts w:asciiTheme="minorHAnsi" w:hAnsiTheme="minorHAnsi" w:cstheme="minorHAnsi"/>
          <w:color w:val="000000" w:themeColor="text1"/>
          <w:sz w:val="24"/>
          <w:lang w:val="pt-BR"/>
        </w:rPr>
        <w:t xml:space="preserve"> artículos </w:t>
      </w:r>
      <w:r w:rsidR="00C614BF" w:rsidRPr="00832490">
        <w:rPr>
          <w:rFonts w:asciiTheme="minorHAnsi" w:hAnsiTheme="minorHAnsi" w:cstheme="minorHAnsi"/>
          <w:color w:val="000000" w:themeColor="text1"/>
          <w:sz w:val="24"/>
          <w:lang w:val="pt-BR"/>
        </w:rPr>
        <w:t xml:space="preserve">que </w:t>
      </w:r>
      <w:r w:rsidRPr="00832490">
        <w:rPr>
          <w:rFonts w:asciiTheme="minorHAnsi" w:hAnsiTheme="minorHAnsi" w:cstheme="minorHAnsi"/>
          <w:color w:val="000000" w:themeColor="text1"/>
          <w:sz w:val="24"/>
          <w:lang w:val="pt-BR"/>
        </w:rPr>
        <w:t xml:space="preserve">no </w:t>
      </w:r>
      <w:proofErr w:type="spellStart"/>
      <w:r w:rsidRPr="00832490">
        <w:rPr>
          <w:rFonts w:asciiTheme="minorHAnsi" w:hAnsiTheme="minorHAnsi" w:cstheme="minorHAnsi"/>
          <w:color w:val="000000" w:themeColor="text1"/>
          <w:sz w:val="24"/>
          <w:lang w:val="pt-BR"/>
        </w:rPr>
        <w:t>sean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adecuados</w:t>
      </w:r>
      <w:proofErr w:type="spellEnd"/>
      <w:r w:rsidRPr="00832490">
        <w:rPr>
          <w:rFonts w:asciiTheme="minorHAnsi" w:hAnsiTheme="minorHAnsi" w:cstheme="minorHAnsi"/>
          <w:color w:val="000000" w:themeColor="text1"/>
          <w:sz w:val="24"/>
          <w:lang w:val="pt-BR"/>
        </w:rPr>
        <w:t xml:space="preserve"> para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almacenamiento</w:t>
      </w:r>
      <w:proofErr w:type="spellEnd"/>
      <w:r w:rsidRPr="00832490">
        <w:rPr>
          <w:rFonts w:asciiTheme="minorHAnsi" w:hAnsiTheme="minorHAnsi" w:cstheme="minorHAnsi"/>
          <w:color w:val="000000" w:themeColor="text1"/>
          <w:sz w:val="24"/>
          <w:lang w:val="pt-BR"/>
        </w:rPr>
        <w:t xml:space="preserve"> a temperatura constante.</w:t>
      </w:r>
    </w:p>
    <w:p w14:paraId="2419F36D" w14:textId="7CCE4D2D"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El </w:t>
      </w:r>
      <w:r w:rsidR="00617582" w:rsidRPr="00832490">
        <w:rPr>
          <w:rFonts w:asciiTheme="minorHAnsi" w:hAnsiTheme="minorHAnsi" w:cstheme="minorHAnsi"/>
          <w:color w:val="000000" w:themeColor="text1"/>
          <w:sz w:val="24"/>
          <w:lang w:val="pt-BR"/>
        </w:rPr>
        <w:t>congelador</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disipará</w:t>
      </w:r>
      <w:proofErr w:type="spellEnd"/>
      <w:r w:rsidRPr="00832490">
        <w:rPr>
          <w:rFonts w:asciiTheme="minorHAnsi" w:hAnsiTheme="minorHAnsi" w:cstheme="minorHAnsi"/>
          <w:color w:val="000000" w:themeColor="text1"/>
          <w:sz w:val="24"/>
          <w:lang w:val="pt-BR"/>
        </w:rPr>
        <w:t xml:space="preserve"> naturalmente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calor a través de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superficie</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trasera</w:t>
      </w:r>
      <w:proofErr w:type="spellEnd"/>
      <w:r w:rsidRPr="00832490">
        <w:rPr>
          <w:rFonts w:asciiTheme="minorHAnsi" w:hAnsiTheme="minorHAnsi" w:cstheme="minorHAnsi"/>
          <w:color w:val="000000" w:themeColor="text1"/>
          <w:sz w:val="24"/>
          <w:lang w:val="pt-BR"/>
        </w:rPr>
        <w:t xml:space="preserve"> (condensador) o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ventilador de </w:t>
      </w:r>
      <w:proofErr w:type="spellStart"/>
      <w:r w:rsidRPr="00832490">
        <w:rPr>
          <w:rFonts w:asciiTheme="minorHAnsi" w:hAnsiTheme="minorHAnsi" w:cstheme="minorHAnsi"/>
          <w:color w:val="000000" w:themeColor="text1"/>
          <w:sz w:val="24"/>
          <w:lang w:val="pt-BR"/>
        </w:rPr>
        <w:t>enfriamiento</w:t>
      </w:r>
      <w:proofErr w:type="spellEnd"/>
      <w:r w:rsidRPr="00832490">
        <w:rPr>
          <w:rFonts w:asciiTheme="minorHAnsi" w:hAnsiTheme="minorHAnsi" w:cstheme="minorHAnsi"/>
          <w:color w:val="000000" w:themeColor="text1"/>
          <w:sz w:val="24"/>
          <w:lang w:val="pt-BR"/>
        </w:rPr>
        <w:t xml:space="preserve"> para lograr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propósito de </w:t>
      </w:r>
      <w:proofErr w:type="spellStart"/>
      <w:r w:rsidR="0083569E" w:rsidRPr="00832490">
        <w:rPr>
          <w:rFonts w:asciiTheme="minorHAnsi" w:hAnsiTheme="minorHAnsi" w:cstheme="minorHAnsi"/>
          <w:color w:val="000000" w:themeColor="text1"/>
          <w:sz w:val="24"/>
          <w:lang w:val="pt-BR"/>
        </w:rPr>
        <w:t>congelación</w:t>
      </w:r>
      <w:proofErr w:type="spellEnd"/>
      <w:r w:rsidRPr="00832490">
        <w:rPr>
          <w:rFonts w:asciiTheme="minorHAnsi" w:hAnsiTheme="minorHAnsi" w:cstheme="minorHAnsi"/>
          <w:color w:val="000000" w:themeColor="text1"/>
          <w:sz w:val="24"/>
          <w:lang w:val="pt-BR"/>
        </w:rPr>
        <w:t xml:space="preserve">. Para </w:t>
      </w:r>
      <w:proofErr w:type="spellStart"/>
      <w:r w:rsidRPr="00832490">
        <w:rPr>
          <w:rFonts w:asciiTheme="minorHAnsi" w:hAnsiTheme="minorHAnsi" w:cstheme="minorHAnsi"/>
          <w:color w:val="000000" w:themeColor="text1"/>
          <w:sz w:val="24"/>
          <w:lang w:val="pt-BR"/>
        </w:rPr>
        <w:t>garantizar</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funcionamiento</w:t>
      </w:r>
      <w:proofErr w:type="spellEnd"/>
      <w:r w:rsidRPr="00832490">
        <w:rPr>
          <w:rFonts w:asciiTheme="minorHAnsi" w:hAnsiTheme="minorHAnsi" w:cstheme="minorHAnsi"/>
          <w:color w:val="000000" w:themeColor="text1"/>
          <w:sz w:val="24"/>
          <w:lang w:val="pt-BR"/>
        </w:rPr>
        <w:t xml:space="preserve"> normal </w:t>
      </w:r>
      <w:proofErr w:type="spellStart"/>
      <w:r w:rsidRPr="00832490">
        <w:rPr>
          <w:rFonts w:asciiTheme="minorHAnsi" w:hAnsiTheme="minorHAnsi" w:cstheme="minorHAnsi"/>
          <w:color w:val="000000" w:themeColor="text1"/>
          <w:sz w:val="24"/>
          <w:lang w:val="pt-BR"/>
        </w:rPr>
        <w:t>de</w:t>
      </w:r>
      <w:r w:rsidR="00C614BF" w:rsidRPr="00832490">
        <w:rPr>
          <w:rFonts w:asciiTheme="minorHAnsi" w:hAnsiTheme="minorHAnsi" w:cstheme="minorHAnsi"/>
          <w:color w:val="000000" w:themeColor="text1"/>
          <w:sz w:val="24"/>
          <w:lang w:val="pt-BR"/>
        </w:rPr>
        <w:t>l</w:t>
      </w:r>
      <w:proofErr w:type="spellEnd"/>
      <w:r w:rsidRPr="00832490">
        <w:rPr>
          <w:rFonts w:asciiTheme="minorHAnsi" w:hAnsiTheme="minorHAnsi" w:cstheme="minorHAnsi"/>
          <w:color w:val="000000" w:themeColor="text1"/>
          <w:sz w:val="24"/>
          <w:lang w:val="pt-BR"/>
        </w:rPr>
        <w:t xml:space="preserve"> </w:t>
      </w:r>
      <w:r w:rsidR="00C614BF" w:rsidRPr="00832490">
        <w:rPr>
          <w:rFonts w:asciiTheme="minorHAnsi" w:hAnsiTheme="minorHAnsi" w:cstheme="minorHAnsi"/>
          <w:color w:val="000000" w:themeColor="text1"/>
          <w:sz w:val="24"/>
          <w:lang w:val="pt-BR"/>
        </w:rPr>
        <w:t>equipo</w:t>
      </w:r>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ventilación</w:t>
      </w:r>
      <w:proofErr w:type="spellEnd"/>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disipación</w:t>
      </w:r>
      <w:proofErr w:type="spellEnd"/>
      <w:r w:rsidRPr="00832490">
        <w:rPr>
          <w:rFonts w:asciiTheme="minorHAnsi" w:hAnsiTheme="minorHAnsi" w:cstheme="minorHAnsi"/>
          <w:color w:val="000000" w:themeColor="text1"/>
          <w:sz w:val="24"/>
          <w:lang w:val="pt-BR"/>
        </w:rPr>
        <w:t xml:space="preserve"> de calor,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parte posterior y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lados de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cámara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estarán</w:t>
      </w:r>
      <w:proofErr w:type="spellEnd"/>
      <w:r w:rsidRPr="00832490">
        <w:rPr>
          <w:rFonts w:asciiTheme="minorHAnsi" w:hAnsiTheme="minorHAnsi" w:cstheme="minorHAnsi"/>
          <w:color w:val="000000" w:themeColor="text1"/>
          <w:sz w:val="24"/>
          <w:lang w:val="pt-BR"/>
        </w:rPr>
        <w:t xml:space="preserve"> al menos a 30 cm de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pared</w:t>
      </w:r>
      <w:proofErr w:type="spellEnd"/>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entrada y </w:t>
      </w:r>
      <w:proofErr w:type="spellStart"/>
      <w:r w:rsidRPr="00832490">
        <w:rPr>
          <w:rFonts w:asciiTheme="minorHAnsi" w:hAnsiTheme="minorHAnsi" w:cstheme="minorHAnsi"/>
          <w:color w:val="000000" w:themeColor="text1"/>
          <w:sz w:val="24"/>
          <w:lang w:val="pt-BR"/>
        </w:rPr>
        <w:t>salida</w:t>
      </w:r>
      <w:proofErr w:type="spellEnd"/>
      <w:r w:rsidRPr="00832490">
        <w:rPr>
          <w:rFonts w:asciiTheme="minorHAnsi" w:hAnsiTheme="minorHAnsi" w:cstheme="minorHAnsi"/>
          <w:color w:val="000000" w:themeColor="text1"/>
          <w:sz w:val="24"/>
          <w:lang w:val="pt-BR"/>
        </w:rPr>
        <w:t xml:space="preserve"> de aire no </w:t>
      </w:r>
      <w:proofErr w:type="spellStart"/>
      <w:r w:rsidRPr="00832490">
        <w:rPr>
          <w:rFonts w:asciiTheme="minorHAnsi" w:hAnsiTheme="minorHAnsi" w:cstheme="minorHAnsi"/>
          <w:color w:val="000000" w:themeColor="text1"/>
          <w:sz w:val="24"/>
          <w:lang w:val="pt-BR"/>
        </w:rPr>
        <w:t>estarán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obstruidas</w:t>
      </w:r>
      <w:proofErr w:type="spellEnd"/>
      <w:r w:rsidRPr="00832490">
        <w:rPr>
          <w:rFonts w:asciiTheme="minorHAnsi" w:hAnsiTheme="minorHAnsi" w:cstheme="minorHAnsi"/>
          <w:color w:val="000000" w:themeColor="text1"/>
          <w:sz w:val="24"/>
          <w:lang w:val="pt-BR"/>
        </w:rPr>
        <w:t xml:space="preserve"> por obstáculos.</w:t>
      </w:r>
    </w:p>
    <w:p w14:paraId="129C5399" w14:textId="53E0D08B"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La fecha de </w:t>
      </w:r>
      <w:proofErr w:type="spellStart"/>
      <w:r w:rsidRPr="00832490">
        <w:rPr>
          <w:rFonts w:asciiTheme="minorHAnsi" w:hAnsiTheme="minorHAnsi" w:cstheme="minorHAnsi"/>
          <w:color w:val="000000" w:themeColor="text1"/>
          <w:sz w:val="24"/>
          <w:lang w:val="pt-BR"/>
        </w:rPr>
        <w:t>producción</w:t>
      </w:r>
      <w:proofErr w:type="spellEnd"/>
      <w:r w:rsidRPr="00832490">
        <w:rPr>
          <w:rFonts w:asciiTheme="minorHAnsi" w:hAnsiTheme="minorHAnsi" w:cstheme="minorHAnsi"/>
          <w:color w:val="000000" w:themeColor="text1"/>
          <w:sz w:val="24"/>
          <w:lang w:val="pt-BR"/>
        </w:rPr>
        <w:t xml:space="preserve"> se </w:t>
      </w:r>
      <w:proofErr w:type="spellStart"/>
      <w:r w:rsidRPr="00832490">
        <w:rPr>
          <w:rFonts w:asciiTheme="minorHAnsi" w:hAnsiTheme="minorHAnsi" w:cstheme="minorHAnsi"/>
          <w:color w:val="000000" w:themeColor="text1"/>
          <w:sz w:val="24"/>
          <w:lang w:val="pt-BR"/>
        </w:rPr>
        <w:t>muestra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en</w:t>
      </w:r>
      <w:proofErr w:type="spellEnd"/>
      <w:r w:rsidRPr="00832490">
        <w:rPr>
          <w:rFonts w:asciiTheme="minorHAnsi" w:hAnsiTheme="minorHAnsi" w:cstheme="minorHAnsi"/>
          <w:color w:val="000000" w:themeColor="text1"/>
          <w:sz w:val="24"/>
          <w:lang w:val="pt-BR"/>
        </w:rPr>
        <w:t xml:space="preserve"> </w:t>
      </w:r>
      <w:proofErr w:type="spellStart"/>
      <w:r w:rsidR="00C614BF" w:rsidRPr="00832490">
        <w:rPr>
          <w:rFonts w:asciiTheme="minorHAnsi" w:hAnsiTheme="minorHAnsi" w:cstheme="minorHAnsi"/>
          <w:color w:val="000000" w:themeColor="text1"/>
          <w:sz w:val="24"/>
          <w:lang w:val="pt-BR"/>
        </w:rPr>
        <w:t>la</w:t>
      </w:r>
      <w:proofErr w:type="spellEnd"/>
      <w:r w:rsidR="00C614BF" w:rsidRPr="00832490">
        <w:rPr>
          <w:rFonts w:asciiTheme="minorHAnsi" w:hAnsiTheme="minorHAnsi" w:cstheme="minorHAnsi"/>
          <w:color w:val="000000" w:themeColor="text1"/>
          <w:sz w:val="24"/>
          <w:lang w:val="pt-BR"/>
        </w:rPr>
        <w:t xml:space="preserve"> etiqueta que se </w:t>
      </w:r>
      <w:proofErr w:type="spellStart"/>
      <w:r w:rsidR="00C614BF" w:rsidRPr="00832490">
        <w:rPr>
          <w:rFonts w:asciiTheme="minorHAnsi" w:hAnsiTheme="minorHAnsi" w:cstheme="minorHAnsi"/>
          <w:color w:val="000000" w:themeColor="text1"/>
          <w:sz w:val="24"/>
          <w:lang w:val="pt-BR"/>
        </w:rPr>
        <w:t>encuentra</w:t>
      </w:r>
      <w:proofErr w:type="spellEnd"/>
      <w:r w:rsidR="00C614BF" w:rsidRPr="00832490">
        <w:rPr>
          <w:rFonts w:asciiTheme="minorHAnsi" w:hAnsiTheme="minorHAnsi" w:cstheme="minorHAnsi"/>
          <w:color w:val="000000" w:themeColor="text1"/>
          <w:sz w:val="24"/>
          <w:lang w:val="pt-BR"/>
        </w:rPr>
        <w:t xml:space="preserve"> </w:t>
      </w:r>
      <w:proofErr w:type="spellStart"/>
      <w:r w:rsidR="00C614BF" w:rsidRPr="00832490">
        <w:rPr>
          <w:rFonts w:asciiTheme="minorHAnsi" w:hAnsiTheme="minorHAnsi" w:cstheme="minorHAnsi"/>
          <w:color w:val="000000" w:themeColor="text1"/>
          <w:sz w:val="24"/>
          <w:lang w:val="pt-BR"/>
        </w:rPr>
        <w:t>en</w:t>
      </w:r>
      <w:proofErr w:type="spellEnd"/>
      <w:r w:rsidR="00C614BF" w:rsidRPr="00832490">
        <w:rPr>
          <w:rFonts w:asciiTheme="minorHAnsi" w:hAnsiTheme="minorHAnsi" w:cstheme="minorHAnsi"/>
          <w:color w:val="000000" w:themeColor="text1"/>
          <w:sz w:val="24"/>
          <w:lang w:val="pt-BR"/>
        </w:rPr>
        <w:t xml:space="preserve"> cada equipo</w:t>
      </w:r>
      <w:r w:rsidRPr="00832490">
        <w:rPr>
          <w:rFonts w:asciiTheme="minorHAnsi" w:hAnsiTheme="minorHAnsi" w:cstheme="minorHAnsi"/>
          <w:color w:val="000000" w:themeColor="text1"/>
          <w:sz w:val="24"/>
          <w:lang w:val="pt-BR"/>
        </w:rPr>
        <w:t>. El primer y segundo dígito de</w:t>
      </w:r>
      <w:r w:rsidR="00C40E70" w:rsidRPr="00832490">
        <w:rPr>
          <w:rFonts w:asciiTheme="minorHAnsi" w:hAnsiTheme="minorHAnsi" w:cstheme="minorHAnsi"/>
          <w:color w:val="000000" w:themeColor="text1"/>
          <w:sz w:val="24"/>
          <w:lang w:val="pt-BR"/>
        </w:rPr>
        <w:t xml:space="preserve"> </w:t>
      </w:r>
      <w:proofErr w:type="spellStart"/>
      <w:r w:rsidR="00C40E70" w:rsidRPr="00832490">
        <w:rPr>
          <w:rFonts w:asciiTheme="minorHAnsi" w:hAnsiTheme="minorHAnsi" w:cstheme="minorHAnsi"/>
          <w:color w:val="000000" w:themeColor="text1"/>
          <w:sz w:val="24"/>
          <w:lang w:val="pt-BR"/>
        </w:rPr>
        <w:t>la</w:t>
      </w:r>
      <w:proofErr w:type="spellEnd"/>
      <w:r w:rsidR="00C40E70" w:rsidRPr="00832490">
        <w:rPr>
          <w:rFonts w:asciiTheme="minorHAnsi" w:hAnsiTheme="minorHAnsi" w:cstheme="minorHAnsi"/>
          <w:color w:val="000000" w:themeColor="text1"/>
          <w:sz w:val="24"/>
          <w:lang w:val="pt-BR"/>
        </w:rPr>
        <w:t xml:space="preserve"> etiqueta </w:t>
      </w:r>
      <w:proofErr w:type="spellStart"/>
      <w:r w:rsidRPr="00832490">
        <w:rPr>
          <w:rFonts w:asciiTheme="minorHAnsi" w:hAnsiTheme="minorHAnsi" w:cstheme="minorHAnsi"/>
          <w:color w:val="000000" w:themeColor="text1"/>
          <w:sz w:val="24"/>
          <w:lang w:val="pt-BR"/>
        </w:rPr>
        <w:t>representan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año</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tercer</w:t>
      </w:r>
      <w:proofErr w:type="spellEnd"/>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cuarto</w:t>
      </w:r>
      <w:proofErr w:type="spellEnd"/>
      <w:r w:rsidRPr="00832490">
        <w:rPr>
          <w:rFonts w:asciiTheme="minorHAnsi" w:hAnsiTheme="minorHAnsi" w:cstheme="minorHAnsi"/>
          <w:color w:val="000000" w:themeColor="text1"/>
          <w:sz w:val="24"/>
          <w:lang w:val="pt-BR"/>
        </w:rPr>
        <w:t xml:space="preserve"> dígito </w:t>
      </w:r>
      <w:proofErr w:type="spellStart"/>
      <w:r w:rsidRPr="00832490">
        <w:rPr>
          <w:rFonts w:asciiTheme="minorHAnsi" w:hAnsiTheme="minorHAnsi" w:cstheme="minorHAnsi"/>
          <w:color w:val="000000" w:themeColor="text1"/>
          <w:sz w:val="24"/>
          <w:lang w:val="pt-BR"/>
        </w:rPr>
        <w:t>representan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número de lote,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quinto, sexto, </w:t>
      </w:r>
      <w:proofErr w:type="spellStart"/>
      <w:r w:rsidRPr="00832490">
        <w:rPr>
          <w:rFonts w:asciiTheme="minorHAnsi" w:hAnsiTheme="minorHAnsi" w:cstheme="minorHAnsi"/>
          <w:color w:val="000000" w:themeColor="text1"/>
          <w:sz w:val="24"/>
          <w:lang w:val="pt-BR"/>
        </w:rPr>
        <w:t>séptimo</w:t>
      </w:r>
      <w:proofErr w:type="spellEnd"/>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octavo</w:t>
      </w:r>
      <w:proofErr w:type="spellEnd"/>
      <w:r w:rsidRPr="00832490">
        <w:rPr>
          <w:rFonts w:asciiTheme="minorHAnsi" w:hAnsiTheme="minorHAnsi" w:cstheme="minorHAnsi"/>
          <w:color w:val="000000" w:themeColor="text1"/>
          <w:sz w:val="24"/>
          <w:lang w:val="pt-BR"/>
        </w:rPr>
        <w:t xml:space="preserve"> dígitos </w:t>
      </w:r>
      <w:proofErr w:type="spellStart"/>
      <w:r w:rsidRPr="00832490">
        <w:rPr>
          <w:rFonts w:asciiTheme="minorHAnsi" w:hAnsiTheme="minorHAnsi" w:cstheme="minorHAnsi"/>
          <w:color w:val="000000" w:themeColor="text1"/>
          <w:sz w:val="24"/>
          <w:lang w:val="pt-BR"/>
        </w:rPr>
        <w:t>representan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número de </w:t>
      </w:r>
      <w:r w:rsidR="000F3040" w:rsidRPr="00832490">
        <w:rPr>
          <w:rFonts w:asciiTheme="minorHAnsi" w:hAnsiTheme="minorHAnsi" w:cstheme="minorHAnsi"/>
          <w:color w:val="000000" w:themeColor="text1"/>
          <w:sz w:val="24"/>
          <w:lang w:val="pt-BR"/>
        </w:rPr>
        <w:t>equipos</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noveno y </w:t>
      </w:r>
      <w:proofErr w:type="gramStart"/>
      <w:r w:rsidRPr="00832490">
        <w:rPr>
          <w:rFonts w:asciiTheme="minorHAnsi" w:hAnsiTheme="minorHAnsi" w:cstheme="minorHAnsi"/>
          <w:color w:val="000000" w:themeColor="text1"/>
          <w:sz w:val="24"/>
          <w:lang w:val="pt-BR"/>
        </w:rPr>
        <w:t>décimo dígitos</w:t>
      </w:r>
      <w:proofErr w:type="gram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representan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mes</w:t>
      </w:r>
      <w:proofErr w:type="spellEnd"/>
      <w:r w:rsidRPr="00832490">
        <w:rPr>
          <w:rFonts w:asciiTheme="minorHAnsi" w:hAnsiTheme="minorHAnsi" w:cstheme="minorHAnsi"/>
          <w:color w:val="000000" w:themeColor="text1"/>
          <w:sz w:val="24"/>
          <w:lang w:val="pt-BR"/>
        </w:rPr>
        <w:t xml:space="preserve"> de </w:t>
      </w:r>
      <w:proofErr w:type="spellStart"/>
      <w:r w:rsidRPr="00832490">
        <w:rPr>
          <w:rFonts w:asciiTheme="minorHAnsi" w:hAnsiTheme="minorHAnsi" w:cstheme="minorHAnsi"/>
          <w:color w:val="000000" w:themeColor="text1"/>
          <w:sz w:val="24"/>
          <w:lang w:val="pt-BR"/>
        </w:rPr>
        <w:t>producción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del</w:t>
      </w:r>
      <w:proofErr w:type="spellEnd"/>
      <w:r w:rsidRPr="00832490">
        <w:rPr>
          <w:rFonts w:asciiTheme="minorHAnsi" w:hAnsiTheme="minorHAnsi" w:cstheme="minorHAnsi"/>
          <w:color w:val="000000" w:themeColor="text1"/>
          <w:sz w:val="24"/>
          <w:lang w:val="pt-BR"/>
        </w:rPr>
        <w:t xml:space="preserve"> </w:t>
      </w:r>
      <w:r w:rsidR="000F3040" w:rsidRPr="00832490">
        <w:rPr>
          <w:rFonts w:asciiTheme="minorHAnsi" w:hAnsiTheme="minorHAnsi" w:cstheme="minorHAnsi"/>
          <w:color w:val="000000" w:themeColor="text1"/>
          <w:sz w:val="24"/>
          <w:lang w:val="pt-BR"/>
        </w:rPr>
        <w:t>equipo</w:t>
      </w:r>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otros</w:t>
      </w:r>
      <w:proofErr w:type="spellEnd"/>
      <w:r w:rsidRPr="00832490">
        <w:rPr>
          <w:rFonts w:asciiTheme="minorHAnsi" w:hAnsiTheme="minorHAnsi" w:cstheme="minorHAnsi"/>
          <w:color w:val="000000" w:themeColor="text1"/>
          <w:sz w:val="24"/>
          <w:lang w:val="pt-BR"/>
        </w:rPr>
        <w:t xml:space="preserve"> dígitos </w:t>
      </w:r>
      <w:proofErr w:type="spellStart"/>
      <w:r w:rsidRPr="00832490">
        <w:rPr>
          <w:rFonts w:asciiTheme="minorHAnsi" w:hAnsiTheme="minorHAnsi" w:cstheme="minorHAnsi"/>
          <w:color w:val="000000" w:themeColor="text1"/>
          <w:sz w:val="24"/>
          <w:lang w:val="pt-BR"/>
        </w:rPr>
        <w:t>representan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modelo </w:t>
      </w:r>
      <w:proofErr w:type="spellStart"/>
      <w:r w:rsidRPr="00832490">
        <w:rPr>
          <w:rFonts w:asciiTheme="minorHAnsi" w:hAnsiTheme="minorHAnsi" w:cstheme="minorHAnsi"/>
          <w:color w:val="000000" w:themeColor="text1"/>
          <w:sz w:val="24"/>
          <w:lang w:val="pt-BR"/>
        </w:rPr>
        <w:t>del</w:t>
      </w:r>
      <w:proofErr w:type="spellEnd"/>
      <w:r w:rsidRPr="00832490">
        <w:rPr>
          <w:rFonts w:asciiTheme="minorHAnsi" w:hAnsiTheme="minorHAnsi" w:cstheme="minorHAnsi"/>
          <w:color w:val="000000" w:themeColor="text1"/>
          <w:sz w:val="24"/>
          <w:lang w:val="pt-BR"/>
        </w:rPr>
        <w:t xml:space="preserve"> </w:t>
      </w:r>
      <w:r w:rsidR="000F3040" w:rsidRPr="00832490">
        <w:rPr>
          <w:rFonts w:asciiTheme="minorHAnsi" w:hAnsiTheme="minorHAnsi" w:cstheme="minorHAnsi"/>
          <w:color w:val="000000" w:themeColor="text1"/>
          <w:sz w:val="24"/>
          <w:lang w:val="pt-BR"/>
        </w:rPr>
        <w:t>equipo</w:t>
      </w:r>
      <w:r w:rsidRPr="00832490">
        <w:rPr>
          <w:rFonts w:asciiTheme="minorHAnsi" w:hAnsiTheme="minorHAnsi" w:cstheme="minorHAnsi"/>
          <w:color w:val="000000" w:themeColor="text1"/>
          <w:sz w:val="24"/>
          <w:lang w:val="pt-BR"/>
        </w:rPr>
        <w:t>.</w:t>
      </w:r>
    </w:p>
    <w:p w14:paraId="123FD480" w14:textId="71C9AC0A"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lastRenderedPageBreak/>
        <w:t xml:space="preserve">Vida útil: 10 </w:t>
      </w:r>
      <w:proofErr w:type="spellStart"/>
      <w:r w:rsidRPr="00832490">
        <w:rPr>
          <w:rFonts w:asciiTheme="minorHAnsi" w:hAnsiTheme="minorHAnsi" w:cstheme="minorHAnsi"/>
          <w:color w:val="000000" w:themeColor="text1"/>
          <w:sz w:val="24"/>
          <w:lang w:val="pt-BR"/>
        </w:rPr>
        <w:t>años</w:t>
      </w:r>
      <w:proofErr w:type="spellEnd"/>
      <w:r w:rsidRPr="00832490">
        <w:rPr>
          <w:rFonts w:asciiTheme="minorHAnsi" w:hAnsiTheme="minorHAnsi" w:cstheme="minorHAnsi"/>
          <w:color w:val="000000" w:themeColor="text1"/>
          <w:sz w:val="24"/>
          <w:lang w:val="pt-BR"/>
        </w:rPr>
        <w:t xml:space="preserve">; </w:t>
      </w:r>
      <w:r w:rsidR="00C40E70" w:rsidRPr="00832490">
        <w:rPr>
          <w:rFonts w:asciiTheme="minorHAnsi" w:hAnsiTheme="minorHAnsi" w:cstheme="minorHAnsi"/>
          <w:color w:val="000000" w:themeColor="text1"/>
          <w:sz w:val="24"/>
          <w:lang w:val="pt-BR"/>
        </w:rPr>
        <w:t>consulte</w:t>
      </w:r>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el</w:t>
      </w:r>
      <w:proofErr w:type="spellEnd"/>
      <w:r w:rsidRPr="00832490">
        <w:rPr>
          <w:rFonts w:asciiTheme="minorHAnsi" w:hAnsiTheme="minorHAnsi" w:cstheme="minorHAnsi"/>
          <w:color w:val="000000" w:themeColor="text1"/>
          <w:sz w:val="24"/>
          <w:lang w:val="pt-BR"/>
        </w:rPr>
        <w:t xml:space="preserve"> número de lote para </w:t>
      </w:r>
      <w:proofErr w:type="spellStart"/>
      <w:r w:rsidRPr="00832490">
        <w:rPr>
          <w:rFonts w:asciiTheme="minorHAnsi" w:hAnsiTheme="minorHAnsi" w:cstheme="minorHAnsi"/>
          <w:color w:val="000000" w:themeColor="text1"/>
          <w:sz w:val="24"/>
          <w:lang w:val="pt-BR"/>
        </w:rPr>
        <w:t>conocer</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fecha de </w:t>
      </w:r>
      <w:proofErr w:type="spellStart"/>
      <w:r w:rsidRPr="00832490">
        <w:rPr>
          <w:rFonts w:asciiTheme="minorHAnsi" w:hAnsiTheme="minorHAnsi" w:cstheme="minorHAnsi"/>
          <w:color w:val="000000" w:themeColor="text1"/>
          <w:sz w:val="24"/>
          <w:lang w:val="pt-BR"/>
        </w:rPr>
        <w:t>producción</w:t>
      </w:r>
      <w:proofErr w:type="spellEnd"/>
      <w:r w:rsidRPr="00832490">
        <w:rPr>
          <w:rFonts w:asciiTheme="minorHAnsi" w:hAnsiTheme="minorHAnsi" w:cstheme="minorHAnsi"/>
          <w:color w:val="000000" w:themeColor="text1"/>
          <w:sz w:val="24"/>
          <w:lang w:val="pt-BR"/>
        </w:rPr>
        <w:t>.</w:t>
      </w:r>
    </w:p>
    <w:p w14:paraId="35C7E3A7" w14:textId="77777777" w:rsidR="00642768" w:rsidRPr="00832490" w:rsidRDefault="00642768" w:rsidP="00642768">
      <w:pPr>
        <w:numPr>
          <w:ilvl w:val="0"/>
          <w:numId w:val="3"/>
        </w:numPr>
        <w:rPr>
          <w:rFonts w:asciiTheme="minorHAnsi" w:hAnsiTheme="minorHAnsi" w:cstheme="minorHAnsi"/>
          <w:color w:val="000000" w:themeColor="text1"/>
          <w:sz w:val="24"/>
          <w:lang w:val="pt-BR"/>
        </w:rPr>
      </w:pPr>
      <w:r w:rsidRPr="00832490">
        <w:rPr>
          <w:rFonts w:asciiTheme="minorHAnsi" w:hAnsiTheme="minorHAnsi" w:cstheme="minorHAnsi"/>
          <w:color w:val="000000" w:themeColor="text1"/>
          <w:sz w:val="24"/>
          <w:lang w:val="pt-BR"/>
        </w:rPr>
        <w:t xml:space="preserve">La temperatura </w:t>
      </w:r>
      <w:proofErr w:type="spellStart"/>
      <w:r w:rsidRPr="00832490">
        <w:rPr>
          <w:rFonts w:asciiTheme="minorHAnsi" w:hAnsiTheme="minorHAnsi" w:cstheme="minorHAnsi"/>
          <w:color w:val="000000" w:themeColor="text1"/>
          <w:sz w:val="24"/>
          <w:lang w:val="pt-BR"/>
        </w:rPr>
        <w:t>en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cámara</w:t>
      </w:r>
      <w:proofErr w:type="spellEnd"/>
      <w:r w:rsidRPr="00832490">
        <w:rPr>
          <w:rFonts w:asciiTheme="minorHAnsi" w:hAnsiTheme="minorHAnsi" w:cstheme="minorHAnsi"/>
          <w:color w:val="000000" w:themeColor="text1"/>
          <w:sz w:val="24"/>
          <w:lang w:val="pt-BR"/>
        </w:rPr>
        <w:t xml:space="preserve"> aumentará </w:t>
      </w:r>
      <w:proofErr w:type="spellStart"/>
      <w:r w:rsidRPr="00832490">
        <w:rPr>
          <w:rFonts w:asciiTheme="minorHAnsi" w:hAnsiTheme="minorHAnsi" w:cstheme="minorHAnsi"/>
          <w:color w:val="000000" w:themeColor="text1"/>
          <w:sz w:val="24"/>
          <w:lang w:val="pt-BR"/>
        </w:rPr>
        <w:t>cuando</w:t>
      </w:r>
      <w:proofErr w:type="spellEnd"/>
      <w:r w:rsidRPr="00832490">
        <w:rPr>
          <w:rFonts w:asciiTheme="minorHAnsi" w:hAnsiTheme="minorHAnsi" w:cstheme="minorHAnsi"/>
          <w:color w:val="000000" w:themeColor="text1"/>
          <w:sz w:val="24"/>
          <w:lang w:val="pt-BR"/>
        </w:rPr>
        <w:t xml:space="preserve"> se </w:t>
      </w:r>
      <w:proofErr w:type="spellStart"/>
      <w:r w:rsidRPr="00832490">
        <w:rPr>
          <w:rFonts w:asciiTheme="minorHAnsi" w:hAnsiTheme="minorHAnsi" w:cstheme="minorHAnsi"/>
          <w:color w:val="000000" w:themeColor="text1"/>
          <w:sz w:val="24"/>
          <w:lang w:val="pt-BR"/>
        </w:rPr>
        <w:t>produzca</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un</w:t>
      </w:r>
      <w:proofErr w:type="spellEnd"/>
      <w:r w:rsidRPr="00832490">
        <w:rPr>
          <w:rFonts w:asciiTheme="minorHAnsi" w:hAnsiTheme="minorHAnsi" w:cstheme="minorHAnsi"/>
          <w:color w:val="000000" w:themeColor="text1"/>
          <w:sz w:val="24"/>
          <w:lang w:val="pt-BR"/>
        </w:rPr>
        <w:t xml:space="preserve"> corte de </w:t>
      </w:r>
      <w:proofErr w:type="spellStart"/>
      <w:r w:rsidRPr="00832490">
        <w:rPr>
          <w:rFonts w:asciiTheme="minorHAnsi" w:hAnsiTheme="minorHAnsi" w:cstheme="minorHAnsi"/>
          <w:color w:val="000000" w:themeColor="text1"/>
          <w:sz w:val="24"/>
          <w:lang w:val="pt-BR"/>
        </w:rPr>
        <w:t>energía</w:t>
      </w:r>
      <w:proofErr w:type="spellEnd"/>
      <w:r w:rsidRPr="00832490">
        <w:rPr>
          <w:rFonts w:asciiTheme="minorHAnsi" w:hAnsiTheme="minorHAnsi" w:cstheme="minorHAnsi"/>
          <w:color w:val="000000" w:themeColor="text1"/>
          <w:sz w:val="24"/>
          <w:lang w:val="pt-BR"/>
        </w:rPr>
        <w:t xml:space="preserve">. Si no se </w:t>
      </w:r>
      <w:proofErr w:type="spellStart"/>
      <w:r w:rsidRPr="00832490">
        <w:rPr>
          <w:rFonts w:asciiTheme="minorHAnsi" w:hAnsiTheme="minorHAnsi" w:cstheme="minorHAnsi"/>
          <w:color w:val="000000" w:themeColor="text1"/>
          <w:sz w:val="24"/>
          <w:lang w:val="pt-BR"/>
        </w:rPr>
        <w:t>puede</w:t>
      </w:r>
      <w:proofErr w:type="spellEnd"/>
      <w:r w:rsidRPr="00832490">
        <w:rPr>
          <w:rFonts w:asciiTheme="minorHAnsi" w:hAnsiTheme="minorHAnsi" w:cstheme="minorHAnsi"/>
          <w:color w:val="000000" w:themeColor="text1"/>
          <w:sz w:val="24"/>
          <w:lang w:val="pt-BR"/>
        </w:rPr>
        <w:t xml:space="preserve"> reparar </w:t>
      </w:r>
      <w:proofErr w:type="spellStart"/>
      <w:r w:rsidRPr="00832490">
        <w:rPr>
          <w:rFonts w:asciiTheme="minorHAnsi" w:hAnsiTheme="minorHAnsi" w:cstheme="minorHAnsi"/>
          <w:color w:val="000000" w:themeColor="text1"/>
          <w:sz w:val="24"/>
          <w:lang w:val="pt-BR"/>
        </w:rPr>
        <w:t>en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un</w:t>
      </w:r>
      <w:proofErr w:type="spellEnd"/>
      <w:r w:rsidRPr="00832490">
        <w:rPr>
          <w:rFonts w:asciiTheme="minorHAnsi" w:hAnsiTheme="minorHAnsi" w:cstheme="minorHAnsi"/>
          <w:color w:val="000000" w:themeColor="text1"/>
          <w:sz w:val="24"/>
          <w:lang w:val="pt-BR"/>
        </w:rPr>
        <w:t xml:space="preserve"> corto período de </w:t>
      </w:r>
      <w:proofErr w:type="spellStart"/>
      <w:r w:rsidRPr="00832490">
        <w:rPr>
          <w:rFonts w:asciiTheme="minorHAnsi" w:hAnsiTheme="minorHAnsi" w:cstheme="minorHAnsi"/>
          <w:color w:val="000000" w:themeColor="text1"/>
          <w:sz w:val="24"/>
          <w:lang w:val="pt-BR"/>
        </w:rPr>
        <w:t>tiempo</w:t>
      </w:r>
      <w:proofErr w:type="spellEnd"/>
      <w:r w:rsidRPr="00832490">
        <w:rPr>
          <w:rFonts w:asciiTheme="minorHAnsi" w:hAnsiTheme="minorHAnsi" w:cstheme="minorHAnsi"/>
          <w:color w:val="000000" w:themeColor="text1"/>
          <w:sz w:val="24"/>
          <w:lang w:val="pt-BR"/>
        </w:rPr>
        <w:t xml:space="preserve">, saque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artículos </w:t>
      </w:r>
      <w:proofErr w:type="spellStart"/>
      <w:r w:rsidRPr="00832490">
        <w:rPr>
          <w:rFonts w:asciiTheme="minorHAnsi" w:hAnsiTheme="minorHAnsi" w:cstheme="minorHAnsi"/>
          <w:color w:val="000000" w:themeColor="text1"/>
          <w:sz w:val="24"/>
          <w:lang w:val="pt-BR"/>
        </w:rPr>
        <w:t>almacenados</w:t>
      </w:r>
      <w:proofErr w:type="spellEnd"/>
      <w:r w:rsidRPr="00832490">
        <w:rPr>
          <w:rFonts w:asciiTheme="minorHAnsi" w:hAnsiTheme="minorHAnsi" w:cstheme="minorHAnsi"/>
          <w:color w:val="000000" w:themeColor="text1"/>
          <w:sz w:val="24"/>
          <w:lang w:val="pt-BR"/>
        </w:rPr>
        <w:t xml:space="preserve"> y </w:t>
      </w:r>
      <w:proofErr w:type="spellStart"/>
      <w:r w:rsidRPr="00832490">
        <w:rPr>
          <w:rFonts w:asciiTheme="minorHAnsi" w:hAnsiTheme="minorHAnsi" w:cstheme="minorHAnsi"/>
          <w:color w:val="000000" w:themeColor="text1"/>
          <w:sz w:val="24"/>
          <w:lang w:val="pt-BR"/>
        </w:rPr>
        <w:t>transfiéralos</w:t>
      </w:r>
      <w:proofErr w:type="spellEnd"/>
      <w:r w:rsidRPr="00832490">
        <w:rPr>
          <w:rFonts w:asciiTheme="minorHAnsi" w:hAnsiTheme="minorHAnsi" w:cstheme="minorHAnsi"/>
          <w:color w:val="000000" w:themeColor="text1"/>
          <w:sz w:val="24"/>
          <w:lang w:val="pt-BR"/>
        </w:rPr>
        <w:t xml:space="preserve"> a </w:t>
      </w:r>
      <w:proofErr w:type="spellStart"/>
      <w:r w:rsidRPr="00832490">
        <w:rPr>
          <w:rFonts w:asciiTheme="minorHAnsi" w:hAnsiTheme="minorHAnsi" w:cstheme="minorHAnsi"/>
          <w:color w:val="000000" w:themeColor="text1"/>
          <w:sz w:val="24"/>
          <w:lang w:val="pt-BR"/>
        </w:rPr>
        <w:t>otros</w:t>
      </w:r>
      <w:proofErr w:type="spellEnd"/>
      <w:r w:rsidRPr="00832490">
        <w:rPr>
          <w:rFonts w:asciiTheme="minorHAnsi" w:hAnsiTheme="minorHAnsi" w:cstheme="minorHAnsi"/>
          <w:color w:val="000000" w:themeColor="text1"/>
          <w:sz w:val="24"/>
          <w:lang w:val="pt-BR"/>
        </w:rPr>
        <w:t xml:space="preserve"> lugares que </w:t>
      </w:r>
      <w:proofErr w:type="spellStart"/>
      <w:r w:rsidRPr="00832490">
        <w:rPr>
          <w:rFonts w:asciiTheme="minorHAnsi" w:hAnsiTheme="minorHAnsi" w:cstheme="minorHAnsi"/>
          <w:color w:val="000000" w:themeColor="text1"/>
          <w:sz w:val="24"/>
          <w:lang w:val="pt-BR"/>
        </w:rPr>
        <w:t>cumplan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con</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requisitos de temperatura de </w:t>
      </w:r>
      <w:proofErr w:type="spellStart"/>
      <w:r w:rsidRPr="00832490">
        <w:rPr>
          <w:rFonts w:asciiTheme="minorHAnsi" w:hAnsiTheme="minorHAnsi" w:cstheme="minorHAnsi"/>
          <w:color w:val="000000" w:themeColor="text1"/>
          <w:sz w:val="24"/>
          <w:lang w:val="pt-BR"/>
        </w:rPr>
        <w:t>los</w:t>
      </w:r>
      <w:proofErr w:type="spellEnd"/>
      <w:r w:rsidRPr="00832490">
        <w:rPr>
          <w:rFonts w:asciiTheme="minorHAnsi" w:hAnsiTheme="minorHAnsi" w:cstheme="minorHAnsi"/>
          <w:color w:val="000000" w:themeColor="text1"/>
          <w:sz w:val="24"/>
          <w:lang w:val="pt-BR"/>
        </w:rPr>
        <w:t xml:space="preserve"> artículos </w:t>
      </w:r>
      <w:proofErr w:type="spellStart"/>
      <w:r w:rsidRPr="00832490">
        <w:rPr>
          <w:rFonts w:asciiTheme="minorHAnsi" w:hAnsiTheme="minorHAnsi" w:cstheme="minorHAnsi"/>
          <w:color w:val="000000" w:themeColor="text1"/>
          <w:sz w:val="24"/>
          <w:lang w:val="pt-BR"/>
        </w:rPr>
        <w:t>almacenados</w:t>
      </w:r>
      <w:proofErr w:type="spellEnd"/>
      <w:r w:rsidRPr="00832490">
        <w:rPr>
          <w:rFonts w:asciiTheme="minorHAnsi" w:hAnsiTheme="minorHAnsi" w:cstheme="minorHAnsi"/>
          <w:color w:val="000000" w:themeColor="text1"/>
          <w:sz w:val="24"/>
          <w:lang w:val="pt-BR"/>
        </w:rPr>
        <w:t xml:space="preserve"> para </w:t>
      </w:r>
      <w:proofErr w:type="spellStart"/>
      <w:r w:rsidRPr="00832490">
        <w:rPr>
          <w:rFonts w:asciiTheme="minorHAnsi" w:hAnsiTheme="minorHAnsi" w:cstheme="minorHAnsi"/>
          <w:color w:val="000000" w:themeColor="text1"/>
          <w:sz w:val="24"/>
          <w:lang w:val="pt-BR"/>
        </w:rPr>
        <w:t>su</w:t>
      </w:r>
      <w:proofErr w:type="spellEnd"/>
      <w:r w:rsidRPr="00832490">
        <w:rPr>
          <w:rFonts w:asciiTheme="minorHAnsi" w:hAnsiTheme="minorHAnsi" w:cstheme="minorHAnsi"/>
          <w:color w:val="000000" w:themeColor="text1"/>
          <w:sz w:val="24"/>
          <w:lang w:val="pt-BR"/>
        </w:rPr>
        <w:t xml:space="preserve"> </w:t>
      </w:r>
      <w:proofErr w:type="spellStart"/>
      <w:r w:rsidRPr="00832490">
        <w:rPr>
          <w:rFonts w:asciiTheme="minorHAnsi" w:hAnsiTheme="minorHAnsi" w:cstheme="minorHAnsi"/>
          <w:color w:val="000000" w:themeColor="text1"/>
          <w:sz w:val="24"/>
          <w:lang w:val="pt-BR"/>
        </w:rPr>
        <w:t>almacenamiento</w:t>
      </w:r>
      <w:proofErr w:type="spellEnd"/>
      <w:r w:rsidRPr="00832490">
        <w:rPr>
          <w:rFonts w:asciiTheme="minorHAnsi" w:hAnsiTheme="minorHAnsi" w:cstheme="minorHAnsi"/>
          <w:color w:val="000000" w:themeColor="text1"/>
          <w:sz w:val="24"/>
          <w:lang w:val="pt-BR"/>
        </w:rPr>
        <w:t xml:space="preserve">, para evitar </w:t>
      </w:r>
      <w:proofErr w:type="spellStart"/>
      <w:r w:rsidRPr="00832490">
        <w:rPr>
          <w:rFonts w:asciiTheme="minorHAnsi" w:hAnsiTheme="minorHAnsi" w:cstheme="minorHAnsi"/>
          <w:color w:val="000000" w:themeColor="text1"/>
          <w:sz w:val="24"/>
          <w:lang w:val="pt-BR"/>
        </w:rPr>
        <w:t>dañarlos</w:t>
      </w:r>
      <w:proofErr w:type="spellEnd"/>
      <w:r w:rsidRPr="00832490">
        <w:rPr>
          <w:rFonts w:asciiTheme="minorHAnsi" w:hAnsiTheme="minorHAnsi" w:cstheme="minorHAnsi"/>
          <w:color w:val="000000" w:themeColor="text1"/>
          <w:sz w:val="24"/>
          <w:lang w:val="pt-BR"/>
        </w:rPr>
        <w:t>.</w:t>
      </w:r>
    </w:p>
    <w:p w14:paraId="50755D80" w14:textId="25AFE9B7"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Es posible que el equipo no tenga funciones de alarma por SMS y alarma remota, debe contar con personal de servicio las 24 horas del día y </w:t>
      </w:r>
      <w:r w:rsidR="00982FF9" w:rsidRPr="00832490">
        <w:rPr>
          <w:rFonts w:asciiTheme="minorHAnsi" w:hAnsiTheme="minorHAnsi" w:cstheme="minorHAnsi"/>
          <w:color w:val="000000" w:themeColor="text1"/>
          <w:sz w:val="24"/>
          <w:lang w:val="es-EC"/>
        </w:rPr>
        <w:t>supervise</w:t>
      </w:r>
      <w:r w:rsidRPr="00832490">
        <w:rPr>
          <w:rFonts w:asciiTheme="minorHAnsi" w:hAnsiTheme="minorHAnsi" w:cstheme="minorHAnsi"/>
          <w:color w:val="000000" w:themeColor="text1"/>
          <w:sz w:val="24"/>
          <w:lang w:val="es-EC"/>
        </w:rPr>
        <w:t xml:space="preserve"> ininterrumpida las 24 horas del día; de lo contrario, puede suceder que la alarma de mal funcionamiento del equipo</w:t>
      </w:r>
      <w:r w:rsidR="00982FF9" w:rsidRPr="00832490">
        <w:rPr>
          <w:rFonts w:asciiTheme="minorHAnsi" w:hAnsiTheme="minorHAnsi" w:cstheme="minorHAnsi"/>
          <w:color w:val="000000" w:themeColor="text1"/>
          <w:sz w:val="24"/>
          <w:lang w:val="es-EC"/>
        </w:rPr>
        <w:t xml:space="preserve"> pase desapercibida</w:t>
      </w:r>
      <w:r w:rsidRPr="00832490">
        <w:rPr>
          <w:rFonts w:asciiTheme="minorHAnsi" w:hAnsiTheme="minorHAnsi" w:cstheme="minorHAnsi"/>
          <w:color w:val="000000" w:themeColor="text1"/>
          <w:sz w:val="24"/>
          <w:lang w:val="es-EC"/>
        </w:rPr>
        <w:t>,</w:t>
      </w:r>
      <w:r w:rsidR="002F0420" w:rsidRPr="00832490">
        <w:rPr>
          <w:rFonts w:asciiTheme="minorHAnsi" w:hAnsiTheme="minorHAnsi" w:cstheme="minorHAnsi"/>
          <w:color w:val="000000" w:themeColor="text1"/>
          <w:sz w:val="24"/>
          <w:lang w:val="es-EC"/>
        </w:rPr>
        <w:t xml:space="preserve"> lo que podría llevar a la descomposición de los artículos almacenados</w:t>
      </w:r>
      <w:r w:rsidRPr="00832490">
        <w:rPr>
          <w:rFonts w:asciiTheme="minorHAnsi" w:hAnsiTheme="minorHAnsi" w:cstheme="minorHAnsi"/>
          <w:color w:val="000000" w:themeColor="text1"/>
          <w:sz w:val="24"/>
          <w:lang w:val="es-EC"/>
        </w:rPr>
        <w:t>.</w:t>
      </w:r>
    </w:p>
    <w:p w14:paraId="4190DD8D" w14:textId="420FCAC1"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El usuario puede ajustar la temperatura del </w:t>
      </w:r>
      <w:r w:rsidR="000F3040"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según sus propias necesidades dentro del rango estándar nacional permitido.</w:t>
      </w:r>
    </w:p>
    <w:p w14:paraId="6D905332" w14:textId="2FD9B39D"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Si el termostato tiene función de bloqueo del teclado, bloquee el teclado después del ajuste para evitar errores causados por una operación incorrecta de la temperatura establecida que podría provocar </w:t>
      </w:r>
      <w:r w:rsidR="008441ED" w:rsidRPr="00832490">
        <w:rPr>
          <w:rFonts w:asciiTheme="minorHAnsi" w:hAnsiTheme="minorHAnsi" w:cstheme="minorHAnsi"/>
          <w:color w:val="000000" w:themeColor="text1"/>
          <w:sz w:val="24"/>
          <w:lang w:val="es-EC"/>
        </w:rPr>
        <w:t>una descomposición</w:t>
      </w:r>
      <w:r w:rsidRPr="00832490">
        <w:rPr>
          <w:rFonts w:asciiTheme="minorHAnsi" w:hAnsiTheme="minorHAnsi" w:cstheme="minorHAnsi"/>
          <w:color w:val="000000" w:themeColor="text1"/>
          <w:sz w:val="24"/>
          <w:lang w:val="es-EC"/>
        </w:rPr>
        <w:t xml:space="preserve"> en los artículos almacenados.</w:t>
      </w:r>
    </w:p>
    <w:p w14:paraId="54D4915C" w14:textId="64249BF1"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No intente ingresar al menú de configuración secundario durante el uso, de lo contrario podría afectar el funcionamiento normal del </w:t>
      </w:r>
      <w:r w:rsidR="00320B78"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e incluso causar daños al </w:t>
      </w:r>
      <w:r w:rsidR="00320B78"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w:t>
      </w:r>
    </w:p>
    <w:p w14:paraId="62A781D0" w14:textId="6926E4F2" w:rsidR="00995C1D" w:rsidRPr="00832490" w:rsidRDefault="00995C1D"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Si el tiempo de servicio del </w:t>
      </w:r>
      <w:r w:rsidR="000459ED"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supera la vida útil del mismo, es necesario aumentar la frecuencia del mantenimiento, los registros de inspección, y contactar a un ingeniero técnico profesional del fabricante para realizar revisiones periódicas</w:t>
      </w:r>
    </w:p>
    <w:p w14:paraId="229258E0" w14:textId="7D644142"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El usuario debe cumplir con las especificaciones del </w:t>
      </w:r>
      <w:r w:rsidR="00FB6581"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y el </w:t>
      </w:r>
      <w:r w:rsidR="00FB6581" w:rsidRPr="00832490">
        <w:rPr>
          <w:rFonts w:asciiTheme="minorHAnsi" w:hAnsiTheme="minorHAnsi" w:cstheme="minorHAnsi"/>
          <w:color w:val="000000" w:themeColor="text1"/>
          <w:sz w:val="24"/>
          <w:lang w:val="es-EC"/>
        </w:rPr>
        <w:t>quipo</w:t>
      </w:r>
      <w:r w:rsidRPr="00832490">
        <w:rPr>
          <w:rFonts w:asciiTheme="minorHAnsi" w:hAnsiTheme="minorHAnsi" w:cstheme="minorHAnsi"/>
          <w:color w:val="000000" w:themeColor="text1"/>
          <w:sz w:val="24"/>
          <w:lang w:val="es-EC"/>
        </w:rPr>
        <w:t xml:space="preserve"> en sí con indicaciones de etiquetado y etiquetas de advertencia para la operación, ya que puede ser peligroso o causar degradación del rendimiento.</w:t>
      </w:r>
    </w:p>
    <w:p w14:paraId="74D7911F" w14:textId="2C0C3569" w:rsidR="00813EE3" w:rsidRPr="00832490" w:rsidRDefault="00813EE3"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El </w:t>
      </w:r>
      <w:r w:rsidR="00287D34"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no emite sustancias químicas, líquidas, ni residuos.</w:t>
      </w:r>
    </w:p>
    <w:p w14:paraId="317D42A9" w14:textId="4F4C03D4" w:rsidR="00642768" w:rsidRPr="00832490" w:rsidRDefault="00287D34"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El equipo no afecta la vida útil de los bienes almacenados</w:t>
      </w:r>
      <w:r w:rsidR="00642768" w:rsidRPr="00832490">
        <w:rPr>
          <w:rFonts w:asciiTheme="minorHAnsi" w:hAnsiTheme="minorHAnsi" w:cstheme="minorHAnsi"/>
          <w:color w:val="000000" w:themeColor="text1"/>
          <w:sz w:val="24"/>
          <w:lang w:val="es-EC"/>
        </w:rPr>
        <w:t>.</w:t>
      </w:r>
    </w:p>
    <w:p w14:paraId="2D7320CB" w14:textId="4DB5294F" w:rsidR="00642768" w:rsidRPr="00832490" w:rsidRDefault="00287D34"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El equipo no está diseñado para prolongar la vida útil de un </w:t>
      </w:r>
      <w:r w:rsidR="00AB3326" w:rsidRPr="00832490">
        <w:rPr>
          <w:rFonts w:asciiTheme="minorHAnsi" w:hAnsiTheme="minorHAnsi" w:cstheme="minorHAnsi"/>
          <w:color w:val="000000" w:themeColor="text1"/>
          <w:sz w:val="24"/>
          <w:lang w:val="es-EC"/>
        </w:rPr>
        <w:t>equipo</w:t>
      </w:r>
      <w:r w:rsidR="00EC7F8A" w:rsidRPr="00832490">
        <w:rPr>
          <w:rFonts w:asciiTheme="minorHAnsi" w:hAnsiTheme="minorHAnsi" w:cstheme="minorHAnsi"/>
          <w:color w:val="000000" w:themeColor="text1"/>
          <w:sz w:val="24"/>
          <w:lang w:val="es-EC"/>
        </w:rPr>
        <w:t>.</w:t>
      </w:r>
    </w:p>
    <w:p w14:paraId="34BDC597" w14:textId="4BFF1404"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Este </w:t>
      </w:r>
      <w:r w:rsidR="00EC7F8A"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es </w:t>
      </w:r>
      <w:r w:rsidR="00B77140" w:rsidRPr="00832490">
        <w:rPr>
          <w:rFonts w:asciiTheme="minorHAnsi" w:hAnsiTheme="minorHAnsi" w:cstheme="minorHAnsi"/>
          <w:color w:val="000000" w:themeColor="text1"/>
          <w:sz w:val="24"/>
          <w:lang w:val="es-EC"/>
        </w:rPr>
        <w:t>sanitario</w:t>
      </w:r>
      <w:r w:rsidRPr="00832490">
        <w:rPr>
          <w:rFonts w:asciiTheme="minorHAnsi" w:hAnsiTheme="minorHAnsi" w:cstheme="minorHAnsi"/>
          <w:color w:val="000000" w:themeColor="text1"/>
          <w:sz w:val="24"/>
          <w:lang w:val="es-EC"/>
        </w:rPr>
        <w:t xml:space="preserve">, no es necesario realizar un procesamiento </w:t>
      </w:r>
      <w:r w:rsidR="00FC7FCF" w:rsidRPr="00832490">
        <w:rPr>
          <w:rFonts w:asciiTheme="minorHAnsi" w:hAnsiTheme="minorHAnsi" w:cstheme="minorHAnsi"/>
          <w:color w:val="000000" w:themeColor="text1"/>
          <w:sz w:val="24"/>
          <w:lang w:val="es-EC"/>
        </w:rPr>
        <w:t>estéril,</w:t>
      </w:r>
      <w:r w:rsidR="00B77140" w:rsidRPr="00832490">
        <w:rPr>
          <w:rFonts w:asciiTheme="minorHAnsi" w:hAnsiTheme="minorHAnsi" w:cstheme="minorHAnsi"/>
          <w:color w:val="000000" w:themeColor="text1"/>
          <w:sz w:val="24"/>
          <w:lang w:val="es-EC"/>
        </w:rPr>
        <w:t xml:space="preserve"> aunque se recomienda</w:t>
      </w:r>
      <w:r w:rsidRPr="00832490">
        <w:rPr>
          <w:rFonts w:asciiTheme="minorHAnsi" w:hAnsiTheme="minorHAnsi" w:cstheme="minorHAnsi"/>
          <w:color w:val="000000" w:themeColor="text1"/>
          <w:sz w:val="24"/>
          <w:lang w:val="es-EC"/>
        </w:rPr>
        <w:t>.</w:t>
      </w:r>
    </w:p>
    <w:p w14:paraId="6F521462" w14:textId="77777777"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Póngase los guantes para evitar tocar los bordes o esquinas afilados y lesionarse durante la reparación.</w:t>
      </w:r>
    </w:p>
    <w:p w14:paraId="3AE4EE56" w14:textId="77777777"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Desenchufe el enchufe cuando deje de usarlo durante un período prolongado. En caso de que el envejecimiento del cable de alimentación provoque una descarga eléctrica, una fuga o un incendio.</w:t>
      </w:r>
    </w:p>
    <w:p w14:paraId="7B982118" w14:textId="1CD9E4EB"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 xml:space="preserve">Verifique la Configuración después de un corte de energía o apague la energía para reiniciar el </w:t>
      </w:r>
      <w:r w:rsidR="00AB3326"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Los cambios en la configuración pueden dañar los elementos guardados.</w:t>
      </w:r>
    </w:p>
    <w:p w14:paraId="163A9D58" w14:textId="77777777"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Si el funcionamiento del equipo no es normal, desenchufe el enchufe. Si el funcionamiento continúa en condiciones anormales, puede provocar una descarga eléctrica o un incendio.</w:t>
      </w:r>
    </w:p>
    <w:p w14:paraId="61B2E3C0" w14:textId="77777777"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lastRenderedPageBreak/>
        <w:t>Antes de realizar cualquier reparación o mantenimiento de este equipo, asegúrese de desconectar la fuente de alimentación del equipo para evitar descargas eléctricas o lesiones.</w:t>
      </w:r>
    </w:p>
    <w:p w14:paraId="26D83217" w14:textId="0CEC2A09" w:rsidR="00642768" w:rsidRPr="00832490" w:rsidRDefault="00937480"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Asegúrese de que no haya absorción de medicamentos o sólidos suspendidos dentro y alrededor del equipo durante el mantenimiento</w:t>
      </w:r>
      <w:r w:rsidR="00642768" w:rsidRPr="00832490">
        <w:rPr>
          <w:rFonts w:asciiTheme="minorHAnsi" w:hAnsiTheme="minorHAnsi" w:cstheme="minorHAnsi"/>
          <w:color w:val="000000" w:themeColor="text1"/>
          <w:sz w:val="24"/>
          <w:lang w:val="es-EC"/>
        </w:rPr>
        <w:t>.</w:t>
      </w:r>
    </w:p>
    <w:p w14:paraId="4F066110" w14:textId="77777777"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Sólo técnicos calificados podrían instalar el equipo. La instalación por parte de personal no calificado puede provocar descargas eléctricas o incendios.</w:t>
      </w:r>
    </w:p>
    <w:p w14:paraId="42C6924E" w14:textId="3661EDCD" w:rsidR="00642768" w:rsidRPr="00832490" w:rsidRDefault="001E396A"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Asegúrese de que este equipo esté firmemente instalado sobre un suelo sólido. Si el suelo no es seguro o el equipo está mal colocado, puede volcarse o causar lesiones, especialmente si el suelo no es uniforme</w:t>
      </w:r>
      <w:r w:rsidR="00642768" w:rsidRPr="00832490">
        <w:rPr>
          <w:rFonts w:asciiTheme="minorHAnsi" w:hAnsiTheme="minorHAnsi" w:cstheme="minorHAnsi"/>
          <w:color w:val="000000" w:themeColor="text1"/>
          <w:sz w:val="24"/>
          <w:lang w:val="es-EC"/>
        </w:rPr>
        <w:t>.</w:t>
      </w:r>
    </w:p>
    <w:p w14:paraId="590147CB" w14:textId="3393EF51" w:rsidR="00642768" w:rsidRPr="00832490" w:rsidRDefault="00642768" w:rsidP="00642768">
      <w:pPr>
        <w:numPr>
          <w:ilvl w:val="0"/>
          <w:numId w:val="3"/>
        </w:numPr>
        <w:rPr>
          <w:rFonts w:asciiTheme="minorHAnsi" w:hAnsiTheme="minorHAnsi" w:cstheme="minorHAnsi"/>
          <w:color w:val="000000" w:themeColor="text1"/>
          <w:sz w:val="24"/>
          <w:lang w:val="es-EC"/>
        </w:rPr>
      </w:pPr>
      <w:r w:rsidRPr="00832490">
        <w:rPr>
          <w:rFonts w:asciiTheme="minorHAnsi" w:hAnsiTheme="minorHAnsi" w:cstheme="minorHAnsi"/>
          <w:color w:val="000000" w:themeColor="text1"/>
          <w:sz w:val="24"/>
          <w:lang w:val="es-EC"/>
        </w:rPr>
        <w:t>Utilice una toma de corriente con conexión a tierra para evitar descargas eléctricas. Si el enchufe no está conectado a tierra, un ingeniero calificado debe instalar el cable de conexión a tierra.</w:t>
      </w:r>
    </w:p>
    <w:p w14:paraId="3875F669" w14:textId="2D3DFB1D"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072CA518" wp14:editId="56C63AA5">
            <wp:extent cx="114935" cy="114935"/>
            <wp:effectExtent l="0" t="0" r="18415" b="18415"/>
            <wp:docPr id="1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Los pacientes no debe</w:t>
      </w:r>
      <w:r w:rsidR="00BF55E5" w:rsidRPr="00832490">
        <w:rPr>
          <w:rFonts w:asciiTheme="minorHAnsi" w:hAnsiTheme="minorHAnsi" w:cstheme="minorHAnsi"/>
          <w:color w:val="000000" w:themeColor="text1"/>
          <w:sz w:val="24"/>
          <w:lang w:val="es-EC"/>
        </w:rPr>
        <w:t xml:space="preserve">n </w:t>
      </w:r>
      <w:r w:rsidRPr="00832490">
        <w:rPr>
          <w:rFonts w:asciiTheme="minorHAnsi" w:hAnsiTheme="minorHAnsi" w:cstheme="minorHAnsi"/>
          <w:color w:val="000000" w:themeColor="text1"/>
          <w:sz w:val="24"/>
          <w:lang w:val="es-EC"/>
        </w:rPr>
        <w:t>utilizar ni controlar est</w:t>
      </w:r>
      <w:r w:rsidR="00BF55E5" w:rsidRPr="00832490">
        <w:rPr>
          <w:rFonts w:asciiTheme="minorHAnsi" w:hAnsiTheme="minorHAnsi" w:cstheme="minorHAnsi"/>
          <w:color w:val="000000" w:themeColor="text1"/>
          <w:sz w:val="24"/>
          <w:lang w:val="es-EC"/>
        </w:rPr>
        <w:t>os equipos</w:t>
      </w:r>
      <w:r w:rsidRPr="00832490">
        <w:rPr>
          <w:rFonts w:asciiTheme="minorHAnsi" w:hAnsiTheme="minorHAnsi" w:cstheme="minorHAnsi"/>
          <w:color w:val="000000" w:themeColor="text1"/>
          <w:sz w:val="24"/>
          <w:lang w:val="es-EC"/>
        </w:rPr>
        <w:t>.</w:t>
      </w:r>
    </w:p>
    <w:p w14:paraId="287BB5E2" w14:textId="2D4023B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0DC4BD3D" wp14:editId="4F9C72D9">
            <wp:extent cx="114935" cy="114935"/>
            <wp:effectExtent l="0" t="0" r="18415" b="18415"/>
            <wp:docPr id="1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5"/>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Los pacientes no </w:t>
      </w:r>
      <w:r w:rsidR="00BF55E5" w:rsidRPr="00832490">
        <w:rPr>
          <w:rFonts w:asciiTheme="minorHAnsi" w:hAnsiTheme="minorHAnsi" w:cstheme="minorHAnsi"/>
          <w:color w:val="000000" w:themeColor="text1"/>
          <w:sz w:val="24"/>
          <w:lang w:val="es-EC"/>
        </w:rPr>
        <w:t xml:space="preserve">deben </w:t>
      </w:r>
      <w:r w:rsidRPr="00832490">
        <w:rPr>
          <w:rFonts w:asciiTheme="minorHAnsi" w:hAnsiTheme="minorHAnsi" w:cstheme="minorHAnsi"/>
          <w:color w:val="000000" w:themeColor="text1"/>
          <w:sz w:val="24"/>
          <w:lang w:val="es-EC"/>
        </w:rPr>
        <w:t>acerca</w:t>
      </w:r>
      <w:r w:rsidR="00BF55E5" w:rsidRPr="00832490">
        <w:rPr>
          <w:rFonts w:asciiTheme="minorHAnsi" w:hAnsiTheme="minorHAnsi" w:cstheme="minorHAnsi"/>
          <w:color w:val="000000" w:themeColor="text1"/>
          <w:sz w:val="24"/>
          <w:lang w:val="es-EC"/>
        </w:rPr>
        <w:t xml:space="preserve">se </w:t>
      </w:r>
      <w:r w:rsidRPr="00832490">
        <w:rPr>
          <w:rFonts w:asciiTheme="minorHAnsi" w:hAnsiTheme="minorHAnsi" w:cstheme="minorHAnsi"/>
          <w:color w:val="000000" w:themeColor="text1"/>
          <w:sz w:val="24"/>
          <w:lang w:val="es-EC"/>
        </w:rPr>
        <w:t>a</w:t>
      </w:r>
      <w:r w:rsidR="00BF55E5" w:rsidRPr="00832490">
        <w:rPr>
          <w:rFonts w:asciiTheme="minorHAnsi" w:hAnsiTheme="minorHAnsi" w:cstheme="minorHAnsi"/>
          <w:color w:val="000000" w:themeColor="text1"/>
          <w:sz w:val="24"/>
          <w:lang w:val="es-EC"/>
        </w:rPr>
        <w:t xml:space="preserve"> </w:t>
      </w:r>
      <w:r w:rsidRPr="00832490">
        <w:rPr>
          <w:rFonts w:asciiTheme="minorHAnsi" w:hAnsiTheme="minorHAnsi" w:cstheme="minorHAnsi"/>
          <w:color w:val="000000" w:themeColor="text1"/>
          <w:sz w:val="24"/>
          <w:lang w:val="es-EC"/>
        </w:rPr>
        <w:t>l</w:t>
      </w:r>
      <w:r w:rsidR="00BF55E5" w:rsidRPr="00832490">
        <w:rPr>
          <w:rFonts w:asciiTheme="minorHAnsi" w:hAnsiTheme="minorHAnsi" w:cstheme="minorHAnsi"/>
          <w:color w:val="000000" w:themeColor="text1"/>
          <w:sz w:val="24"/>
          <w:lang w:val="es-EC"/>
        </w:rPr>
        <w:t>os</w:t>
      </w:r>
      <w:r w:rsidRPr="00832490">
        <w:rPr>
          <w:rFonts w:asciiTheme="minorHAnsi" w:hAnsiTheme="minorHAnsi" w:cstheme="minorHAnsi"/>
          <w:color w:val="000000" w:themeColor="text1"/>
          <w:sz w:val="24"/>
          <w:lang w:val="es-EC"/>
        </w:rPr>
        <w:t xml:space="preserve"> </w:t>
      </w:r>
      <w:r w:rsidR="00BF55E5" w:rsidRPr="00832490">
        <w:rPr>
          <w:rFonts w:asciiTheme="minorHAnsi" w:hAnsiTheme="minorHAnsi" w:cstheme="minorHAnsi"/>
          <w:color w:val="000000" w:themeColor="text1"/>
          <w:sz w:val="24"/>
          <w:lang w:val="es-EC"/>
        </w:rPr>
        <w:t>equipos</w:t>
      </w:r>
      <w:r w:rsidRPr="00832490">
        <w:rPr>
          <w:rFonts w:asciiTheme="minorHAnsi" w:hAnsiTheme="minorHAnsi" w:cstheme="minorHAnsi"/>
          <w:color w:val="000000" w:themeColor="text1"/>
          <w:sz w:val="24"/>
          <w:lang w:val="es-EC"/>
        </w:rPr>
        <w:t xml:space="preserve"> de ninguna manera.</w:t>
      </w:r>
    </w:p>
    <w:p w14:paraId="7F291C82" w14:textId="28F5D51C"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14FB3349" wp14:editId="03EB248E">
            <wp:extent cx="114935" cy="114935"/>
            <wp:effectExtent l="0" t="0" r="18415" b="18415"/>
            <wp:docPr id="1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9"/>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No utilice este </w:t>
      </w:r>
      <w:r w:rsidR="00485D45"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con otros materiales, componentes, tecnologías y equipos médicos, ni entre en contacto con aparatos e instrumentos médicos. Los </w:t>
      </w:r>
      <w:r w:rsidR="00485D45" w:rsidRPr="00832490">
        <w:rPr>
          <w:rFonts w:asciiTheme="minorHAnsi" w:hAnsiTheme="minorHAnsi" w:cstheme="minorHAnsi"/>
          <w:color w:val="000000" w:themeColor="text1"/>
          <w:sz w:val="24"/>
          <w:lang w:val="es-EC"/>
        </w:rPr>
        <w:t>equipos</w:t>
      </w:r>
      <w:r w:rsidRPr="00832490">
        <w:rPr>
          <w:rFonts w:asciiTheme="minorHAnsi" w:hAnsiTheme="minorHAnsi" w:cstheme="minorHAnsi"/>
          <w:color w:val="000000" w:themeColor="text1"/>
          <w:sz w:val="24"/>
          <w:lang w:val="es-EC"/>
        </w:rPr>
        <w:t xml:space="preserve"> no tienen la función del tratamiento o terapia.</w:t>
      </w:r>
    </w:p>
    <w:p w14:paraId="6737B3B7" w14:textId="602853A0"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6EE6156E" wp14:editId="0BD0FF7F">
            <wp:extent cx="114935" cy="114935"/>
            <wp:effectExtent l="0" t="0" r="18415" b="18415"/>
            <wp:docPr id="1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0"/>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El </w:t>
      </w:r>
      <w:r w:rsidR="00485D45"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no tiene la función de mejorar el estado o la actividad de los artículos almacenados.</w:t>
      </w:r>
    </w:p>
    <w:p w14:paraId="5EF6637F" w14:textId="62208003"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6BE65937" wp14:editId="7EF98804">
            <wp:extent cx="114935" cy="114935"/>
            <wp:effectExtent l="0" t="0" r="18415" b="18415"/>
            <wp:docPr id="1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1"/>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Este no es un </w:t>
      </w:r>
      <w:r w:rsidR="00485D45"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de congelación rápida, solo se utiliza para almacenar órganos, materiales o bienes que tienen requisitos de temperatura con los requisitos de artículos almacenados con embalajes o contenedores.</w:t>
      </w:r>
    </w:p>
    <w:p w14:paraId="2D53EE2F" w14:textId="14954809"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45E3F72A" wp14:editId="558DEDE2">
            <wp:extent cx="114935" cy="114935"/>
            <wp:effectExtent l="0" t="0" r="18415" b="18415"/>
            <wp:docPr id="1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2"/>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Este no es un </w:t>
      </w:r>
      <w:r w:rsidR="00485D45"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con función de desinfección y esterilización ni sellado absoluto, sin vacío ni presión negativa en su interior. No se almacenará ninguna función de aislamiento de radiación, artículos tóxicos, radiactivos o infecciosos.</w:t>
      </w:r>
    </w:p>
    <w:p w14:paraId="07E53BE6"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40EBD8F5" wp14:editId="32EF1163">
            <wp:extent cx="114935" cy="114935"/>
            <wp:effectExtent l="0" t="0" r="18415" b="18415"/>
            <wp:docPr id="16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3"/>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tire, apriete, procese, pisotee, extruya, dañe ni distorsione el cable de alimentación, para evitar daños por fugas e incluso incendios causados por el cable de alimentación flojo.</w:t>
      </w:r>
    </w:p>
    <w:p w14:paraId="00378A3A"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187AC966" wp14:editId="398D1E01">
            <wp:extent cx="114935" cy="114935"/>
            <wp:effectExtent l="0" t="0" r="18415" b="18415"/>
            <wp:docPr id="16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4"/>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hay obstáculos atrapados en los sellos de las puertas que puedan causar escarcha o hielo que pueda provocar una degradación del rendimiento.</w:t>
      </w:r>
    </w:p>
    <w:p w14:paraId="6DBE71DD"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75C4DEEE" wp14:editId="1CA9571C">
            <wp:extent cx="114935" cy="114935"/>
            <wp:effectExtent l="0" t="0" r="18415" b="18415"/>
            <wp:docPr id="16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5"/>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coloque el cable de alimentación directamente al suelo para evitar accidentes por fugas.</w:t>
      </w:r>
    </w:p>
    <w:p w14:paraId="3E231E3A"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277F9062" wp14:editId="63D2D6D1">
            <wp:extent cx="114935" cy="114935"/>
            <wp:effectExtent l="0" t="0" r="18415" b="18415"/>
            <wp:docPr id="16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toque la sala del compresor ni la parte superior del congelador para evitar cualquier riesgo de descarga eléctrica.</w:t>
      </w:r>
    </w:p>
    <w:p w14:paraId="644B715B" w14:textId="633F91A2"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2A87FA40" wp14:editId="3D98396C">
            <wp:extent cx="114935" cy="114935"/>
            <wp:effectExtent l="0" t="0" r="18415" b="18415"/>
            <wp:docPr id="16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7"/>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No almacene artículos demasiado húmedos o puede causar que el hielo o la escarcha en el evaporador afecten el rendimiento de la </w:t>
      </w:r>
      <w:r w:rsidR="0083569E" w:rsidRPr="00832490">
        <w:rPr>
          <w:rFonts w:asciiTheme="minorHAnsi" w:hAnsiTheme="minorHAnsi" w:cstheme="minorHAnsi"/>
          <w:color w:val="000000" w:themeColor="text1"/>
          <w:sz w:val="24"/>
          <w:lang w:val="es-EC"/>
        </w:rPr>
        <w:t>congelación</w:t>
      </w:r>
      <w:r w:rsidRPr="00832490">
        <w:rPr>
          <w:rFonts w:asciiTheme="minorHAnsi" w:hAnsiTheme="minorHAnsi" w:cstheme="minorHAnsi"/>
          <w:color w:val="000000" w:themeColor="text1"/>
          <w:sz w:val="24"/>
          <w:lang w:val="es-EC"/>
        </w:rPr>
        <w:t>.</w:t>
      </w:r>
    </w:p>
    <w:p w14:paraId="3D48AB8A"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13DFCBB7" wp14:editId="0B96D90A">
            <wp:extent cx="114935" cy="114935"/>
            <wp:effectExtent l="0" t="0" r="18415" b="18415"/>
            <wp:docPr id="16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8"/>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almacene artículos demasiado calientes o puede causar que la alta temperatura dentro de la cámara dañe otros artículos dentro.</w:t>
      </w:r>
    </w:p>
    <w:p w14:paraId="27E9B429" w14:textId="5C4FE925"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lastRenderedPageBreak/>
        <w:drawing>
          <wp:inline distT="0" distB="0" distL="114300" distR="114300" wp14:anchorId="351118E5" wp14:editId="6BF4CEDF">
            <wp:extent cx="114935" cy="114935"/>
            <wp:effectExtent l="0" t="0" r="18415" b="18415"/>
            <wp:docPr id="16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9"/>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Está estrictamente prohibido el acceso a este </w:t>
      </w:r>
      <w:r w:rsidR="008A3C94"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especialmente a los niños. Si el </w:t>
      </w:r>
      <w:r w:rsidR="008A3C94"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no se utiliza en un área sin supervisión durante un período prolongado de tiempo, asegúrese de que el </w:t>
      </w:r>
      <w:r w:rsidR="008A3C94"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no sea accesible para los niños y que la cámara esté completamente cerrada.</w:t>
      </w:r>
    </w:p>
    <w:p w14:paraId="4BB1595E"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29B13E5E" wp14:editId="0FB271A5">
            <wp:extent cx="114935" cy="114935"/>
            <wp:effectExtent l="0" t="0" r="18415" b="18415"/>
            <wp:docPr id="16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0"/>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utilice el contacto de las manos mojadas con ninguna pieza eléctrica, como el enchufe o el interruptor, de lo contrario podría provocar una descarga eléctrica.</w:t>
      </w:r>
    </w:p>
    <w:p w14:paraId="6DBE4822"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4BBE8415" wp14:editId="66DDFBDC">
            <wp:extent cx="114935" cy="114935"/>
            <wp:effectExtent l="0" t="0" r="18415" b="18415"/>
            <wp:docPr id="16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1"/>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coloque recipientes de líquidos u objetos pesados sobre el equipo. Si el artículo se cae, puede causar lesiones y la salida de líquido puede reducir el grado de aislamiento y provocar fugas o descargas eléctricas.</w:t>
      </w:r>
    </w:p>
    <w:p w14:paraId="37E22A27" w14:textId="358AF0CC" w:rsidR="00642768" w:rsidRPr="00832490" w:rsidRDefault="00642768" w:rsidP="0039738D">
      <w:pPr>
        <w:pStyle w:val="NormalWeb"/>
        <w:rPr>
          <w:rFonts w:asciiTheme="minorHAnsi" w:hAnsiTheme="minorHAnsi" w:cstheme="minorHAnsi"/>
          <w:color w:val="000000" w:themeColor="text1"/>
        </w:rPr>
      </w:pPr>
      <w:r w:rsidRPr="00832490">
        <w:rPr>
          <w:rFonts w:asciiTheme="minorHAnsi" w:hAnsiTheme="minorHAnsi" w:cstheme="minorHAnsi"/>
          <w:b/>
          <w:bCs/>
          <w:noProof/>
          <w:color w:val="000000" w:themeColor="text1"/>
        </w:rPr>
        <w:drawing>
          <wp:inline distT="0" distB="0" distL="114300" distR="114300" wp14:anchorId="6D1405C7" wp14:editId="342EA1D9">
            <wp:extent cx="114935" cy="114935"/>
            <wp:effectExtent l="0" t="0" r="18415" b="18415"/>
            <wp:docPr id="17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22"/>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0039738D" w:rsidRPr="00832490">
        <w:rPr>
          <w:rFonts w:asciiTheme="minorHAnsi" w:hAnsiTheme="minorHAnsi" w:cstheme="minorHAnsi"/>
          <w:color w:val="000000" w:themeColor="text1"/>
        </w:rPr>
        <w:t xml:space="preserve"> No almacene objetos en el armario que puedan perforar la superficie, ya que esto podría afectar gravemente el rendimiento de la </w:t>
      </w:r>
      <w:r w:rsidR="009A108F" w:rsidRPr="00832490">
        <w:rPr>
          <w:rFonts w:asciiTheme="minorHAnsi" w:hAnsiTheme="minorHAnsi" w:cstheme="minorHAnsi"/>
          <w:color w:val="000000" w:themeColor="text1"/>
        </w:rPr>
        <w:t>congelación</w:t>
      </w:r>
      <w:r w:rsidR="0039738D" w:rsidRPr="00832490">
        <w:rPr>
          <w:rFonts w:asciiTheme="minorHAnsi" w:hAnsiTheme="minorHAnsi" w:cstheme="minorHAnsi"/>
          <w:color w:val="000000" w:themeColor="text1"/>
        </w:rPr>
        <w:t>.</w:t>
      </w:r>
    </w:p>
    <w:p w14:paraId="7A77DFEC" w14:textId="0836CD0B"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7C03D3BA" wp14:editId="39DE74DE">
            <wp:extent cx="114935" cy="114935"/>
            <wp:effectExtent l="0" t="0" r="18415" b="18415"/>
            <wp:docPr id="17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3"/>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No utilice el equipo al aire libre. Cuando el </w:t>
      </w:r>
      <w:r w:rsidR="008A3C94"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se moja por la lluvia, puede provocar fugas eléctricas o descargas eléctricas.</w:t>
      </w:r>
    </w:p>
    <w:p w14:paraId="63D6650E"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26362A83" wp14:editId="0709B078">
            <wp:extent cx="114935" cy="114935"/>
            <wp:effectExtent l="0" t="0" r="18415" b="18415"/>
            <wp:docPr id="17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4"/>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Este equipo no debe colocarse en lugares húmedos o vulnerables a salpicaduras de agua. De lo contrario, se producirán fugas o accidentes por descarga eléctrica debido al grado de aislamiento reducido.</w:t>
      </w:r>
    </w:p>
    <w:p w14:paraId="32EFC1E6"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19C3AD02" wp14:editId="02D0EF29">
            <wp:extent cx="114935" cy="114935"/>
            <wp:effectExtent l="0" t="0" r="18415" b="18415"/>
            <wp:docPr id="17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5"/>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No almacene mercancías peligrosas inflamables, explosivas o volátiles, tampoco se puede utilizar cerca de aerosoles </w:t>
      </w:r>
      <w:proofErr w:type="gramStart"/>
      <w:r w:rsidRPr="00832490">
        <w:rPr>
          <w:rFonts w:asciiTheme="minorHAnsi" w:hAnsiTheme="minorHAnsi" w:cstheme="minorHAnsi"/>
          <w:color w:val="000000" w:themeColor="text1"/>
          <w:sz w:val="24"/>
          <w:lang w:val="es-EC"/>
        </w:rPr>
        <w:t>inflamables ,</w:t>
      </w:r>
      <w:proofErr w:type="gramEnd"/>
      <w:r w:rsidRPr="00832490">
        <w:rPr>
          <w:rFonts w:asciiTheme="minorHAnsi" w:hAnsiTheme="minorHAnsi" w:cstheme="minorHAnsi"/>
          <w:color w:val="000000" w:themeColor="text1"/>
          <w:sz w:val="24"/>
          <w:lang w:val="es-EC"/>
        </w:rPr>
        <w:t xml:space="preserve"> de lo contrario podría provocar un incendio o una explosión.</w:t>
      </w:r>
    </w:p>
    <w:p w14:paraId="32EE590A"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2473ABAC" wp14:editId="048DACAC">
            <wp:extent cx="114935" cy="114935"/>
            <wp:effectExtent l="0" t="0" r="18415" b="18415"/>
            <wp:docPr id="17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26"/>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almacene artículos ácidos, alcalinos, etc. que sean fáciles de corroer. De lo contrario, podría dañar los componentes internos o partes eléctricas del equipo.</w:t>
      </w:r>
    </w:p>
    <w:p w14:paraId="7CDAAF38"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4A25FC07" wp14:editId="2E428591">
            <wp:extent cx="114935" cy="114935"/>
            <wp:effectExtent l="0" t="0" r="18415" b="18415"/>
            <wp:docPr id="17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7"/>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inserte objetos metálicos como clavos o alambres en ningún orificio y espacio libre del equipo ni en ninguna salida para la circulación de aire interna, de lo contrario recibirá una descarga eléctrica causada por que los objetos anteriores entren en contacto con las piezas móviles o se lesionen.</w:t>
      </w:r>
    </w:p>
    <w:p w14:paraId="6C80E855" w14:textId="642DA7AE"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490ACA2A" wp14:editId="3DFA99D4">
            <wp:extent cx="114935" cy="114935"/>
            <wp:effectExtent l="0" t="0" r="18415" b="18415"/>
            <wp:docPr id="17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8"/>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No tire el líquido hacia la carcasa o el interior del </w:t>
      </w:r>
      <w:r w:rsidR="0044012F"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de lo contrario podría dañar el aislamiento eléctrico y provocar fallas.</w:t>
      </w:r>
    </w:p>
    <w:p w14:paraId="285E01C9"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51EC3B6C" wp14:editId="6EB07D2A">
            <wp:extent cx="114935" cy="114935"/>
            <wp:effectExtent l="0" t="0" r="18415" b="18415"/>
            <wp:docPr id="17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29"/>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deje que trabajadores no profesionales retiren, reparen o modifiquen el equipo. Si alguna de las operaciones anteriores las realiza una persona no autorizada, existe riesgo de incendio o lesiones debido a una operación incorrecta.</w:t>
      </w:r>
    </w:p>
    <w:p w14:paraId="39774E11" w14:textId="279CFAE0"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03BEB9C9" wp14:editId="46E9FB82">
            <wp:extent cx="114935" cy="114935"/>
            <wp:effectExtent l="0" t="0" r="18415" b="18415"/>
            <wp:docPr id="17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30"/>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No se suba al </w:t>
      </w:r>
      <w:r w:rsidR="0074600C"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ni a los elementos del </w:t>
      </w:r>
      <w:r w:rsidR="0074600C" w:rsidRPr="00832490">
        <w:rPr>
          <w:rFonts w:asciiTheme="minorHAnsi" w:hAnsiTheme="minorHAnsi" w:cstheme="minorHAnsi"/>
          <w:color w:val="000000" w:themeColor="text1"/>
          <w:sz w:val="24"/>
          <w:lang w:val="es-EC"/>
        </w:rPr>
        <w:t>mismo</w:t>
      </w:r>
      <w:r w:rsidRPr="00832490">
        <w:rPr>
          <w:rFonts w:asciiTheme="minorHAnsi" w:hAnsiTheme="minorHAnsi" w:cstheme="minorHAnsi"/>
          <w:color w:val="000000" w:themeColor="text1"/>
          <w:sz w:val="24"/>
          <w:lang w:val="es-EC"/>
        </w:rPr>
        <w:t>, de lo contrario, el equipo volcado provocará lesiones personales o daños al equipo.</w:t>
      </w:r>
    </w:p>
    <w:p w14:paraId="30FAB80B" w14:textId="6AE91E58"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19627981" wp14:editId="71DC0414">
            <wp:extent cx="114935" cy="114935"/>
            <wp:effectExtent l="0" t="0" r="18415" b="18415"/>
            <wp:docPr id="17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31"/>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La eliminación de los desechos del equipo debe ser realizada por la persona adecuada. Asegúrese de </w:t>
      </w:r>
      <w:r w:rsidR="00FA6430">
        <w:rPr>
          <w:rFonts w:asciiTheme="minorHAnsi" w:hAnsiTheme="minorHAnsi" w:cstheme="minorHAnsi"/>
          <w:color w:val="000000" w:themeColor="text1"/>
          <w:sz w:val="24"/>
          <w:lang w:val="es-EC"/>
        </w:rPr>
        <w:t>cerrar</w:t>
      </w:r>
      <w:r w:rsidRPr="00832490">
        <w:rPr>
          <w:rFonts w:asciiTheme="minorHAnsi" w:hAnsiTheme="minorHAnsi" w:cstheme="minorHAnsi"/>
          <w:color w:val="000000" w:themeColor="text1"/>
          <w:sz w:val="24"/>
          <w:lang w:val="es-EC"/>
        </w:rPr>
        <w:t xml:space="preserve"> la puerta para evitar que los niños entren a </w:t>
      </w:r>
      <w:r w:rsidR="00FA6430">
        <w:rPr>
          <w:rFonts w:asciiTheme="minorHAnsi" w:hAnsiTheme="minorHAnsi" w:cstheme="minorHAnsi"/>
          <w:color w:val="000000" w:themeColor="text1"/>
          <w:sz w:val="24"/>
          <w:lang w:val="es-EC"/>
        </w:rPr>
        <w:t>el armario</w:t>
      </w:r>
      <w:r w:rsidRPr="00832490">
        <w:rPr>
          <w:rFonts w:asciiTheme="minorHAnsi" w:hAnsiTheme="minorHAnsi" w:cstheme="minorHAnsi"/>
          <w:color w:val="000000" w:themeColor="text1"/>
          <w:sz w:val="24"/>
          <w:lang w:val="es-EC"/>
        </w:rPr>
        <w:t>.</w:t>
      </w:r>
    </w:p>
    <w:p w14:paraId="1D735DFB" w14:textId="78B2AA2B"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drawing>
          <wp:inline distT="0" distB="0" distL="114300" distR="114300" wp14:anchorId="209578A4" wp14:editId="2141EB58">
            <wp:extent cx="114935" cy="114935"/>
            <wp:effectExtent l="0" t="0" r="18415" b="18415"/>
            <wp:docPr id="1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32"/>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 xml:space="preserve">Si el </w:t>
      </w:r>
      <w:r w:rsidR="0074600C"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y sus materiales y piezas de embalaje asociados se desechan, consulte a los departamentos y personas correspondientes. El equipo y sus materiales y </w:t>
      </w:r>
      <w:r w:rsidR="00AB3326"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s de embalaje asociados no tienen sustancias tóxicas ni dañinas y no causan contaminación al medio ambiente.</w:t>
      </w:r>
    </w:p>
    <w:p w14:paraId="6DE933CF"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hAnsiTheme="minorHAnsi" w:cstheme="minorHAnsi"/>
          <w:b/>
          <w:bCs/>
          <w:noProof/>
          <w:color w:val="000000" w:themeColor="text1"/>
          <w:sz w:val="24"/>
        </w:rPr>
        <w:lastRenderedPageBreak/>
        <w:drawing>
          <wp:inline distT="0" distB="0" distL="114300" distR="114300" wp14:anchorId="78EE588C" wp14:editId="6AC7DAEF">
            <wp:extent cx="114935" cy="114935"/>
            <wp:effectExtent l="0" t="0" r="18415" b="18415"/>
            <wp:docPr id="18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33"/>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Pr="00832490">
        <w:rPr>
          <w:rFonts w:asciiTheme="minorHAnsi" w:hAnsiTheme="minorHAnsi" w:cstheme="minorHAnsi"/>
          <w:color w:val="000000" w:themeColor="text1"/>
          <w:sz w:val="24"/>
          <w:lang w:val="es-EC"/>
        </w:rPr>
        <w:t>No deje el paquete de plástico al alcance de los niños.</w:t>
      </w:r>
    </w:p>
    <w:p w14:paraId="26756CEF" w14:textId="636D6DAA" w:rsidR="00642768" w:rsidRPr="00832490" w:rsidRDefault="00642768" w:rsidP="00642768">
      <w:pPr>
        <w:rPr>
          <w:rFonts w:asciiTheme="minorHAnsi" w:hAnsiTheme="minorHAnsi" w:cstheme="minorHAnsi"/>
          <w:color w:val="000000" w:themeColor="text1"/>
          <w:sz w:val="24"/>
          <w:lang w:val="pt-BR"/>
        </w:rPr>
      </w:pPr>
      <w:r w:rsidRPr="00832490">
        <w:rPr>
          <w:rFonts w:asciiTheme="minorHAnsi" w:hAnsiTheme="minorHAnsi" w:cstheme="minorHAnsi"/>
          <w:b/>
          <w:bCs/>
          <w:noProof/>
          <w:color w:val="000000" w:themeColor="text1"/>
          <w:sz w:val="24"/>
        </w:rPr>
        <w:drawing>
          <wp:inline distT="0" distB="0" distL="114300" distR="114300" wp14:anchorId="1026E835" wp14:editId="3FA6E397">
            <wp:extent cx="114935" cy="114935"/>
            <wp:effectExtent l="0" t="0" r="18415" b="18415"/>
            <wp:docPr id="18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34"/>
                    <pic:cNvPicPr>
                      <a:picLocks noChangeAspect="1"/>
                    </pic:cNvPicPr>
                  </pic:nvPicPr>
                  <pic:blipFill>
                    <a:blip r:embed="rId10"/>
                    <a:stretch>
                      <a:fillRect/>
                    </a:stretch>
                  </pic:blipFill>
                  <pic:spPr>
                    <a:xfrm>
                      <a:off x="0" y="0"/>
                      <a:ext cx="114935" cy="114935"/>
                    </a:xfrm>
                    <a:prstGeom prst="rect">
                      <a:avLst/>
                    </a:prstGeom>
                    <a:noFill/>
                    <a:ln w="9525">
                      <a:noFill/>
                    </a:ln>
                  </pic:spPr>
                </pic:pic>
              </a:graphicData>
            </a:graphic>
          </wp:inline>
        </w:drawing>
      </w:r>
      <w:r w:rsidR="0044012F" w:rsidRPr="00832490">
        <w:rPr>
          <w:rFonts w:asciiTheme="minorHAnsi" w:hAnsiTheme="minorHAnsi" w:cstheme="minorHAnsi"/>
          <w:color w:val="000000" w:themeColor="text1"/>
          <w:sz w:val="24"/>
          <w:lang w:val="es-EC"/>
        </w:rPr>
        <w:t xml:space="preserve">No </w:t>
      </w:r>
      <w:r w:rsidRPr="00832490">
        <w:rPr>
          <w:rFonts w:asciiTheme="minorHAnsi" w:hAnsiTheme="minorHAnsi" w:cstheme="minorHAnsi"/>
          <w:color w:val="000000" w:themeColor="text1"/>
          <w:sz w:val="24"/>
          <w:lang w:val="es-EC"/>
        </w:rPr>
        <w:t xml:space="preserve">utilice el </w:t>
      </w:r>
      <w:r w:rsidR="0044012F"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en un área </w:t>
      </w:r>
      <w:r w:rsidR="0044012F" w:rsidRPr="00832490">
        <w:rPr>
          <w:rFonts w:asciiTheme="minorHAnsi" w:hAnsiTheme="minorHAnsi" w:cstheme="minorHAnsi"/>
          <w:color w:val="000000" w:themeColor="text1"/>
          <w:sz w:val="24"/>
          <w:lang w:val="es-EC"/>
        </w:rPr>
        <w:t>in</w:t>
      </w:r>
      <w:r w:rsidRPr="00832490">
        <w:rPr>
          <w:rFonts w:asciiTheme="minorHAnsi" w:hAnsiTheme="minorHAnsi" w:cstheme="minorHAnsi"/>
          <w:color w:val="000000" w:themeColor="text1"/>
          <w:sz w:val="24"/>
          <w:lang w:val="es-EC"/>
        </w:rPr>
        <w:t>seg</w:t>
      </w:r>
      <w:r w:rsidR="0044012F" w:rsidRPr="00832490">
        <w:rPr>
          <w:rFonts w:asciiTheme="minorHAnsi" w:hAnsiTheme="minorHAnsi" w:cstheme="minorHAnsi"/>
          <w:color w:val="000000" w:themeColor="text1"/>
          <w:sz w:val="24"/>
          <w:lang w:val="es-EC"/>
        </w:rPr>
        <w:t>ura o con riesgo de ser inflamable,</w:t>
      </w:r>
      <w:r w:rsidRPr="00832490">
        <w:rPr>
          <w:rFonts w:asciiTheme="minorHAnsi" w:hAnsiTheme="minorHAnsi" w:cstheme="minorHAnsi"/>
          <w:color w:val="000000" w:themeColor="text1"/>
          <w:sz w:val="24"/>
          <w:lang w:val="es-EC"/>
        </w:rPr>
        <w:t xml:space="preserve"> cuando almacene sustancias moderadamente nocivas o radiactivas. El uso inadecuado puede causar daños a la salud humana o al medio ambiente.</w:t>
      </w:r>
    </w:p>
    <w:p w14:paraId="01E0D37C" w14:textId="043A359C" w:rsidR="00642768" w:rsidRPr="00832490" w:rsidRDefault="00642768" w:rsidP="00642768">
      <w:pPr>
        <w:rPr>
          <w:rFonts w:asciiTheme="minorHAnsi" w:hAnsiTheme="minorHAnsi" w:cstheme="minorHAnsi"/>
          <w:color w:val="000000" w:themeColor="text1"/>
          <w:sz w:val="24"/>
          <w:lang w:val="es-EC"/>
        </w:rPr>
      </w:pPr>
      <w:r w:rsidRPr="00832490">
        <w:rPr>
          <w:rFonts w:asciiTheme="minorHAnsi" w:eastAsia="SimSun" w:hAnsiTheme="minorHAnsi" w:cstheme="minorHAnsi"/>
          <w:color w:val="000000" w:themeColor="text1"/>
          <w:spacing w:val="24"/>
          <w:sz w:val="24"/>
          <w:lang w:bidi="ar"/>
        </w:rPr>
        <w:fldChar w:fldCharType="begin"/>
      </w:r>
      <w:r w:rsidRPr="00832490">
        <w:rPr>
          <w:rFonts w:asciiTheme="minorHAnsi" w:eastAsia="SimSun" w:hAnsiTheme="minorHAnsi" w:cstheme="minorHAnsi"/>
          <w:color w:val="000000" w:themeColor="text1"/>
          <w:spacing w:val="24"/>
          <w:sz w:val="24"/>
          <w:lang w:val="es-EC" w:bidi="ar"/>
        </w:rPr>
        <w:instrText xml:space="preserve">INCLUDEPICTURE \d "C:\\Documents and Settings\\YF05\\My Documents\\Tencent Files\\731021048\\Image\\C2C\\}P9O25}EBCUT6UAH1[PL`OQ.png" \* MERGEFORMATINET </w:instrText>
      </w:r>
      <w:r w:rsidRPr="00832490">
        <w:rPr>
          <w:rFonts w:asciiTheme="minorHAnsi" w:eastAsia="SimSun" w:hAnsiTheme="minorHAnsi" w:cstheme="minorHAnsi"/>
          <w:color w:val="000000" w:themeColor="text1"/>
          <w:spacing w:val="24"/>
          <w:sz w:val="24"/>
          <w:lang w:bidi="ar"/>
        </w:rPr>
        <w:fldChar w:fldCharType="separate"/>
      </w:r>
      <w:r w:rsidRPr="00832490">
        <w:rPr>
          <w:rFonts w:asciiTheme="minorHAnsi" w:eastAsia="SimSun" w:hAnsiTheme="minorHAnsi" w:cstheme="minorHAnsi"/>
          <w:noProof/>
          <w:color w:val="000000" w:themeColor="text1"/>
          <w:spacing w:val="24"/>
          <w:sz w:val="24"/>
          <w:lang w:bidi="ar"/>
        </w:rPr>
        <w:drawing>
          <wp:inline distT="0" distB="0" distL="114300" distR="114300" wp14:anchorId="0075E363" wp14:editId="45A1040A">
            <wp:extent cx="408940" cy="366395"/>
            <wp:effectExtent l="0" t="0" r="10160" b="14605"/>
            <wp:docPr id="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IMG_256"/>
                    <pic:cNvPicPr>
                      <a:picLocks noChangeAspect="1"/>
                    </pic:cNvPicPr>
                  </pic:nvPicPr>
                  <pic:blipFill>
                    <a:blip r:embed="rId11"/>
                    <a:stretch>
                      <a:fillRect/>
                    </a:stretch>
                  </pic:blipFill>
                  <pic:spPr>
                    <a:xfrm>
                      <a:off x="0" y="0"/>
                      <a:ext cx="408940" cy="366395"/>
                    </a:xfrm>
                    <a:prstGeom prst="rect">
                      <a:avLst/>
                    </a:prstGeom>
                    <a:noFill/>
                    <a:ln w="9525">
                      <a:noFill/>
                    </a:ln>
                  </pic:spPr>
                </pic:pic>
              </a:graphicData>
            </a:graphic>
          </wp:inline>
        </w:drawing>
      </w:r>
      <w:r w:rsidRPr="00832490">
        <w:rPr>
          <w:rFonts w:asciiTheme="minorHAnsi" w:eastAsia="SimSun" w:hAnsiTheme="minorHAnsi" w:cstheme="minorHAnsi"/>
          <w:color w:val="000000" w:themeColor="text1"/>
          <w:spacing w:val="24"/>
          <w:sz w:val="24"/>
          <w:lang w:bidi="ar"/>
        </w:rPr>
        <w:fldChar w:fldCharType="end"/>
      </w:r>
      <w:r w:rsidRPr="00832490">
        <w:rPr>
          <w:rFonts w:asciiTheme="minorHAnsi" w:eastAsia="SimSun" w:hAnsiTheme="minorHAnsi" w:cstheme="minorHAnsi"/>
          <w:color w:val="000000" w:themeColor="text1"/>
          <w:spacing w:val="24"/>
          <w:sz w:val="24"/>
          <w:lang w:val="es-EC" w:bidi="ar"/>
        </w:rPr>
        <w:t xml:space="preserve">: </w:t>
      </w:r>
      <w:r w:rsidRPr="00832490">
        <w:rPr>
          <w:rFonts w:asciiTheme="minorHAnsi" w:hAnsiTheme="minorHAnsi" w:cstheme="minorHAnsi"/>
          <w:color w:val="000000" w:themeColor="text1"/>
          <w:sz w:val="24"/>
          <w:lang w:val="es-EC"/>
        </w:rPr>
        <w:t xml:space="preserve">Se utiliza para advertir al usuario que puede haber peligro de pillarse las manos en el espacio de la puerta del </w:t>
      </w:r>
      <w:r w:rsidR="004841D7"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al abrir y cerrar.</w:t>
      </w:r>
    </w:p>
    <w:p w14:paraId="291DFA8A"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eastAsia="SimSun" w:hAnsiTheme="minorHAnsi" w:cstheme="minorHAnsi"/>
          <w:color w:val="000000" w:themeColor="text1"/>
          <w:spacing w:val="24"/>
          <w:sz w:val="24"/>
          <w:lang w:bidi="ar"/>
        </w:rPr>
        <w:fldChar w:fldCharType="begin"/>
      </w:r>
      <w:r w:rsidRPr="00832490">
        <w:rPr>
          <w:rFonts w:asciiTheme="minorHAnsi" w:eastAsia="SimSun" w:hAnsiTheme="minorHAnsi" w:cstheme="minorHAnsi"/>
          <w:color w:val="000000" w:themeColor="text1"/>
          <w:spacing w:val="24"/>
          <w:sz w:val="24"/>
          <w:lang w:val="es-EC" w:bidi="ar"/>
        </w:rPr>
        <w:instrText xml:space="preserve">INCLUDEPICTURE \d "C:\\Documents and Settings\\YF05\\My Documents\\Tencent Files\\731021048\\Image\\C2C\\7LNPO[H8IZ3$[MCBE%}BB4X.png" \* MERGEFORMATINET </w:instrText>
      </w:r>
      <w:r w:rsidRPr="00832490">
        <w:rPr>
          <w:rFonts w:asciiTheme="minorHAnsi" w:eastAsia="SimSun" w:hAnsiTheme="minorHAnsi" w:cstheme="minorHAnsi"/>
          <w:color w:val="000000" w:themeColor="text1"/>
          <w:spacing w:val="24"/>
          <w:sz w:val="24"/>
          <w:lang w:bidi="ar"/>
        </w:rPr>
        <w:fldChar w:fldCharType="separate"/>
      </w:r>
      <w:r w:rsidRPr="00832490">
        <w:rPr>
          <w:rFonts w:asciiTheme="minorHAnsi" w:eastAsia="SimSun" w:hAnsiTheme="minorHAnsi" w:cstheme="minorHAnsi"/>
          <w:noProof/>
          <w:color w:val="000000" w:themeColor="text1"/>
          <w:spacing w:val="24"/>
          <w:sz w:val="24"/>
          <w:lang w:bidi="ar"/>
        </w:rPr>
        <w:drawing>
          <wp:inline distT="0" distB="0" distL="114300" distR="114300" wp14:anchorId="4D24BA84" wp14:editId="151438D1">
            <wp:extent cx="398780" cy="351155"/>
            <wp:effectExtent l="0" t="0" r="1270" b="10795"/>
            <wp:docPr id="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56"/>
                    <pic:cNvPicPr>
                      <a:picLocks noChangeAspect="1"/>
                    </pic:cNvPicPr>
                  </pic:nvPicPr>
                  <pic:blipFill>
                    <a:blip r:embed="rId12"/>
                    <a:stretch>
                      <a:fillRect/>
                    </a:stretch>
                  </pic:blipFill>
                  <pic:spPr>
                    <a:xfrm>
                      <a:off x="0" y="0"/>
                      <a:ext cx="398780" cy="351155"/>
                    </a:xfrm>
                    <a:prstGeom prst="rect">
                      <a:avLst/>
                    </a:prstGeom>
                    <a:noFill/>
                    <a:ln w="9525">
                      <a:noFill/>
                    </a:ln>
                  </pic:spPr>
                </pic:pic>
              </a:graphicData>
            </a:graphic>
          </wp:inline>
        </w:drawing>
      </w:r>
      <w:r w:rsidRPr="00832490">
        <w:rPr>
          <w:rFonts w:asciiTheme="minorHAnsi" w:eastAsia="SimSun" w:hAnsiTheme="minorHAnsi" w:cstheme="minorHAnsi"/>
          <w:color w:val="000000" w:themeColor="text1"/>
          <w:spacing w:val="24"/>
          <w:sz w:val="24"/>
          <w:lang w:bidi="ar"/>
        </w:rPr>
        <w:fldChar w:fldCharType="end"/>
      </w:r>
      <w:r w:rsidRPr="00832490">
        <w:rPr>
          <w:rFonts w:asciiTheme="minorHAnsi" w:eastAsia="SimSun" w:hAnsiTheme="minorHAnsi" w:cstheme="minorHAnsi"/>
          <w:color w:val="000000" w:themeColor="text1"/>
          <w:spacing w:val="24"/>
          <w:sz w:val="24"/>
          <w:lang w:val="es-EC" w:bidi="ar"/>
        </w:rPr>
        <w:t xml:space="preserve">: </w:t>
      </w:r>
      <w:r w:rsidRPr="00832490">
        <w:rPr>
          <w:rFonts w:asciiTheme="minorHAnsi" w:hAnsiTheme="minorHAnsi" w:cstheme="minorHAnsi"/>
          <w:color w:val="000000" w:themeColor="text1"/>
          <w:sz w:val="24"/>
          <w:lang w:val="es-EC"/>
        </w:rPr>
        <w:t>Se utiliza para advertir a los usuarios que los componentes eléctricos y los terminales de los cables de conexión en la cabina pueden estar en peligro de sufrir una descarga eléctrica.</w:t>
      </w:r>
    </w:p>
    <w:p w14:paraId="7E214657" w14:textId="1B2F3C38" w:rsidR="00642768" w:rsidRPr="00832490" w:rsidRDefault="00642768" w:rsidP="00642768">
      <w:pPr>
        <w:rPr>
          <w:rFonts w:asciiTheme="minorHAnsi" w:hAnsiTheme="minorHAnsi" w:cstheme="minorHAnsi"/>
          <w:color w:val="000000" w:themeColor="text1"/>
          <w:sz w:val="24"/>
          <w:lang w:val="es-EC"/>
        </w:rPr>
      </w:pPr>
      <w:r w:rsidRPr="00832490">
        <w:rPr>
          <w:rFonts w:asciiTheme="minorHAnsi" w:eastAsia="SimSun" w:hAnsiTheme="minorHAnsi" w:cstheme="minorHAnsi"/>
          <w:color w:val="000000" w:themeColor="text1"/>
          <w:spacing w:val="24"/>
          <w:sz w:val="24"/>
          <w:lang w:bidi="ar"/>
        </w:rPr>
        <w:fldChar w:fldCharType="begin"/>
      </w:r>
      <w:r w:rsidRPr="00832490">
        <w:rPr>
          <w:rFonts w:asciiTheme="minorHAnsi" w:eastAsia="SimSun" w:hAnsiTheme="minorHAnsi" w:cstheme="minorHAnsi"/>
          <w:color w:val="000000" w:themeColor="text1"/>
          <w:spacing w:val="24"/>
          <w:sz w:val="24"/>
          <w:lang w:val="es-EC" w:bidi="ar"/>
        </w:rPr>
        <w:instrText xml:space="preserve">INCLUDEPICTURE \d "C:\\Documents and Settings\\YF05\\My Documents\\Tencent Files\\731021048\\Image\\C2C\\$T@)1}PU}BL%KYH7[KO22W7.png" \* MERGEFORMATINET </w:instrText>
      </w:r>
      <w:r w:rsidRPr="00832490">
        <w:rPr>
          <w:rFonts w:asciiTheme="minorHAnsi" w:eastAsia="SimSun" w:hAnsiTheme="minorHAnsi" w:cstheme="minorHAnsi"/>
          <w:color w:val="000000" w:themeColor="text1"/>
          <w:spacing w:val="24"/>
          <w:sz w:val="24"/>
          <w:lang w:bidi="ar"/>
        </w:rPr>
        <w:fldChar w:fldCharType="separate"/>
      </w:r>
      <w:r w:rsidRPr="00832490">
        <w:rPr>
          <w:rFonts w:asciiTheme="minorHAnsi" w:eastAsia="SimSun" w:hAnsiTheme="minorHAnsi" w:cstheme="minorHAnsi"/>
          <w:noProof/>
          <w:color w:val="000000" w:themeColor="text1"/>
          <w:spacing w:val="24"/>
          <w:sz w:val="24"/>
          <w:lang w:bidi="ar"/>
        </w:rPr>
        <w:drawing>
          <wp:inline distT="0" distB="0" distL="114300" distR="114300" wp14:anchorId="43D45BC1" wp14:editId="44D0CCEF">
            <wp:extent cx="423545" cy="375285"/>
            <wp:effectExtent l="0" t="0" r="14605" b="5715"/>
            <wp:docPr id="3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descr="IMG_256"/>
                    <pic:cNvPicPr>
                      <a:picLocks noChangeAspect="1"/>
                    </pic:cNvPicPr>
                  </pic:nvPicPr>
                  <pic:blipFill>
                    <a:blip r:embed="rId13"/>
                    <a:stretch>
                      <a:fillRect/>
                    </a:stretch>
                  </pic:blipFill>
                  <pic:spPr>
                    <a:xfrm>
                      <a:off x="0" y="0"/>
                      <a:ext cx="423545" cy="375285"/>
                    </a:xfrm>
                    <a:prstGeom prst="rect">
                      <a:avLst/>
                    </a:prstGeom>
                    <a:noFill/>
                    <a:ln w="9525">
                      <a:noFill/>
                    </a:ln>
                  </pic:spPr>
                </pic:pic>
              </a:graphicData>
            </a:graphic>
          </wp:inline>
        </w:drawing>
      </w:r>
      <w:r w:rsidRPr="00832490">
        <w:rPr>
          <w:rFonts w:asciiTheme="minorHAnsi" w:eastAsia="SimSun" w:hAnsiTheme="minorHAnsi" w:cstheme="minorHAnsi"/>
          <w:color w:val="000000" w:themeColor="text1"/>
          <w:spacing w:val="24"/>
          <w:sz w:val="24"/>
          <w:lang w:bidi="ar"/>
        </w:rPr>
        <w:fldChar w:fldCharType="end"/>
      </w:r>
      <w:r w:rsidRPr="00832490">
        <w:rPr>
          <w:rFonts w:asciiTheme="minorHAnsi" w:eastAsia="SimSun" w:hAnsiTheme="minorHAnsi" w:cstheme="minorHAnsi"/>
          <w:color w:val="000000" w:themeColor="text1"/>
          <w:spacing w:val="24"/>
          <w:sz w:val="24"/>
          <w:lang w:val="es-EC" w:bidi="ar"/>
        </w:rPr>
        <w:t xml:space="preserve">: </w:t>
      </w:r>
      <w:r w:rsidRPr="00832490">
        <w:rPr>
          <w:rFonts w:asciiTheme="minorHAnsi" w:hAnsiTheme="minorHAnsi" w:cstheme="minorHAnsi"/>
          <w:color w:val="000000" w:themeColor="text1"/>
          <w:sz w:val="24"/>
          <w:lang w:val="es-EC"/>
        </w:rPr>
        <w:t xml:space="preserve">Se utiliza para advertir a los usuarios que los </w:t>
      </w:r>
      <w:r w:rsidR="004841D7" w:rsidRPr="00832490">
        <w:rPr>
          <w:rFonts w:asciiTheme="minorHAnsi" w:hAnsiTheme="minorHAnsi" w:cstheme="minorHAnsi"/>
          <w:color w:val="000000" w:themeColor="text1"/>
          <w:sz w:val="24"/>
          <w:lang w:val="es-EC"/>
        </w:rPr>
        <w:t>equipos</w:t>
      </w:r>
      <w:r w:rsidRPr="00832490">
        <w:rPr>
          <w:rFonts w:asciiTheme="minorHAnsi" w:hAnsiTheme="minorHAnsi" w:cstheme="minorHAnsi"/>
          <w:color w:val="000000" w:themeColor="text1"/>
          <w:sz w:val="24"/>
          <w:lang w:val="es-EC"/>
        </w:rPr>
        <w:t xml:space="preserve"> deben mantenerse alejados de fuentes de fuego.</w:t>
      </w:r>
    </w:p>
    <w:p w14:paraId="5D947004" w14:textId="41BF25BC" w:rsidR="00642768" w:rsidRPr="00832490" w:rsidRDefault="00642768" w:rsidP="00642768">
      <w:pPr>
        <w:rPr>
          <w:rFonts w:asciiTheme="minorHAnsi" w:hAnsiTheme="minorHAnsi" w:cstheme="minorHAnsi"/>
          <w:color w:val="000000" w:themeColor="text1"/>
          <w:sz w:val="24"/>
          <w:lang w:val="es-EC"/>
        </w:rPr>
      </w:pPr>
      <w:r w:rsidRPr="00832490">
        <w:rPr>
          <w:rFonts w:asciiTheme="minorHAnsi" w:eastAsia="SimSun" w:hAnsiTheme="minorHAnsi" w:cstheme="minorHAnsi"/>
          <w:color w:val="000000" w:themeColor="text1"/>
          <w:spacing w:val="24"/>
          <w:sz w:val="24"/>
          <w:lang w:bidi="ar"/>
        </w:rPr>
        <w:fldChar w:fldCharType="begin"/>
      </w:r>
      <w:r w:rsidRPr="00832490">
        <w:rPr>
          <w:rFonts w:asciiTheme="minorHAnsi" w:eastAsia="SimSun" w:hAnsiTheme="minorHAnsi" w:cstheme="minorHAnsi"/>
          <w:color w:val="000000" w:themeColor="text1"/>
          <w:spacing w:val="24"/>
          <w:sz w:val="24"/>
          <w:lang w:val="es-EC" w:bidi="ar"/>
        </w:rPr>
        <w:instrText xml:space="preserve">INCLUDEPICTURE \d "C:\\Documents and Settings\\YF05\\My Documents\\Tencent Files\\731021048\\Image\\C2C\\2}E}9TYV~D$KPT}%})$S6T5.png" \* MERGEFORMATINET </w:instrText>
      </w:r>
      <w:r w:rsidRPr="00832490">
        <w:rPr>
          <w:rFonts w:asciiTheme="minorHAnsi" w:eastAsia="SimSun" w:hAnsiTheme="minorHAnsi" w:cstheme="minorHAnsi"/>
          <w:color w:val="000000" w:themeColor="text1"/>
          <w:spacing w:val="24"/>
          <w:sz w:val="24"/>
          <w:lang w:bidi="ar"/>
        </w:rPr>
        <w:fldChar w:fldCharType="separate"/>
      </w:r>
      <w:r w:rsidRPr="00832490">
        <w:rPr>
          <w:rFonts w:asciiTheme="minorHAnsi" w:eastAsia="SimSun" w:hAnsiTheme="minorHAnsi" w:cstheme="minorHAnsi"/>
          <w:noProof/>
          <w:color w:val="000000" w:themeColor="text1"/>
          <w:spacing w:val="24"/>
          <w:sz w:val="24"/>
          <w:lang w:bidi="ar"/>
        </w:rPr>
        <w:drawing>
          <wp:inline distT="0" distB="0" distL="114300" distR="114300" wp14:anchorId="1952D427" wp14:editId="19A1A227">
            <wp:extent cx="443230" cy="386715"/>
            <wp:effectExtent l="0" t="0" r="13970" b="13335"/>
            <wp:docPr id="5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descr="IMG_256"/>
                    <pic:cNvPicPr>
                      <a:picLocks noChangeAspect="1"/>
                    </pic:cNvPicPr>
                  </pic:nvPicPr>
                  <pic:blipFill>
                    <a:blip r:embed="rId14"/>
                    <a:stretch>
                      <a:fillRect/>
                    </a:stretch>
                  </pic:blipFill>
                  <pic:spPr>
                    <a:xfrm>
                      <a:off x="0" y="0"/>
                      <a:ext cx="443230" cy="386715"/>
                    </a:xfrm>
                    <a:prstGeom prst="rect">
                      <a:avLst/>
                    </a:prstGeom>
                    <a:noFill/>
                    <a:ln w="9525">
                      <a:noFill/>
                    </a:ln>
                  </pic:spPr>
                </pic:pic>
              </a:graphicData>
            </a:graphic>
          </wp:inline>
        </w:drawing>
      </w:r>
      <w:r w:rsidRPr="00832490">
        <w:rPr>
          <w:rFonts w:asciiTheme="minorHAnsi" w:eastAsia="SimSun" w:hAnsiTheme="minorHAnsi" w:cstheme="minorHAnsi"/>
          <w:color w:val="000000" w:themeColor="text1"/>
          <w:spacing w:val="24"/>
          <w:sz w:val="24"/>
          <w:lang w:bidi="ar"/>
        </w:rPr>
        <w:fldChar w:fldCharType="end"/>
      </w:r>
      <w:r w:rsidRPr="00832490">
        <w:rPr>
          <w:rFonts w:asciiTheme="minorHAnsi" w:eastAsia="SimSun" w:hAnsiTheme="minorHAnsi" w:cstheme="minorHAnsi"/>
          <w:color w:val="000000" w:themeColor="text1"/>
          <w:spacing w:val="24"/>
          <w:sz w:val="24"/>
          <w:lang w:val="es-EC" w:bidi="ar"/>
        </w:rPr>
        <w:t xml:space="preserve">: </w:t>
      </w:r>
      <w:r w:rsidRPr="00832490">
        <w:rPr>
          <w:rFonts w:asciiTheme="minorHAnsi" w:hAnsiTheme="minorHAnsi" w:cstheme="minorHAnsi"/>
          <w:color w:val="000000" w:themeColor="text1"/>
          <w:sz w:val="24"/>
          <w:lang w:val="es-EC"/>
        </w:rPr>
        <w:t xml:space="preserve">Se utiliza para advertir a los usuarios que el ventilador del </w:t>
      </w:r>
      <w:r w:rsidR="004841D7" w:rsidRPr="00832490">
        <w:rPr>
          <w:rFonts w:asciiTheme="minorHAnsi" w:hAnsiTheme="minorHAnsi" w:cstheme="minorHAnsi"/>
          <w:color w:val="000000" w:themeColor="text1"/>
          <w:sz w:val="24"/>
          <w:lang w:val="es-EC"/>
        </w:rPr>
        <w:t>equipo</w:t>
      </w:r>
      <w:r w:rsidRPr="00832490">
        <w:rPr>
          <w:rFonts w:asciiTheme="minorHAnsi" w:hAnsiTheme="minorHAnsi" w:cstheme="minorHAnsi"/>
          <w:color w:val="000000" w:themeColor="text1"/>
          <w:sz w:val="24"/>
          <w:lang w:val="es-EC"/>
        </w:rPr>
        <w:t xml:space="preserve"> puede correr el riesgo de lastimarse las manos al tomar artículos.</w:t>
      </w:r>
    </w:p>
    <w:p w14:paraId="229A1F66"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eastAsia="SimSun" w:hAnsiTheme="minorHAnsi" w:cstheme="minorHAnsi"/>
          <w:noProof/>
          <w:color w:val="000000" w:themeColor="text1"/>
          <w:sz w:val="24"/>
        </w:rPr>
        <w:drawing>
          <wp:inline distT="0" distB="0" distL="114300" distR="114300" wp14:anchorId="68D67EAB" wp14:editId="07C6516C">
            <wp:extent cx="339725" cy="287655"/>
            <wp:effectExtent l="0" t="0" r="3175" b="17145"/>
            <wp:docPr id="14" name="图片 14" descr="webwxgetmsgim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webwxgetmsgimg (27)"/>
                    <pic:cNvPicPr>
                      <a:picLocks noChangeAspect="1"/>
                    </pic:cNvPicPr>
                  </pic:nvPicPr>
                  <pic:blipFill>
                    <a:blip r:embed="rId15"/>
                    <a:stretch>
                      <a:fillRect/>
                    </a:stretch>
                  </pic:blipFill>
                  <pic:spPr>
                    <a:xfrm>
                      <a:off x="0" y="0"/>
                      <a:ext cx="339725" cy="287655"/>
                    </a:xfrm>
                    <a:prstGeom prst="rect">
                      <a:avLst/>
                    </a:prstGeom>
                    <a:noFill/>
                    <a:ln w="9525">
                      <a:noFill/>
                    </a:ln>
                  </pic:spPr>
                </pic:pic>
              </a:graphicData>
            </a:graphic>
          </wp:inline>
        </w:drawing>
      </w:r>
      <w:proofErr w:type="gramStart"/>
      <w:r w:rsidRPr="00832490">
        <w:rPr>
          <w:rFonts w:asciiTheme="minorHAnsi" w:hAnsiTheme="minorHAnsi" w:cstheme="minorHAnsi"/>
          <w:color w:val="000000" w:themeColor="text1"/>
          <w:sz w:val="24"/>
          <w:lang w:val="es-EC"/>
        </w:rPr>
        <w:t>:Para</w:t>
      </w:r>
      <w:proofErr w:type="gramEnd"/>
      <w:r w:rsidRPr="00832490">
        <w:rPr>
          <w:rFonts w:asciiTheme="minorHAnsi" w:hAnsiTheme="minorHAnsi" w:cstheme="minorHAnsi"/>
          <w:color w:val="000000" w:themeColor="text1"/>
          <w:sz w:val="24"/>
          <w:lang w:val="es-EC"/>
        </w:rPr>
        <w:t xml:space="preserve"> recordar al usuario que coloque el sensor dentro de la cámara para evitar una visualización inexacta.</w:t>
      </w:r>
    </w:p>
    <w:p w14:paraId="0DB34CA5"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eastAsia="SimSun" w:hAnsiTheme="minorHAnsi" w:cstheme="minorHAnsi"/>
          <w:noProof/>
          <w:color w:val="000000" w:themeColor="text1"/>
          <w:sz w:val="24"/>
        </w:rPr>
        <w:drawing>
          <wp:inline distT="0" distB="0" distL="114300" distR="114300" wp14:anchorId="5E2E53E8" wp14:editId="3255C38C">
            <wp:extent cx="1570990" cy="114300"/>
            <wp:effectExtent l="0" t="0" r="10160" b="0"/>
            <wp:docPr id="15" name="图片 2"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C:\Users\Administrator\Desktop\图片1.png图片1"/>
                    <pic:cNvPicPr>
                      <a:picLocks noChangeAspect="1"/>
                    </pic:cNvPicPr>
                  </pic:nvPicPr>
                  <pic:blipFill>
                    <a:blip r:embed="rId16"/>
                    <a:srcRect r="4028" b="15423"/>
                    <a:stretch>
                      <a:fillRect/>
                    </a:stretch>
                  </pic:blipFill>
                  <pic:spPr>
                    <a:xfrm>
                      <a:off x="0" y="0"/>
                      <a:ext cx="1570990" cy="114300"/>
                    </a:xfrm>
                    <a:prstGeom prst="rect">
                      <a:avLst/>
                    </a:prstGeom>
                    <a:noFill/>
                    <a:ln w="9525">
                      <a:noFill/>
                    </a:ln>
                  </pic:spPr>
                </pic:pic>
              </a:graphicData>
            </a:graphic>
          </wp:inline>
        </w:drawing>
      </w:r>
      <w:r w:rsidRPr="00832490">
        <w:rPr>
          <w:rFonts w:asciiTheme="minorHAnsi" w:eastAsia="SimSun" w:hAnsiTheme="minorHAnsi" w:cstheme="minorHAnsi"/>
          <w:color w:val="000000" w:themeColor="text1"/>
          <w:sz w:val="24"/>
          <w:lang w:val="es-EC"/>
        </w:rPr>
        <w:t xml:space="preserve">: </w:t>
      </w:r>
      <w:r w:rsidRPr="00832490">
        <w:rPr>
          <w:rFonts w:asciiTheme="minorHAnsi" w:hAnsiTheme="minorHAnsi" w:cstheme="minorHAnsi"/>
          <w:color w:val="000000" w:themeColor="text1"/>
          <w:sz w:val="24"/>
          <w:lang w:val="es-EC"/>
        </w:rPr>
        <w:t>Para advertir que no coloque artículos sobre esta línea que afecten la temperatura interior</w:t>
      </w:r>
    </w:p>
    <w:p w14:paraId="32901F72" w14:textId="77777777" w:rsidR="00642768" w:rsidRPr="00832490" w:rsidRDefault="00642768" w:rsidP="00642768">
      <w:pPr>
        <w:rPr>
          <w:rFonts w:asciiTheme="minorHAnsi" w:hAnsiTheme="minorHAnsi" w:cstheme="minorHAnsi"/>
          <w:color w:val="000000" w:themeColor="text1"/>
          <w:sz w:val="24"/>
          <w:lang w:val="es-EC"/>
        </w:rPr>
      </w:pPr>
      <w:r w:rsidRPr="00832490">
        <w:rPr>
          <w:rFonts w:asciiTheme="minorHAnsi" w:eastAsia="SimSun" w:hAnsiTheme="minorHAnsi" w:cstheme="minorHAnsi"/>
          <w:noProof/>
          <w:color w:val="000000" w:themeColor="text1"/>
          <w:sz w:val="24"/>
        </w:rPr>
        <w:drawing>
          <wp:inline distT="0" distB="0" distL="114300" distR="114300" wp14:anchorId="1F3BAAA7" wp14:editId="4F0E8582">
            <wp:extent cx="1565275" cy="127635"/>
            <wp:effectExtent l="0" t="0" r="15875" b="5715"/>
            <wp:docPr id="28" name="图片 3" descr="C:\Users\Administrator\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C:\Users\Administrator\Desktop\图片2.png图片2"/>
                    <pic:cNvPicPr>
                      <a:picLocks noChangeAspect="1"/>
                    </pic:cNvPicPr>
                  </pic:nvPicPr>
                  <pic:blipFill>
                    <a:blip r:embed="rId17"/>
                    <a:srcRect r="2994" b="3030"/>
                    <a:stretch>
                      <a:fillRect/>
                    </a:stretch>
                  </pic:blipFill>
                  <pic:spPr>
                    <a:xfrm>
                      <a:off x="0" y="0"/>
                      <a:ext cx="1565275" cy="127635"/>
                    </a:xfrm>
                    <a:prstGeom prst="rect">
                      <a:avLst/>
                    </a:prstGeom>
                    <a:noFill/>
                    <a:ln w="9525">
                      <a:noFill/>
                    </a:ln>
                  </pic:spPr>
                </pic:pic>
              </a:graphicData>
            </a:graphic>
          </wp:inline>
        </w:drawing>
      </w:r>
      <w:r w:rsidRPr="00832490">
        <w:rPr>
          <w:rFonts w:asciiTheme="minorHAnsi" w:eastAsia="SimSun" w:hAnsiTheme="minorHAnsi" w:cstheme="minorHAnsi"/>
          <w:color w:val="000000" w:themeColor="text1"/>
          <w:sz w:val="24"/>
          <w:lang w:val="es-EC"/>
        </w:rPr>
        <w:t xml:space="preserve">: </w:t>
      </w:r>
      <w:r w:rsidRPr="00832490">
        <w:rPr>
          <w:rFonts w:asciiTheme="minorHAnsi" w:hAnsiTheme="minorHAnsi" w:cstheme="minorHAnsi"/>
          <w:color w:val="000000" w:themeColor="text1"/>
          <w:sz w:val="24"/>
          <w:lang w:val="es-EC"/>
        </w:rPr>
        <w:t>Para advertir que no coloque artículos sobre esta línea que afecten la temperatura interior</w:t>
      </w:r>
    </w:p>
    <w:p w14:paraId="5E133985" w14:textId="77777777" w:rsidR="00642768" w:rsidRPr="00832490" w:rsidRDefault="00642768" w:rsidP="00642768">
      <w:pPr>
        <w:rPr>
          <w:rFonts w:ascii="Calibri" w:hAnsi="Calibri" w:cs="Calibri"/>
          <w:color w:val="000000" w:themeColor="text1"/>
          <w:sz w:val="22"/>
          <w:szCs w:val="22"/>
          <w:lang w:val="es-EC"/>
        </w:rPr>
      </w:pPr>
    </w:p>
    <w:p w14:paraId="22928CBE" w14:textId="2A9F4FCC" w:rsidR="00642768" w:rsidRPr="00832490" w:rsidRDefault="00642768" w:rsidP="00437599">
      <w:pPr>
        <w:pStyle w:val="Ttulo1"/>
        <w:numPr>
          <w:ilvl w:val="0"/>
          <w:numId w:val="19"/>
        </w:numPr>
        <w:rPr>
          <w:rFonts w:ascii="Calibri" w:hAnsi="Calibri" w:cs="Calibri"/>
          <w:color w:val="000000" w:themeColor="text1"/>
          <w:sz w:val="32"/>
          <w:szCs w:val="32"/>
          <w:lang w:val="es-EC"/>
        </w:rPr>
      </w:pPr>
      <w:bookmarkStart w:id="2" w:name="_Toc31678"/>
      <w:r w:rsidRPr="00832490">
        <w:rPr>
          <w:rFonts w:ascii="Calibri" w:hAnsi="Calibri" w:cs="Calibri"/>
          <w:color w:val="000000" w:themeColor="text1"/>
          <w:sz w:val="32"/>
          <w:szCs w:val="32"/>
          <w:lang w:val="es-EC"/>
        </w:rPr>
        <w:t xml:space="preserve"> </w:t>
      </w:r>
      <w:bookmarkStart w:id="3" w:name="_Toc19210"/>
      <w:r w:rsidRPr="00832490">
        <w:rPr>
          <w:rFonts w:ascii="Calibri" w:hAnsi="Calibri" w:cs="Calibri"/>
          <w:color w:val="000000" w:themeColor="text1"/>
          <w:sz w:val="32"/>
          <w:szCs w:val="32"/>
          <w:lang w:val="es-EC"/>
        </w:rPr>
        <w:t>Preparación y atención antes de su uso.</w:t>
      </w:r>
      <w:bookmarkEnd w:id="2"/>
      <w:bookmarkEnd w:id="3"/>
    </w:p>
    <w:p w14:paraId="6B2E1E4D" w14:textId="77777777" w:rsidR="00642768" w:rsidRPr="00832490" w:rsidRDefault="00642768" w:rsidP="00642768">
      <w:pPr>
        <w:numPr>
          <w:ilvl w:val="0"/>
          <w:numId w:val="4"/>
        </w:numPr>
        <w:rPr>
          <w:rFonts w:ascii="Calibri" w:hAnsi="Calibri" w:cs="Calibri"/>
          <w:color w:val="000000" w:themeColor="text1"/>
          <w:sz w:val="24"/>
        </w:rPr>
      </w:pPr>
      <w:r w:rsidRPr="00832490">
        <w:rPr>
          <w:rFonts w:ascii="Calibri" w:hAnsi="Calibri" w:cs="Calibri"/>
          <w:color w:val="000000" w:themeColor="text1"/>
          <w:sz w:val="24"/>
          <w:lang w:val="es-EC"/>
        </w:rPr>
        <w:t xml:space="preserve">Transporte: el frigorífico debe levantarse desde abajo y transportarse y bajarse con ligereza. </w:t>
      </w:r>
      <w:r w:rsidRPr="00832490">
        <w:rPr>
          <w:rFonts w:ascii="Calibri" w:hAnsi="Calibri" w:cs="Calibri"/>
          <w:color w:val="000000" w:themeColor="text1"/>
          <w:sz w:val="24"/>
        </w:rPr>
        <w:t xml:space="preserve">El </w:t>
      </w:r>
      <w:proofErr w:type="spellStart"/>
      <w:r w:rsidRPr="00832490">
        <w:rPr>
          <w:rFonts w:ascii="Calibri" w:hAnsi="Calibri" w:cs="Calibri"/>
          <w:color w:val="000000" w:themeColor="text1"/>
          <w:sz w:val="24"/>
        </w:rPr>
        <w:t>plano</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inclinado</w:t>
      </w:r>
      <w:proofErr w:type="spellEnd"/>
      <w:r w:rsidRPr="00832490">
        <w:rPr>
          <w:rFonts w:ascii="Calibri" w:hAnsi="Calibri" w:cs="Calibri"/>
          <w:color w:val="000000" w:themeColor="text1"/>
          <w:sz w:val="24"/>
        </w:rPr>
        <w:t xml:space="preserve"> no debe </w:t>
      </w:r>
      <w:proofErr w:type="spellStart"/>
      <w:r w:rsidRPr="00832490">
        <w:rPr>
          <w:rFonts w:ascii="Calibri" w:hAnsi="Calibri" w:cs="Calibri"/>
          <w:color w:val="000000" w:themeColor="text1"/>
          <w:sz w:val="24"/>
        </w:rPr>
        <w:t>tener</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más</w:t>
      </w:r>
      <w:proofErr w:type="spellEnd"/>
      <w:r w:rsidRPr="00832490">
        <w:rPr>
          <w:rFonts w:ascii="Calibri" w:hAnsi="Calibri" w:cs="Calibri"/>
          <w:color w:val="000000" w:themeColor="text1"/>
          <w:sz w:val="24"/>
        </w:rPr>
        <w:t xml:space="preserve"> de 45 </w:t>
      </w:r>
      <w:proofErr w:type="spellStart"/>
      <w:r w:rsidRPr="00832490">
        <w:rPr>
          <w:rFonts w:ascii="Calibri" w:hAnsi="Calibri" w:cs="Calibri"/>
          <w:color w:val="000000" w:themeColor="text1"/>
          <w:sz w:val="24"/>
        </w:rPr>
        <w:t>grados</w:t>
      </w:r>
      <w:proofErr w:type="spellEnd"/>
      <w:r w:rsidRPr="00832490">
        <w:rPr>
          <w:rFonts w:ascii="Calibri" w:hAnsi="Calibri" w:cs="Calibri"/>
          <w:color w:val="000000" w:themeColor="text1"/>
          <w:sz w:val="24"/>
        </w:rPr>
        <w:t>.</w:t>
      </w:r>
    </w:p>
    <w:p w14:paraId="634D6289" w14:textId="503B91AE" w:rsidR="00642768" w:rsidRPr="00832490" w:rsidRDefault="00642768" w:rsidP="00642768">
      <w:pPr>
        <w:numPr>
          <w:ilvl w:val="0"/>
          <w:numId w:val="4"/>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Después de la instalación, mantenga el </w:t>
      </w:r>
      <w:r w:rsidR="0074600C"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en reposo durante al menos 12 horas para devolver el aceite al compresor.</w:t>
      </w:r>
    </w:p>
    <w:p w14:paraId="2ACA17A2" w14:textId="3ABEC53A" w:rsidR="00642768" w:rsidRPr="00832490" w:rsidRDefault="00642768" w:rsidP="00642768">
      <w:pPr>
        <w:numPr>
          <w:ilvl w:val="0"/>
          <w:numId w:val="4"/>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Después de la instalación y la prueba del primer uso, ajuste las ruedas para fijar el </w:t>
      </w:r>
      <w:r w:rsidR="00AB3326"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w:t>
      </w:r>
    </w:p>
    <w:p w14:paraId="25F970FA" w14:textId="77777777" w:rsidR="00642768" w:rsidRPr="00832490" w:rsidRDefault="00642768" w:rsidP="00642768">
      <w:pPr>
        <w:numPr>
          <w:ilvl w:val="0"/>
          <w:numId w:val="4"/>
        </w:numPr>
        <w:rPr>
          <w:rFonts w:ascii="Calibri" w:hAnsi="Calibri" w:cs="Calibri"/>
          <w:color w:val="000000" w:themeColor="text1"/>
          <w:sz w:val="24"/>
          <w:lang w:val="es-EC"/>
        </w:rPr>
      </w:pPr>
      <w:r w:rsidRPr="00832490">
        <w:rPr>
          <w:rFonts w:ascii="Calibri" w:hAnsi="Calibri" w:cs="Calibri"/>
          <w:color w:val="000000" w:themeColor="text1"/>
          <w:sz w:val="24"/>
          <w:lang w:val="es-EC"/>
        </w:rPr>
        <w:t>No sostenga la puerta o el puerto de revestimiento como miembro tensionado.</w:t>
      </w:r>
    </w:p>
    <w:p w14:paraId="6D6FF977" w14:textId="48ABE250" w:rsidR="00642768" w:rsidRPr="00832490" w:rsidRDefault="00642768" w:rsidP="00642768">
      <w:pPr>
        <w:numPr>
          <w:ilvl w:val="0"/>
          <w:numId w:val="4"/>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Desmonte todos los componentes del </w:t>
      </w:r>
      <w:r w:rsidR="00CB0088" w:rsidRPr="00832490">
        <w:rPr>
          <w:rFonts w:ascii="Calibri" w:hAnsi="Calibri" w:cs="Calibri"/>
          <w:color w:val="000000" w:themeColor="text1"/>
          <w:sz w:val="24"/>
          <w:lang w:val="es-EC"/>
        </w:rPr>
        <w:t>empaque</w:t>
      </w:r>
      <w:r w:rsidRPr="00832490">
        <w:rPr>
          <w:rFonts w:ascii="Calibri" w:hAnsi="Calibri" w:cs="Calibri"/>
          <w:color w:val="000000" w:themeColor="text1"/>
          <w:sz w:val="24"/>
          <w:lang w:val="es-EC"/>
        </w:rPr>
        <w:t xml:space="preserve"> (incluida la espuma protectora del cuerpo del frigorífico).</w:t>
      </w:r>
    </w:p>
    <w:p w14:paraId="7BC2317A" w14:textId="77777777" w:rsidR="00642768" w:rsidRPr="00832490" w:rsidRDefault="00642768" w:rsidP="00642768">
      <w:pPr>
        <w:numPr>
          <w:ilvl w:val="0"/>
          <w:numId w:val="4"/>
        </w:numPr>
        <w:rPr>
          <w:rFonts w:ascii="Calibri" w:hAnsi="Calibri" w:cs="Calibri"/>
          <w:color w:val="000000" w:themeColor="text1"/>
          <w:sz w:val="24"/>
          <w:lang w:val="es-EC"/>
        </w:rPr>
      </w:pPr>
      <w:r w:rsidRPr="00832490">
        <w:rPr>
          <w:rFonts w:ascii="Calibri" w:hAnsi="Calibri" w:cs="Calibri"/>
          <w:color w:val="000000" w:themeColor="text1"/>
          <w:sz w:val="24"/>
          <w:lang w:val="es-EC"/>
        </w:rPr>
        <w:lastRenderedPageBreak/>
        <w:t>Verifique los accesorios y los datos de acuerdo con la lista de empaque.</w:t>
      </w:r>
    </w:p>
    <w:p w14:paraId="63F12136" w14:textId="4175E015" w:rsidR="00642768" w:rsidRPr="00832490" w:rsidRDefault="00642768" w:rsidP="00642768">
      <w:pPr>
        <w:numPr>
          <w:ilvl w:val="0"/>
          <w:numId w:val="4"/>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Limpie el </w:t>
      </w:r>
      <w:r w:rsidR="004841D7"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antes de usarlo.</w:t>
      </w:r>
    </w:p>
    <w:p w14:paraId="3493F341" w14:textId="77777777" w:rsidR="00642768" w:rsidRPr="00832490" w:rsidRDefault="00642768" w:rsidP="00642768">
      <w:pPr>
        <w:rPr>
          <w:rFonts w:ascii="Calibri" w:hAnsi="Calibri" w:cs="Calibri"/>
          <w:color w:val="000000" w:themeColor="text1"/>
          <w:sz w:val="22"/>
          <w:szCs w:val="22"/>
          <w:lang w:val="es-EC"/>
        </w:rPr>
      </w:pPr>
    </w:p>
    <w:p w14:paraId="2AE7C7E7" w14:textId="77777777" w:rsidR="00642768" w:rsidRPr="00832490" w:rsidRDefault="00642768" w:rsidP="00642768">
      <w:pPr>
        <w:rPr>
          <w:rFonts w:ascii="Calibri" w:hAnsi="Calibri" w:cs="Calibri"/>
          <w:b/>
          <w:bCs/>
          <w:color w:val="000000" w:themeColor="text1"/>
          <w:sz w:val="32"/>
          <w:szCs w:val="32"/>
        </w:rPr>
      </w:pPr>
      <w:proofErr w:type="spellStart"/>
      <w:r w:rsidRPr="00832490">
        <w:rPr>
          <w:rFonts w:ascii="Calibri" w:hAnsi="Calibri" w:cs="Calibri"/>
          <w:b/>
          <w:bCs/>
          <w:color w:val="000000" w:themeColor="text1"/>
          <w:sz w:val="32"/>
          <w:szCs w:val="32"/>
        </w:rPr>
        <w:t>Requisitos</w:t>
      </w:r>
      <w:proofErr w:type="spellEnd"/>
      <w:r w:rsidRPr="00832490">
        <w:rPr>
          <w:rFonts w:ascii="Calibri" w:hAnsi="Calibri" w:cs="Calibri"/>
          <w:b/>
          <w:bCs/>
          <w:color w:val="000000" w:themeColor="text1"/>
          <w:sz w:val="32"/>
          <w:szCs w:val="32"/>
        </w:rPr>
        <w:t xml:space="preserve"> del </w:t>
      </w:r>
      <w:proofErr w:type="spellStart"/>
      <w:r w:rsidRPr="00832490">
        <w:rPr>
          <w:rFonts w:ascii="Calibri" w:hAnsi="Calibri" w:cs="Calibri"/>
          <w:b/>
          <w:bCs/>
          <w:color w:val="000000" w:themeColor="text1"/>
          <w:sz w:val="32"/>
          <w:szCs w:val="32"/>
        </w:rPr>
        <w:t>entorno</w:t>
      </w:r>
      <w:proofErr w:type="spellEnd"/>
      <w:r w:rsidRPr="00832490">
        <w:rPr>
          <w:rFonts w:ascii="Calibri" w:hAnsi="Calibri" w:cs="Calibri"/>
          <w:b/>
          <w:bCs/>
          <w:color w:val="000000" w:themeColor="text1"/>
          <w:sz w:val="32"/>
          <w:szCs w:val="32"/>
        </w:rPr>
        <w:t xml:space="preserve"> </w:t>
      </w:r>
      <w:proofErr w:type="spellStart"/>
      <w:r w:rsidRPr="00832490">
        <w:rPr>
          <w:rFonts w:ascii="Calibri" w:hAnsi="Calibri" w:cs="Calibri"/>
          <w:b/>
          <w:bCs/>
          <w:color w:val="000000" w:themeColor="text1"/>
          <w:sz w:val="32"/>
          <w:szCs w:val="32"/>
        </w:rPr>
        <w:t>operativo</w:t>
      </w:r>
      <w:proofErr w:type="spellEnd"/>
      <w:r w:rsidRPr="00832490">
        <w:rPr>
          <w:rFonts w:ascii="Calibri" w:hAnsi="Calibri" w:cs="Calibri"/>
          <w:b/>
          <w:bCs/>
          <w:color w:val="000000" w:themeColor="text1"/>
          <w:sz w:val="32"/>
          <w:szCs w:val="32"/>
        </w:rPr>
        <w:t>:</w:t>
      </w:r>
    </w:p>
    <w:p w14:paraId="18ECA0BE" w14:textId="77777777"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Sólo para uso en interiores;</w:t>
      </w:r>
    </w:p>
    <w:p w14:paraId="48DF58DD" w14:textId="450647A0"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 xml:space="preserve">La superficie de montaje debe ser fija, horizontal e incombustible y capaz de soportar peso durante el funcionamiento del </w:t>
      </w:r>
      <w:r w:rsidR="009A108F" w:rsidRPr="00284F3D">
        <w:rPr>
          <w:rFonts w:asciiTheme="minorHAnsi" w:hAnsiTheme="minorHAnsi" w:cstheme="minorHAnsi"/>
          <w:color w:val="000000" w:themeColor="text1"/>
          <w:sz w:val="24"/>
          <w:lang w:val="es-EC"/>
        </w:rPr>
        <w:t>congelado</w:t>
      </w:r>
      <w:r w:rsidRPr="00284F3D">
        <w:rPr>
          <w:rFonts w:asciiTheme="minorHAnsi" w:hAnsiTheme="minorHAnsi" w:cstheme="minorHAnsi"/>
          <w:color w:val="000000" w:themeColor="text1"/>
          <w:sz w:val="24"/>
          <w:lang w:val="es-EC"/>
        </w:rPr>
        <w:t>r;</w:t>
      </w:r>
    </w:p>
    <w:p w14:paraId="3B60E6D5" w14:textId="77777777" w:rsidR="00642768" w:rsidRPr="00284F3D" w:rsidRDefault="00642768" w:rsidP="00642768">
      <w:pPr>
        <w:numPr>
          <w:ilvl w:val="0"/>
          <w:numId w:val="5"/>
        </w:numPr>
        <w:ind w:left="420" w:hanging="420"/>
        <w:rPr>
          <w:rFonts w:asciiTheme="minorHAnsi" w:hAnsiTheme="minorHAnsi" w:cstheme="minorHAnsi"/>
          <w:color w:val="000000" w:themeColor="text1"/>
          <w:sz w:val="24"/>
        </w:rPr>
      </w:pPr>
      <w:r w:rsidRPr="00284F3D">
        <w:rPr>
          <w:rFonts w:asciiTheme="minorHAnsi" w:hAnsiTheme="minorHAnsi" w:cstheme="minorHAnsi"/>
          <w:color w:val="000000" w:themeColor="text1"/>
          <w:sz w:val="24"/>
          <w:lang w:val="es-EC"/>
        </w:rPr>
        <w:t xml:space="preserve">Debe colocarse lejos del resplandor directo del sol y del calor y la temperatura ambiental no debe ser superior a 32 </w:t>
      </w:r>
      <w:r w:rsidRPr="00284F3D">
        <w:rPr>
          <w:rFonts w:ascii="Cambria Math" w:hAnsi="Cambria Math" w:cs="Cambria Math"/>
          <w:color w:val="000000" w:themeColor="text1"/>
          <w:sz w:val="24"/>
          <w:lang w:val="es-EC"/>
        </w:rPr>
        <w:t>℃</w:t>
      </w:r>
      <w:r w:rsidRPr="00284F3D">
        <w:rPr>
          <w:rFonts w:asciiTheme="minorHAnsi" w:hAnsiTheme="minorHAnsi" w:cstheme="minorHAnsi"/>
          <w:color w:val="000000" w:themeColor="text1"/>
          <w:sz w:val="24"/>
          <w:lang w:val="es-EC"/>
        </w:rPr>
        <w:t xml:space="preserve">. </w:t>
      </w:r>
      <w:proofErr w:type="spellStart"/>
      <w:r w:rsidRPr="00284F3D">
        <w:rPr>
          <w:rFonts w:asciiTheme="minorHAnsi" w:hAnsiTheme="minorHAnsi" w:cstheme="minorHAnsi"/>
          <w:color w:val="000000" w:themeColor="text1"/>
          <w:sz w:val="24"/>
        </w:rPr>
        <w:t>Humedad</w:t>
      </w:r>
      <w:proofErr w:type="spellEnd"/>
      <w:r w:rsidRPr="00284F3D">
        <w:rPr>
          <w:rFonts w:asciiTheme="minorHAnsi" w:hAnsiTheme="minorHAnsi" w:cstheme="minorHAnsi"/>
          <w:color w:val="000000" w:themeColor="text1"/>
          <w:sz w:val="24"/>
        </w:rPr>
        <w:t>: inferior al 80 %.</w:t>
      </w:r>
    </w:p>
    <w:p w14:paraId="0F845D56" w14:textId="0E3DC484"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 xml:space="preserve">Se requiere dejar un espacio superior a 30 cm alrededor del </w:t>
      </w:r>
      <w:r w:rsidR="009A108F" w:rsidRPr="00284F3D">
        <w:rPr>
          <w:rFonts w:asciiTheme="minorHAnsi" w:hAnsiTheme="minorHAnsi" w:cstheme="minorHAnsi"/>
          <w:color w:val="000000" w:themeColor="text1"/>
          <w:sz w:val="24"/>
          <w:lang w:val="es-EC"/>
        </w:rPr>
        <w:t>congelado</w:t>
      </w:r>
      <w:r w:rsidRPr="00284F3D">
        <w:rPr>
          <w:rFonts w:asciiTheme="minorHAnsi" w:hAnsiTheme="minorHAnsi" w:cstheme="minorHAnsi"/>
          <w:color w:val="000000" w:themeColor="text1"/>
          <w:sz w:val="24"/>
          <w:lang w:val="es-EC"/>
        </w:rPr>
        <w:t>r para ventilación y disipación del calor;</w:t>
      </w:r>
    </w:p>
    <w:p w14:paraId="63FD6B8E" w14:textId="77777777"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 xml:space="preserve">No se permite colocarlo en un ambiente por debajo de 0 </w:t>
      </w:r>
      <w:r w:rsidRPr="00284F3D">
        <w:rPr>
          <w:rFonts w:ascii="Cambria Math" w:hAnsi="Cambria Math" w:cs="Cambria Math"/>
          <w:color w:val="000000" w:themeColor="text1"/>
          <w:sz w:val="24"/>
          <w:lang w:val="es-EC"/>
        </w:rPr>
        <w:t>℃</w:t>
      </w:r>
      <w:r w:rsidRPr="00284F3D">
        <w:rPr>
          <w:rFonts w:asciiTheme="minorHAnsi" w:hAnsiTheme="minorHAnsi" w:cstheme="minorHAnsi"/>
          <w:color w:val="000000" w:themeColor="text1"/>
          <w:sz w:val="24"/>
          <w:lang w:val="es-EC"/>
        </w:rPr>
        <w:t>;</w:t>
      </w:r>
    </w:p>
    <w:p w14:paraId="0C141316" w14:textId="77777777"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No se permite colocarlo en lugares con humedad intensa o agua que salpique fácilmente.</w:t>
      </w:r>
    </w:p>
    <w:p w14:paraId="792CE710" w14:textId="0996438E"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 xml:space="preserve">En terreno plano, el </w:t>
      </w:r>
      <w:r w:rsidR="009A108F" w:rsidRPr="00284F3D">
        <w:rPr>
          <w:rFonts w:asciiTheme="minorHAnsi" w:hAnsiTheme="minorHAnsi" w:cstheme="minorHAnsi"/>
          <w:color w:val="000000" w:themeColor="text1"/>
          <w:sz w:val="24"/>
          <w:lang w:val="es-EC"/>
        </w:rPr>
        <w:t>congelador</w:t>
      </w:r>
      <w:r w:rsidRPr="00284F3D">
        <w:rPr>
          <w:rFonts w:asciiTheme="minorHAnsi" w:hAnsiTheme="minorHAnsi" w:cstheme="minorHAnsi"/>
          <w:color w:val="000000" w:themeColor="text1"/>
          <w:sz w:val="24"/>
          <w:lang w:val="es-EC"/>
        </w:rPr>
        <w:t xml:space="preserve"> médico se puede empujar directamente para moverse.</w:t>
      </w:r>
    </w:p>
    <w:p w14:paraId="4AA95A3B" w14:textId="77777777"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Ambiente no corrosivo, inflamable, gas, líquido o polvo explosivo.</w:t>
      </w:r>
    </w:p>
    <w:p w14:paraId="5DF7685E" w14:textId="77777777" w:rsidR="00642768" w:rsidRPr="00284F3D" w:rsidRDefault="00642768" w:rsidP="00642768">
      <w:pPr>
        <w:numPr>
          <w:ilvl w:val="0"/>
          <w:numId w:val="5"/>
        </w:numPr>
        <w:ind w:left="420" w:hanging="420"/>
        <w:rPr>
          <w:rFonts w:asciiTheme="minorHAnsi" w:hAnsiTheme="minorHAnsi" w:cstheme="minorHAnsi"/>
          <w:color w:val="000000" w:themeColor="text1"/>
          <w:sz w:val="24"/>
          <w:lang w:val="es-EC"/>
        </w:rPr>
      </w:pPr>
      <w:r w:rsidRPr="00284F3D">
        <w:rPr>
          <w:rFonts w:asciiTheme="minorHAnsi" w:hAnsiTheme="minorHAnsi" w:cstheme="minorHAnsi"/>
          <w:color w:val="000000" w:themeColor="text1"/>
          <w:sz w:val="24"/>
          <w:lang w:val="es-EC"/>
        </w:rPr>
        <w:t>El entorno circundante debe mantenerse bien ventilado.</w:t>
      </w:r>
    </w:p>
    <w:p w14:paraId="776BBD4E" w14:textId="6E4D74CA" w:rsidR="00642768" w:rsidRPr="00284F3D" w:rsidRDefault="00642768" w:rsidP="00642768">
      <w:pPr>
        <w:rPr>
          <w:rFonts w:asciiTheme="minorHAnsi" w:hAnsiTheme="minorHAnsi" w:cstheme="minorHAnsi"/>
          <w:color w:val="000000" w:themeColor="text1"/>
          <w:sz w:val="24"/>
          <w:lang w:val="es-EC"/>
        </w:rPr>
      </w:pPr>
      <w:r w:rsidRPr="00284F3D">
        <w:rPr>
          <w:rFonts w:asciiTheme="minorHAnsi" w:hAnsiTheme="minorHAnsi" w:cstheme="minorHAnsi"/>
          <w:b/>
          <w:bCs/>
          <w:noProof/>
          <w:color w:val="000000" w:themeColor="text1"/>
          <w:sz w:val="24"/>
        </w:rPr>
        <w:drawing>
          <wp:inline distT="0" distB="0" distL="114300" distR="114300" wp14:anchorId="7B24B8F2" wp14:editId="4AD80B42">
            <wp:extent cx="113030" cy="136525"/>
            <wp:effectExtent l="0" t="0" r="1270" b="15875"/>
            <wp:docPr id="1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3"/>
                    <pic:cNvPicPr>
                      <a:picLocks noChangeAspect="1"/>
                    </pic:cNvPicPr>
                  </pic:nvPicPr>
                  <pic:blipFill>
                    <a:blip r:embed="rId9"/>
                    <a:stretch>
                      <a:fillRect/>
                    </a:stretch>
                  </pic:blipFill>
                  <pic:spPr>
                    <a:xfrm>
                      <a:off x="0" y="0"/>
                      <a:ext cx="113030" cy="136525"/>
                    </a:xfrm>
                    <a:prstGeom prst="rect">
                      <a:avLst/>
                    </a:prstGeom>
                    <a:noFill/>
                    <a:ln w="9525">
                      <a:noFill/>
                    </a:ln>
                  </pic:spPr>
                </pic:pic>
              </a:graphicData>
            </a:graphic>
          </wp:inline>
        </w:drawing>
      </w:r>
      <w:r w:rsidRPr="00284F3D">
        <w:rPr>
          <w:rFonts w:asciiTheme="minorHAnsi" w:hAnsiTheme="minorHAnsi" w:cstheme="minorHAnsi"/>
          <w:color w:val="000000" w:themeColor="text1"/>
          <w:sz w:val="24"/>
          <w:lang w:val="es-EC"/>
        </w:rPr>
        <w:t xml:space="preserve">Notas: tenga en cuenta que no permita que </w:t>
      </w:r>
      <w:r w:rsidR="00E65B6E" w:rsidRPr="00284F3D">
        <w:rPr>
          <w:rFonts w:asciiTheme="minorHAnsi" w:hAnsiTheme="minorHAnsi" w:cstheme="minorHAnsi"/>
          <w:color w:val="000000" w:themeColor="text1"/>
          <w:sz w:val="24"/>
          <w:lang w:val="es-EC"/>
        </w:rPr>
        <w:t>el cable</w:t>
      </w:r>
      <w:r w:rsidRPr="00284F3D">
        <w:rPr>
          <w:rFonts w:asciiTheme="minorHAnsi" w:hAnsiTheme="minorHAnsi" w:cstheme="minorHAnsi"/>
          <w:color w:val="000000" w:themeColor="text1"/>
          <w:sz w:val="24"/>
          <w:lang w:val="es-EC"/>
        </w:rPr>
        <w:t xml:space="preserve"> eléctric</w:t>
      </w:r>
      <w:r w:rsidR="00E65B6E" w:rsidRPr="00284F3D">
        <w:rPr>
          <w:rFonts w:asciiTheme="minorHAnsi" w:hAnsiTheme="minorHAnsi" w:cstheme="minorHAnsi"/>
          <w:color w:val="000000" w:themeColor="text1"/>
          <w:sz w:val="24"/>
          <w:lang w:val="es-EC"/>
        </w:rPr>
        <w:t>o</w:t>
      </w:r>
      <w:r w:rsidRPr="00284F3D">
        <w:rPr>
          <w:rFonts w:asciiTheme="minorHAnsi" w:hAnsiTheme="minorHAnsi" w:cstheme="minorHAnsi"/>
          <w:color w:val="000000" w:themeColor="text1"/>
          <w:sz w:val="24"/>
          <w:lang w:val="es-EC"/>
        </w:rPr>
        <w:t xml:space="preserve"> se dañe con los soportes al empujar el </w:t>
      </w:r>
      <w:r w:rsidR="00BD793E" w:rsidRPr="00284F3D">
        <w:rPr>
          <w:rFonts w:asciiTheme="minorHAnsi" w:hAnsiTheme="minorHAnsi" w:cstheme="minorHAnsi"/>
          <w:color w:val="000000" w:themeColor="text1"/>
          <w:sz w:val="24"/>
          <w:lang w:val="es-EC"/>
        </w:rPr>
        <w:t>congel</w:t>
      </w:r>
      <w:r w:rsidRPr="00284F3D">
        <w:rPr>
          <w:rFonts w:asciiTheme="minorHAnsi" w:hAnsiTheme="minorHAnsi" w:cstheme="minorHAnsi"/>
          <w:color w:val="000000" w:themeColor="text1"/>
          <w:sz w:val="24"/>
          <w:lang w:val="es-EC"/>
        </w:rPr>
        <w:t>ador.</w:t>
      </w:r>
    </w:p>
    <w:p w14:paraId="7B4A4D66" w14:textId="31152B4D" w:rsidR="00642768" w:rsidRPr="00284F3D" w:rsidRDefault="00642768" w:rsidP="00642768">
      <w:pPr>
        <w:rPr>
          <w:rFonts w:asciiTheme="minorHAnsi" w:hAnsiTheme="minorHAnsi" w:cstheme="minorHAnsi"/>
          <w:color w:val="000000" w:themeColor="text1"/>
          <w:sz w:val="24"/>
          <w:lang w:val="es-EC"/>
        </w:rPr>
      </w:pPr>
      <w:r w:rsidRPr="00284F3D">
        <w:rPr>
          <w:rFonts w:asciiTheme="minorHAnsi" w:hAnsiTheme="minorHAnsi" w:cstheme="minorHAnsi"/>
          <w:b/>
          <w:bCs/>
          <w:noProof/>
          <w:color w:val="000000" w:themeColor="text1"/>
          <w:sz w:val="24"/>
        </w:rPr>
        <w:drawing>
          <wp:inline distT="0" distB="0" distL="114300" distR="114300" wp14:anchorId="5D34B9D1" wp14:editId="4AC974C5">
            <wp:extent cx="113030" cy="136525"/>
            <wp:effectExtent l="0" t="0" r="1270" b="15875"/>
            <wp:docPr id="1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3"/>
                    <pic:cNvPicPr>
                      <a:picLocks noChangeAspect="1"/>
                    </pic:cNvPicPr>
                  </pic:nvPicPr>
                  <pic:blipFill>
                    <a:blip r:embed="rId9"/>
                    <a:stretch>
                      <a:fillRect/>
                    </a:stretch>
                  </pic:blipFill>
                  <pic:spPr>
                    <a:xfrm>
                      <a:off x="0" y="0"/>
                      <a:ext cx="113030" cy="136525"/>
                    </a:xfrm>
                    <a:prstGeom prst="rect">
                      <a:avLst/>
                    </a:prstGeom>
                    <a:noFill/>
                    <a:ln w="9525">
                      <a:noFill/>
                    </a:ln>
                  </pic:spPr>
                </pic:pic>
              </a:graphicData>
            </a:graphic>
          </wp:inline>
        </w:drawing>
      </w:r>
      <w:r w:rsidRPr="00284F3D">
        <w:rPr>
          <w:rFonts w:asciiTheme="minorHAnsi" w:hAnsiTheme="minorHAnsi" w:cstheme="minorHAnsi"/>
          <w:color w:val="000000" w:themeColor="text1"/>
          <w:sz w:val="24"/>
          <w:lang w:val="es-EC"/>
        </w:rPr>
        <w:t xml:space="preserve">Notas: asegúrese de quitar el pedestal de embalaje en la parte inferior del </w:t>
      </w:r>
      <w:r w:rsidR="00BD793E" w:rsidRPr="00284F3D">
        <w:rPr>
          <w:rFonts w:asciiTheme="minorHAnsi" w:hAnsiTheme="minorHAnsi" w:cstheme="minorHAnsi"/>
          <w:color w:val="000000" w:themeColor="text1"/>
          <w:sz w:val="24"/>
          <w:lang w:val="es-EC"/>
        </w:rPr>
        <w:t>congel</w:t>
      </w:r>
      <w:r w:rsidR="00E65B6E" w:rsidRPr="00284F3D">
        <w:rPr>
          <w:rFonts w:asciiTheme="minorHAnsi" w:hAnsiTheme="minorHAnsi" w:cstheme="minorHAnsi"/>
          <w:color w:val="000000" w:themeColor="text1"/>
          <w:sz w:val="24"/>
          <w:lang w:val="es-EC"/>
        </w:rPr>
        <w:t>ador.</w:t>
      </w:r>
    </w:p>
    <w:p w14:paraId="6C8829D4" w14:textId="2F945A43" w:rsidR="00642768" w:rsidRPr="00284F3D" w:rsidRDefault="00642768" w:rsidP="00642768">
      <w:pPr>
        <w:rPr>
          <w:rFonts w:asciiTheme="minorHAnsi" w:hAnsiTheme="minorHAnsi" w:cstheme="minorHAnsi"/>
          <w:color w:val="000000" w:themeColor="text1"/>
          <w:sz w:val="24"/>
          <w:lang w:val="es-EC"/>
        </w:rPr>
      </w:pPr>
      <w:r w:rsidRPr="00284F3D">
        <w:rPr>
          <w:rFonts w:asciiTheme="minorHAnsi" w:hAnsiTheme="minorHAnsi" w:cstheme="minorHAnsi"/>
          <w:b/>
          <w:bCs/>
          <w:noProof/>
          <w:color w:val="000000" w:themeColor="text1"/>
          <w:sz w:val="24"/>
        </w:rPr>
        <w:drawing>
          <wp:inline distT="0" distB="0" distL="114300" distR="114300" wp14:anchorId="2D918E59" wp14:editId="440EAB92">
            <wp:extent cx="113030" cy="136525"/>
            <wp:effectExtent l="0" t="0" r="1270" b="15875"/>
            <wp:docPr id="1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3"/>
                    <pic:cNvPicPr>
                      <a:picLocks noChangeAspect="1"/>
                    </pic:cNvPicPr>
                  </pic:nvPicPr>
                  <pic:blipFill>
                    <a:blip r:embed="rId9"/>
                    <a:stretch>
                      <a:fillRect/>
                    </a:stretch>
                  </pic:blipFill>
                  <pic:spPr>
                    <a:xfrm>
                      <a:off x="0" y="0"/>
                      <a:ext cx="113030" cy="136525"/>
                    </a:xfrm>
                    <a:prstGeom prst="rect">
                      <a:avLst/>
                    </a:prstGeom>
                    <a:noFill/>
                    <a:ln w="9525">
                      <a:noFill/>
                    </a:ln>
                  </pic:spPr>
                </pic:pic>
              </a:graphicData>
            </a:graphic>
          </wp:inline>
        </w:drawing>
      </w:r>
      <w:r w:rsidRPr="00284F3D">
        <w:rPr>
          <w:rFonts w:asciiTheme="minorHAnsi" w:hAnsiTheme="minorHAnsi" w:cstheme="minorHAnsi"/>
          <w:color w:val="000000" w:themeColor="text1"/>
          <w:sz w:val="24"/>
          <w:lang w:val="es-EC"/>
        </w:rPr>
        <w:t xml:space="preserve">Notas: No coloque </w:t>
      </w:r>
      <w:r w:rsidR="00AB3326" w:rsidRPr="00284F3D">
        <w:rPr>
          <w:rFonts w:asciiTheme="minorHAnsi" w:hAnsiTheme="minorHAnsi" w:cstheme="minorHAnsi"/>
          <w:color w:val="000000" w:themeColor="text1"/>
          <w:sz w:val="24"/>
          <w:lang w:val="es-EC"/>
        </w:rPr>
        <w:t>equipo</w:t>
      </w:r>
      <w:r w:rsidRPr="00284F3D">
        <w:rPr>
          <w:rFonts w:asciiTheme="minorHAnsi" w:hAnsiTheme="minorHAnsi" w:cstheme="minorHAnsi"/>
          <w:color w:val="000000" w:themeColor="text1"/>
          <w:sz w:val="24"/>
          <w:lang w:val="es-EC"/>
        </w:rPr>
        <w:t xml:space="preserve">s en el </w:t>
      </w:r>
      <w:r w:rsidR="00860BB1" w:rsidRPr="00284F3D">
        <w:rPr>
          <w:rFonts w:asciiTheme="minorHAnsi" w:hAnsiTheme="minorHAnsi" w:cstheme="minorHAnsi"/>
          <w:color w:val="000000" w:themeColor="text1"/>
          <w:sz w:val="24"/>
          <w:lang w:val="es-EC"/>
        </w:rPr>
        <w:t>congelador</w:t>
      </w:r>
      <w:r w:rsidRPr="00284F3D">
        <w:rPr>
          <w:rFonts w:asciiTheme="minorHAnsi" w:hAnsiTheme="minorHAnsi" w:cstheme="minorHAnsi"/>
          <w:color w:val="000000" w:themeColor="text1"/>
          <w:sz w:val="24"/>
          <w:lang w:val="es-EC"/>
        </w:rPr>
        <w:t xml:space="preserve"> recién enchufado. Deje que el cuerpo vacío funcione por un tiempo (aproximadamente 12 horas) y luego coloque los </w:t>
      </w:r>
      <w:r w:rsidR="00AB3326" w:rsidRPr="00284F3D">
        <w:rPr>
          <w:rFonts w:asciiTheme="minorHAnsi" w:hAnsiTheme="minorHAnsi" w:cstheme="minorHAnsi"/>
          <w:color w:val="000000" w:themeColor="text1"/>
          <w:sz w:val="24"/>
          <w:lang w:val="es-EC"/>
        </w:rPr>
        <w:t>equipo</w:t>
      </w:r>
      <w:r w:rsidRPr="00284F3D">
        <w:rPr>
          <w:rFonts w:asciiTheme="minorHAnsi" w:hAnsiTheme="minorHAnsi" w:cstheme="minorHAnsi"/>
          <w:color w:val="000000" w:themeColor="text1"/>
          <w:sz w:val="24"/>
          <w:lang w:val="es-EC"/>
        </w:rPr>
        <w:t xml:space="preserve">s a </w:t>
      </w:r>
      <w:r w:rsidR="00860BB1" w:rsidRPr="00284F3D">
        <w:rPr>
          <w:rFonts w:asciiTheme="minorHAnsi" w:hAnsiTheme="minorHAnsi" w:cstheme="minorHAnsi"/>
          <w:color w:val="000000" w:themeColor="text1"/>
          <w:sz w:val="24"/>
          <w:lang w:val="es-EC"/>
        </w:rPr>
        <w:t>congelar</w:t>
      </w:r>
      <w:r w:rsidRPr="00284F3D">
        <w:rPr>
          <w:rFonts w:asciiTheme="minorHAnsi" w:hAnsiTheme="minorHAnsi" w:cstheme="minorHAnsi"/>
          <w:color w:val="000000" w:themeColor="text1"/>
          <w:sz w:val="24"/>
          <w:lang w:val="es-EC"/>
        </w:rPr>
        <w:t xml:space="preserve"> en el </w:t>
      </w:r>
      <w:r w:rsidR="00860BB1" w:rsidRPr="00284F3D">
        <w:rPr>
          <w:rFonts w:asciiTheme="minorHAnsi" w:hAnsiTheme="minorHAnsi" w:cstheme="minorHAnsi"/>
          <w:color w:val="000000" w:themeColor="text1"/>
          <w:sz w:val="24"/>
          <w:lang w:val="es-EC"/>
        </w:rPr>
        <w:t>congelador</w:t>
      </w:r>
      <w:r w:rsidRPr="00284F3D">
        <w:rPr>
          <w:rFonts w:asciiTheme="minorHAnsi" w:hAnsiTheme="minorHAnsi" w:cstheme="minorHAnsi"/>
          <w:color w:val="000000" w:themeColor="text1"/>
          <w:sz w:val="24"/>
          <w:lang w:val="es-EC"/>
        </w:rPr>
        <w:t>.</w:t>
      </w:r>
    </w:p>
    <w:p w14:paraId="3EB999E2" w14:textId="77777777" w:rsidR="00642768" w:rsidRPr="00832490" w:rsidRDefault="00642768" w:rsidP="00642768">
      <w:pPr>
        <w:rPr>
          <w:rFonts w:ascii="Calibri" w:hAnsi="Calibri" w:cs="Calibri"/>
          <w:color w:val="000000" w:themeColor="text1"/>
          <w:sz w:val="22"/>
          <w:szCs w:val="22"/>
          <w:lang w:val="es-EC"/>
        </w:rPr>
      </w:pPr>
    </w:p>
    <w:p w14:paraId="71515448" w14:textId="429ADCF2" w:rsidR="00642768" w:rsidRPr="00832490" w:rsidRDefault="00642768" w:rsidP="00642768">
      <w:pPr>
        <w:rPr>
          <w:rFonts w:ascii="Calibri" w:hAnsi="Calibri" w:cs="Calibri"/>
          <w:b/>
          <w:bCs/>
          <w:color w:val="000000" w:themeColor="text1"/>
          <w:sz w:val="32"/>
          <w:szCs w:val="32"/>
        </w:rPr>
      </w:pPr>
      <w:proofErr w:type="spellStart"/>
      <w:r w:rsidRPr="00832490">
        <w:rPr>
          <w:rFonts w:ascii="Calibri" w:hAnsi="Calibri" w:cs="Calibri"/>
          <w:b/>
          <w:bCs/>
          <w:color w:val="000000" w:themeColor="text1"/>
          <w:sz w:val="32"/>
          <w:szCs w:val="32"/>
        </w:rPr>
        <w:t>Precauciones</w:t>
      </w:r>
      <w:proofErr w:type="spellEnd"/>
      <w:r w:rsidRPr="00832490">
        <w:rPr>
          <w:rFonts w:ascii="Calibri" w:hAnsi="Calibri" w:cs="Calibri"/>
          <w:b/>
          <w:bCs/>
          <w:color w:val="000000" w:themeColor="text1"/>
          <w:sz w:val="32"/>
          <w:szCs w:val="32"/>
        </w:rPr>
        <w:t xml:space="preserve"> de </w:t>
      </w:r>
      <w:proofErr w:type="spellStart"/>
      <w:r w:rsidRPr="00832490">
        <w:rPr>
          <w:rFonts w:ascii="Calibri" w:hAnsi="Calibri" w:cs="Calibri"/>
          <w:b/>
          <w:bCs/>
          <w:color w:val="000000" w:themeColor="text1"/>
          <w:sz w:val="32"/>
          <w:szCs w:val="32"/>
        </w:rPr>
        <w:t>seguridad</w:t>
      </w:r>
      <w:proofErr w:type="spellEnd"/>
      <w:r w:rsidRPr="00832490">
        <w:rPr>
          <w:rFonts w:ascii="Calibri" w:hAnsi="Calibri" w:cs="Calibri"/>
          <w:b/>
          <w:bCs/>
          <w:color w:val="000000" w:themeColor="text1"/>
          <w:sz w:val="32"/>
          <w:szCs w:val="32"/>
        </w:rPr>
        <w:t>:</w:t>
      </w:r>
    </w:p>
    <w:p w14:paraId="581B3E8C" w14:textId="14BEA215"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La fuente de alimentación debe estar equipada con un disyuntor de aire de bajo voltaje y un </w:t>
      </w:r>
      <w:r w:rsidR="00AB3326"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de protección contra fugas durante el uso.</w:t>
      </w:r>
    </w:p>
    <w:p w14:paraId="283B6C62" w14:textId="3B344DD5"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Utilice la fuente de alimentación especial indicada en la placa de características del equipo. Si el voltaje es inferior a 198V o superior a 242V, es necesario instalar un regulador de voltaje automático adecuado para cooperar con el uso. Si es necesario extender el cable de alimentación, el área de la sección transversal del cable de extensión no debe ser inferior a 2,5 mm2 y la longitud no debe ser superior a 3 m. El uso de cualquier voltaje o frecuencia de alimentación diferente a los indicados en la placa de identificación puede causar daños a los componentes eléctricos o incendio.</w:t>
      </w:r>
    </w:p>
    <w:p w14:paraId="0AB9B82F" w14:textId="77777777"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La llave debe guardarse correctamente para evitar accidentes cuando los niños abran la puerta </w:t>
      </w:r>
      <w:r w:rsidRPr="00832490">
        <w:rPr>
          <w:rFonts w:ascii="Calibri" w:hAnsi="Calibri" w:cs="Calibri"/>
          <w:color w:val="000000" w:themeColor="text1"/>
          <w:sz w:val="24"/>
          <w:lang w:val="es-EC"/>
        </w:rPr>
        <w:lastRenderedPageBreak/>
        <w:t>después de recibirla.</w:t>
      </w:r>
    </w:p>
    <w:p w14:paraId="11DB889E" w14:textId="38F1B751"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No conecte el cable cero (extremo N) del enchufe con el cable a tierra (extremo E), de lo contrario, la carcasa del </w:t>
      </w:r>
      <w:r w:rsidR="00860BB1" w:rsidRPr="00832490">
        <w:rPr>
          <w:rFonts w:ascii="Calibri" w:hAnsi="Calibri" w:cs="Calibri"/>
          <w:color w:val="000000" w:themeColor="text1"/>
          <w:sz w:val="24"/>
          <w:lang w:val="es-EC"/>
        </w:rPr>
        <w:t>congelador</w:t>
      </w:r>
      <w:r w:rsidRPr="00832490">
        <w:rPr>
          <w:rFonts w:ascii="Calibri" w:hAnsi="Calibri" w:cs="Calibri"/>
          <w:color w:val="000000" w:themeColor="text1"/>
          <w:sz w:val="24"/>
          <w:lang w:val="es-EC"/>
        </w:rPr>
        <w:t xml:space="preserve"> se cargará y se producirá una descarga eléctrica.</w:t>
      </w:r>
    </w:p>
    <w:p w14:paraId="2E14C8F3" w14:textId="77777777"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El cable de alimentación no debe atarse, presionarse debajo de objetos pesados ni cerca de fuentes de calor como compresores.</w:t>
      </w:r>
    </w:p>
    <w:p w14:paraId="6E6DEAEA" w14:textId="77777777"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No abra ni cierre la puerta demasiado rápido, ya que puede provocar una mayor dificultad para abrir la puerta y un cierre flojo.</w:t>
      </w:r>
    </w:p>
    <w:p w14:paraId="09DA0EA5" w14:textId="1E2E4ED0"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Los tiempos de apertura de las puertas no deben ser frecuentes en su uso. El intervalo entre aperturas de puertas debe ser superior a media hora para evitar escarcha en el evaporador y en la pared interior de</w:t>
      </w:r>
      <w:r w:rsidR="0080447E" w:rsidRPr="00832490">
        <w:rPr>
          <w:rFonts w:ascii="Calibri" w:hAnsi="Calibri" w:cs="Calibri"/>
          <w:color w:val="000000" w:themeColor="text1"/>
          <w:sz w:val="24"/>
          <w:lang w:val="es-EC"/>
        </w:rPr>
        <w:t>l armario</w:t>
      </w:r>
      <w:r w:rsidRPr="00832490">
        <w:rPr>
          <w:rFonts w:ascii="Calibri" w:hAnsi="Calibri" w:cs="Calibri"/>
          <w:color w:val="000000" w:themeColor="text1"/>
          <w:sz w:val="24"/>
          <w:lang w:val="es-EC"/>
        </w:rPr>
        <w:t>.</w:t>
      </w:r>
    </w:p>
    <w:p w14:paraId="0D707855" w14:textId="77777777"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Desconecte inmediatamente la fuente de alimentación en caso de fallas eléctricas como fugas o cortocircuitos durante el uso.</w:t>
      </w:r>
    </w:p>
    <w:p w14:paraId="2EC504AF" w14:textId="17DB9445" w:rsidR="00642768" w:rsidRPr="00832490" w:rsidRDefault="00642768" w:rsidP="00642768">
      <w:pPr>
        <w:numPr>
          <w:ilvl w:val="0"/>
          <w:numId w:val="6"/>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Se debe utilizar una toma de corriente de forma independiente para cada </w:t>
      </w:r>
      <w:r w:rsidR="00BD793E" w:rsidRPr="00832490">
        <w:rPr>
          <w:rFonts w:ascii="Calibri" w:hAnsi="Calibri" w:cs="Calibri"/>
          <w:color w:val="000000" w:themeColor="text1"/>
          <w:sz w:val="24"/>
          <w:lang w:val="es-EC"/>
        </w:rPr>
        <w:t>congela</w:t>
      </w:r>
      <w:r w:rsidRPr="00832490">
        <w:rPr>
          <w:rFonts w:ascii="Calibri" w:hAnsi="Calibri" w:cs="Calibri"/>
          <w:color w:val="000000" w:themeColor="text1"/>
          <w:sz w:val="24"/>
          <w:lang w:val="es-EC"/>
        </w:rPr>
        <w:t>dor, la corriente de la toma de corriente no debe ser inferior a 10A y la toma de corriente debe estar conectada a tierra de manera confiable.</w:t>
      </w:r>
    </w:p>
    <w:p w14:paraId="57518311" w14:textId="77777777" w:rsidR="00642768" w:rsidRPr="00832490" w:rsidRDefault="00642768" w:rsidP="00642768">
      <w:pPr>
        <w:rPr>
          <w:rFonts w:ascii="Calibri" w:hAnsi="Calibri" w:cs="Calibri"/>
          <w:color w:val="000000" w:themeColor="text1"/>
          <w:sz w:val="22"/>
          <w:szCs w:val="22"/>
          <w:lang w:val="es-EC"/>
        </w:rPr>
      </w:pPr>
    </w:p>
    <w:p w14:paraId="6D1E06AE" w14:textId="12F3ED05" w:rsidR="00642768" w:rsidRPr="00832490" w:rsidRDefault="00642768" w:rsidP="00642768">
      <w:pPr>
        <w:rPr>
          <w:rFonts w:ascii="Calibri" w:hAnsi="Calibri" w:cs="Calibri"/>
          <w:b/>
          <w:bCs/>
          <w:color w:val="000000" w:themeColor="text1"/>
          <w:sz w:val="32"/>
          <w:szCs w:val="32"/>
        </w:rPr>
      </w:pPr>
      <w:r w:rsidRPr="00832490">
        <w:rPr>
          <w:rFonts w:ascii="Calibri" w:hAnsi="Calibri" w:cs="Calibri"/>
          <w:b/>
          <w:bCs/>
          <w:color w:val="000000" w:themeColor="text1"/>
          <w:sz w:val="32"/>
          <w:szCs w:val="32"/>
        </w:rPr>
        <w:t xml:space="preserve">Atención </w:t>
      </w:r>
      <w:proofErr w:type="spellStart"/>
      <w:r w:rsidRPr="00832490">
        <w:rPr>
          <w:rFonts w:ascii="Calibri" w:hAnsi="Calibri" w:cs="Calibri"/>
          <w:b/>
          <w:bCs/>
          <w:color w:val="000000" w:themeColor="text1"/>
          <w:sz w:val="32"/>
          <w:szCs w:val="32"/>
        </w:rPr>
        <w:t>en</w:t>
      </w:r>
      <w:proofErr w:type="spellEnd"/>
      <w:r w:rsidR="00821FAB" w:rsidRPr="00832490">
        <w:rPr>
          <w:rFonts w:ascii="Calibri" w:hAnsi="Calibri" w:cs="Calibri"/>
          <w:b/>
          <w:bCs/>
          <w:color w:val="000000" w:themeColor="text1"/>
          <w:sz w:val="32"/>
          <w:szCs w:val="32"/>
        </w:rPr>
        <w:t xml:space="preserve"> </w:t>
      </w:r>
      <w:proofErr w:type="spellStart"/>
      <w:r w:rsidR="00821FAB" w:rsidRPr="00832490">
        <w:rPr>
          <w:rFonts w:ascii="Calibri" w:hAnsi="Calibri" w:cs="Calibri"/>
          <w:b/>
          <w:bCs/>
          <w:color w:val="000000" w:themeColor="text1"/>
          <w:sz w:val="32"/>
          <w:szCs w:val="32"/>
        </w:rPr>
        <w:t>el</w:t>
      </w:r>
      <w:proofErr w:type="spellEnd"/>
      <w:r w:rsidRPr="00832490">
        <w:rPr>
          <w:rFonts w:ascii="Calibri" w:hAnsi="Calibri" w:cs="Calibri"/>
          <w:b/>
          <w:bCs/>
          <w:color w:val="000000" w:themeColor="text1"/>
          <w:sz w:val="32"/>
          <w:szCs w:val="32"/>
        </w:rPr>
        <w:t xml:space="preserve"> </w:t>
      </w:r>
      <w:proofErr w:type="spellStart"/>
      <w:r w:rsidRPr="00832490">
        <w:rPr>
          <w:rFonts w:ascii="Calibri" w:hAnsi="Calibri" w:cs="Calibri"/>
          <w:b/>
          <w:bCs/>
          <w:color w:val="000000" w:themeColor="text1"/>
          <w:sz w:val="32"/>
          <w:szCs w:val="32"/>
        </w:rPr>
        <w:t>uso</w:t>
      </w:r>
      <w:proofErr w:type="spellEnd"/>
      <w:r w:rsidRPr="00832490">
        <w:rPr>
          <w:rFonts w:ascii="Calibri" w:hAnsi="Calibri" w:cs="Calibri"/>
          <w:b/>
          <w:bCs/>
          <w:color w:val="000000" w:themeColor="text1"/>
          <w:sz w:val="32"/>
          <w:szCs w:val="32"/>
        </w:rPr>
        <w:t>:</w:t>
      </w:r>
    </w:p>
    <w:p w14:paraId="33F32371" w14:textId="77777777"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Abra la cámara durante no más de 1 minuto a la vez y limpie el sello de la puerta con agua helada antes de cerrarla para garantizar un buen efecto de sellado.</w:t>
      </w:r>
    </w:p>
    <w:p w14:paraId="11A384FD" w14:textId="4766CCFC"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Cuando haya más artículos, guárdelos en lotes, cada lote no deberá exceder un tercio del volumen de</w:t>
      </w:r>
      <w:r w:rsidR="00AB2FD4">
        <w:rPr>
          <w:rFonts w:ascii="Calibri" w:hAnsi="Calibri" w:cs="Calibri"/>
          <w:color w:val="000000" w:themeColor="text1"/>
          <w:sz w:val="24"/>
          <w:lang w:val="es-EC"/>
        </w:rPr>
        <w:t>l armario</w:t>
      </w:r>
      <w:r w:rsidRPr="00832490">
        <w:rPr>
          <w:rFonts w:ascii="Calibri" w:hAnsi="Calibri" w:cs="Calibri"/>
          <w:color w:val="000000" w:themeColor="text1"/>
          <w:sz w:val="24"/>
          <w:lang w:val="es-EC"/>
        </w:rPr>
        <w:t>. Después de colocar el primer lote de artículos, coloque el segundo lote después de que la temperatura mostrada sea estable para garantizar que la temperatura en la cámara sea estable.</w:t>
      </w:r>
    </w:p>
    <w:p w14:paraId="493196B5" w14:textId="77777777"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Durante el uso del frigorífico, si los artículos se abren durante demasiado tiempo, el aire caliente externo entrará en la cámara y provocará la alarma de alta temperatura. Este es un fenómeno normal. Preste atención para minimizar el tiempo y los tiempos de apertura y cierre de la puerta.</w:t>
      </w:r>
    </w:p>
    <w:p w14:paraId="0E6F6B75" w14:textId="1CE419BE"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Para extender la vida útil del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 xml:space="preserve">y reducir el consumo de energía, bajo la premisa de garantizar la seguridad de los artículos almacenados, se sugiere consultar el recordatorio cálido para el ajuste de temperatura del </w:t>
      </w:r>
      <w:r w:rsidR="00187C6E" w:rsidRPr="00832490">
        <w:rPr>
          <w:rFonts w:ascii="Calibri" w:hAnsi="Calibri" w:cs="Calibri"/>
          <w:color w:val="000000" w:themeColor="text1"/>
          <w:sz w:val="24"/>
          <w:lang w:val="es-EC"/>
        </w:rPr>
        <w:t>congelador</w:t>
      </w:r>
      <w:r w:rsidRPr="00832490">
        <w:rPr>
          <w:rFonts w:ascii="Calibri" w:hAnsi="Calibri" w:cs="Calibri"/>
          <w:color w:val="000000" w:themeColor="text1"/>
          <w:sz w:val="24"/>
          <w:lang w:val="es-EC"/>
        </w:rPr>
        <w:t>.</w:t>
      </w:r>
    </w:p>
    <w:p w14:paraId="637A28D7" w14:textId="24467FE5"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Si el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no enfría después de 2 a 3 horas de encendido, desenchúfelo y comuníquese con el servicio de atención al cliente lo antes posible.</w:t>
      </w:r>
    </w:p>
    <w:p w14:paraId="607DA8EE" w14:textId="3DECBCEC" w:rsidR="00642768" w:rsidRPr="00832490" w:rsidRDefault="00253463" w:rsidP="00253463">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El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 xml:space="preserve">es adecuado para almacenar artículos y no debe utilizarse como </w:t>
      </w:r>
      <w:proofErr w:type="gramStart"/>
      <w:r w:rsidRPr="00832490">
        <w:rPr>
          <w:rFonts w:ascii="Calibri" w:hAnsi="Calibri" w:cs="Calibri"/>
          <w:color w:val="000000" w:themeColor="text1"/>
          <w:sz w:val="24"/>
          <w:lang w:val="es-EC"/>
        </w:rPr>
        <w:t>una armario</w:t>
      </w:r>
      <w:proofErr w:type="gramEnd"/>
      <w:r w:rsidRPr="00832490">
        <w:rPr>
          <w:rFonts w:ascii="Calibri" w:hAnsi="Calibri" w:cs="Calibri"/>
          <w:color w:val="000000" w:themeColor="text1"/>
          <w:sz w:val="24"/>
          <w:lang w:val="es-EC"/>
        </w:rPr>
        <w:t xml:space="preserve"> de congelación rápida. No se debe forzar la congelación de una gran cantidad de artículos calientes o </w:t>
      </w:r>
      <w:r w:rsidRPr="00832490">
        <w:rPr>
          <w:rFonts w:ascii="Calibri" w:hAnsi="Calibri" w:cs="Calibri"/>
          <w:color w:val="000000" w:themeColor="text1"/>
          <w:sz w:val="24"/>
          <w:lang w:val="es-EC"/>
        </w:rPr>
        <w:lastRenderedPageBreak/>
        <w:t>líquidos de gran volumen rápidamente, ya que esto hará que el compresor no se detenga durante un largo tiempo, la temperatura no disminuirá y es fácil que el compresor se queme</w:t>
      </w:r>
      <w:r w:rsidR="00642768" w:rsidRPr="00832490">
        <w:rPr>
          <w:rFonts w:ascii="Calibri" w:hAnsi="Calibri" w:cs="Calibri"/>
          <w:color w:val="000000" w:themeColor="text1"/>
          <w:sz w:val="24"/>
          <w:lang w:val="es-EC"/>
        </w:rPr>
        <w:t>.</w:t>
      </w:r>
    </w:p>
    <w:p w14:paraId="4FC690B8" w14:textId="77777777"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En caso de falla de alarma u otra falla, consulte el manual de instrucciones y elimine la falla de acuerdo con las indicaciones en el tablero de visualización. Si usted mismo no puede solucionar el fallo, no lo desmonte sin autorización. Comuníquese con el personal de mantenimiento posventa para ayudar a eliminar la falla a tiempo.</w:t>
      </w:r>
    </w:p>
    <w:p w14:paraId="0FAAD004" w14:textId="77777777"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Limpiar el polvo del condensador cada tres meses para asegurar el normal funcionamiento del equipo.</w:t>
      </w:r>
    </w:p>
    <w:p w14:paraId="26FAF5E2" w14:textId="77777777" w:rsidR="00642768" w:rsidRPr="00832490" w:rsidRDefault="00642768" w:rsidP="00642768">
      <w:pPr>
        <w:numPr>
          <w:ilvl w:val="0"/>
          <w:numId w:val="7"/>
        </w:numPr>
        <w:rPr>
          <w:rFonts w:ascii="Calibri" w:hAnsi="Calibri" w:cs="Calibri"/>
          <w:color w:val="000000" w:themeColor="text1"/>
          <w:sz w:val="24"/>
          <w:lang w:val="es-EC"/>
        </w:rPr>
      </w:pPr>
      <w:r w:rsidRPr="00832490">
        <w:rPr>
          <w:rFonts w:ascii="Calibri" w:hAnsi="Calibri" w:cs="Calibri"/>
          <w:color w:val="000000" w:themeColor="text1"/>
          <w:sz w:val="24"/>
          <w:lang w:val="es-EC"/>
        </w:rPr>
        <w:t>No abra la caja de control eléctrico si no es personal de mantenimiento de nuestra empresa.</w:t>
      </w:r>
    </w:p>
    <w:p w14:paraId="04B79D12" w14:textId="21DF2439" w:rsidR="00642768" w:rsidRPr="00832490" w:rsidRDefault="00642768" w:rsidP="00437599">
      <w:pPr>
        <w:pStyle w:val="Ttulo1"/>
        <w:numPr>
          <w:ilvl w:val="0"/>
          <w:numId w:val="19"/>
        </w:numPr>
        <w:rPr>
          <w:rFonts w:ascii="Calibri" w:hAnsi="Calibri" w:cs="Calibri"/>
          <w:color w:val="000000" w:themeColor="text1"/>
          <w:sz w:val="32"/>
          <w:szCs w:val="32"/>
        </w:rPr>
      </w:pPr>
      <w:bookmarkStart w:id="4" w:name="_Toc2710"/>
      <w:bookmarkStart w:id="5" w:name="_Toc24415"/>
      <w:proofErr w:type="spellStart"/>
      <w:r w:rsidRPr="00832490">
        <w:rPr>
          <w:rFonts w:ascii="Calibri" w:hAnsi="Calibri" w:cs="Calibri"/>
          <w:color w:val="000000" w:themeColor="text1"/>
          <w:sz w:val="32"/>
          <w:szCs w:val="32"/>
        </w:rPr>
        <w:t>Instrucciones</w:t>
      </w:r>
      <w:proofErr w:type="spellEnd"/>
      <w:r w:rsidRPr="00832490">
        <w:rPr>
          <w:rFonts w:ascii="Calibri" w:hAnsi="Calibri" w:cs="Calibri"/>
          <w:color w:val="000000" w:themeColor="text1"/>
          <w:sz w:val="32"/>
          <w:szCs w:val="32"/>
        </w:rPr>
        <w:t xml:space="preserve"> de </w:t>
      </w:r>
      <w:proofErr w:type="spellStart"/>
      <w:r w:rsidRPr="00832490">
        <w:rPr>
          <w:rFonts w:ascii="Calibri" w:hAnsi="Calibri" w:cs="Calibri"/>
          <w:color w:val="000000" w:themeColor="text1"/>
          <w:sz w:val="32"/>
          <w:szCs w:val="32"/>
        </w:rPr>
        <w:t>uso</w:t>
      </w:r>
      <w:bookmarkEnd w:id="4"/>
      <w:bookmarkEnd w:id="5"/>
      <w:proofErr w:type="spellEnd"/>
    </w:p>
    <w:p w14:paraId="13117756" w14:textId="77777777" w:rsidR="00642768" w:rsidRPr="00832490" w:rsidRDefault="00642768" w:rsidP="00642768">
      <w:pPr>
        <w:pStyle w:val="Ttulo2"/>
        <w:rPr>
          <w:rFonts w:ascii="Calibri" w:hAnsi="Calibri" w:cs="Calibri"/>
          <w:color w:val="000000" w:themeColor="text1"/>
          <w:szCs w:val="32"/>
        </w:rPr>
      </w:pPr>
      <w:bookmarkStart w:id="6" w:name="_Toc31129"/>
      <w:bookmarkStart w:id="7" w:name="_Toc22126"/>
      <w:r w:rsidRPr="00832490">
        <w:rPr>
          <w:rFonts w:ascii="Calibri" w:hAnsi="Calibri" w:cs="Calibri"/>
          <w:color w:val="000000" w:themeColor="text1"/>
          <w:szCs w:val="32"/>
        </w:rPr>
        <w:t xml:space="preserve">3.1 Primer </w:t>
      </w:r>
      <w:proofErr w:type="spellStart"/>
      <w:r w:rsidRPr="00832490">
        <w:rPr>
          <w:rFonts w:ascii="Calibri" w:hAnsi="Calibri" w:cs="Calibri"/>
          <w:color w:val="000000" w:themeColor="text1"/>
          <w:szCs w:val="32"/>
        </w:rPr>
        <w:t>uso</w:t>
      </w:r>
      <w:bookmarkEnd w:id="6"/>
      <w:bookmarkEnd w:id="7"/>
      <w:proofErr w:type="spellEnd"/>
    </w:p>
    <w:p w14:paraId="201BCFC6" w14:textId="77777777" w:rsidR="00642768" w:rsidRPr="00284F3D" w:rsidRDefault="00642768" w:rsidP="00284F3D">
      <w:pPr>
        <w:spacing w:line="240" w:lineRule="auto"/>
        <w:rPr>
          <w:rFonts w:ascii="Calibri" w:hAnsi="Calibri" w:cs="Calibri"/>
          <w:b/>
          <w:bCs/>
          <w:color w:val="000000" w:themeColor="text1"/>
          <w:sz w:val="24"/>
        </w:rPr>
      </w:pPr>
      <w:proofErr w:type="spellStart"/>
      <w:r w:rsidRPr="00284F3D">
        <w:rPr>
          <w:rFonts w:ascii="Calibri" w:hAnsi="Calibri" w:cs="Calibri"/>
          <w:b/>
          <w:bCs/>
          <w:color w:val="000000" w:themeColor="text1"/>
          <w:sz w:val="24"/>
        </w:rPr>
        <w:t>Utilice</w:t>
      </w:r>
      <w:proofErr w:type="spellEnd"/>
      <w:r w:rsidRPr="00284F3D">
        <w:rPr>
          <w:rFonts w:ascii="Calibri" w:hAnsi="Calibri" w:cs="Calibri"/>
          <w:b/>
          <w:bCs/>
          <w:color w:val="000000" w:themeColor="text1"/>
          <w:sz w:val="24"/>
        </w:rPr>
        <w:t xml:space="preserve"> la </w:t>
      </w:r>
      <w:proofErr w:type="spellStart"/>
      <w:r w:rsidRPr="00284F3D">
        <w:rPr>
          <w:rFonts w:ascii="Calibri" w:hAnsi="Calibri" w:cs="Calibri"/>
          <w:b/>
          <w:bCs/>
          <w:color w:val="000000" w:themeColor="text1"/>
          <w:sz w:val="24"/>
        </w:rPr>
        <w:t>instalación</w:t>
      </w:r>
      <w:proofErr w:type="spellEnd"/>
    </w:p>
    <w:p w14:paraId="65FE94E0" w14:textId="77777777" w:rsidR="00642768" w:rsidRPr="00832490" w:rsidRDefault="00642768" w:rsidP="00284F3D">
      <w:pPr>
        <w:numPr>
          <w:ilvl w:val="0"/>
          <w:numId w:val="8"/>
        </w:numPr>
        <w:spacing w:line="240" w:lineRule="auto"/>
        <w:rPr>
          <w:rFonts w:ascii="Calibri" w:hAnsi="Calibri" w:cs="Calibri"/>
          <w:color w:val="000000" w:themeColor="text1"/>
          <w:sz w:val="24"/>
          <w:lang w:val="es-EC"/>
        </w:rPr>
      </w:pPr>
      <w:r w:rsidRPr="00832490">
        <w:rPr>
          <w:rFonts w:ascii="Calibri" w:hAnsi="Calibri" w:cs="Calibri"/>
          <w:color w:val="000000" w:themeColor="text1"/>
          <w:sz w:val="24"/>
          <w:lang w:val="es-EC"/>
        </w:rPr>
        <w:t>Retire los materiales de embalaje y las bolsas.</w:t>
      </w:r>
    </w:p>
    <w:p w14:paraId="72A24D2F" w14:textId="77777777" w:rsidR="00642768" w:rsidRPr="00832490" w:rsidRDefault="00642768" w:rsidP="00284F3D">
      <w:pPr>
        <w:spacing w:line="240" w:lineRule="auto"/>
        <w:rPr>
          <w:rFonts w:ascii="Calibri" w:hAnsi="Calibri" w:cs="Calibri"/>
          <w:color w:val="000000" w:themeColor="text1"/>
          <w:sz w:val="24"/>
          <w:lang w:val="es-EC"/>
        </w:rPr>
      </w:pPr>
      <w:r w:rsidRPr="00832490">
        <w:rPr>
          <w:rFonts w:ascii="Calibri" w:hAnsi="Calibri" w:cs="Calibri"/>
          <w:color w:val="000000" w:themeColor="text1"/>
          <w:sz w:val="24"/>
          <w:lang w:val="es-EC"/>
        </w:rPr>
        <w:t>Retire todos los materiales de embalaje y bolsas de transporte.</w:t>
      </w:r>
    </w:p>
    <w:p w14:paraId="2F15AE79" w14:textId="7F0DB88E" w:rsidR="00642768" w:rsidRPr="00832490" w:rsidRDefault="00502A54" w:rsidP="00284F3D">
      <w:pPr>
        <w:pStyle w:val="Prrafodelista"/>
        <w:numPr>
          <w:ilvl w:val="0"/>
          <w:numId w:val="8"/>
        </w:numPr>
        <w:spacing w:line="240" w:lineRule="auto"/>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Verifique los accesorios, por favor, revise el contenido </w:t>
      </w:r>
      <w:proofErr w:type="gramStart"/>
      <w:r w:rsidRPr="00832490">
        <w:rPr>
          <w:rFonts w:ascii="Calibri" w:hAnsi="Calibri" w:cs="Calibri"/>
          <w:color w:val="000000" w:themeColor="text1"/>
          <w:sz w:val="24"/>
          <w:lang w:val="es-EC"/>
        </w:rPr>
        <w:t xml:space="preserve">de la </w:t>
      </w:r>
      <w:r w:rsidR="009A4677" w:rsidRPr="00832490">
        <w:rPr>
          <w:rFonts w:ascii="Calibri" w:hAnsi="Calibri" w:cs="Calibri"/>
          <w:color w:val="000000" w:themeColor="text1"/>
          <w:sz w:val="24"/>
          <w:lang w:val="es-EC"/>
        </w:rPr>
        <w:t>equipo</w:t>
      </w:r>
      <w:proofErr w:type="gramEnd"/>
      <w:r w:rsidRPr="00832490">
        <w:rPr>
          <w:rFonts w:ascii="Calibri" w:hAnsi="Calibri" w:cs="Calibri"/>
          <w:color w:val="000000" w:themeColor="text1"/>
          <w:sz w:val="24"/>
          <w:lang w:val="es-EC"/>
        </w:rPr>
        <w:t xml:space="preserve"> según la lista de empaque. Si hay alguna discrepancia, póngase en contacto con el servicio postventa a tiempo</w:t>
      </w:r>
      <w:r w:rsidR="00642768" w:rsidRPr="00832490">
        <w:rPr>
          <w:rFonts w:ascii="Calibri" w:hAnsi="Calibri" w:cs="Calibri"/>
          <w:color w:val="000000" w:themeColor="text1"/>
          <w:sz w:val="24"/>
          <w:lang w:val="es-EC"/>
        </w:rPr>
        <w:t>.</w:t>
      </w:r>
    </w:p>
    <w:p w14:paraId="6DD33085" w14:textId="77777777" w:rsidR="00642768" w:rsidRPr="00284F3D" w:rsidRDefault="00642768" w:rsidP="00284F3D">
      <w:pPr>
        <w:numPr>
          <w:ilvl w:val="0"/>
          <w:numId w:val="8"/>
        </w:numPr>
        <w:spacing w:line="240" w:lineRule="auto"/>
        <w:rPr>
          <w:rFonts w:ascii="Calibri" w:hAnsi="Calibri" w:cs="Calibri"/>
          <w:b/>
          <w:bCs/>
          <w:color w:val="000000" w:themeColor="text1"/>
          <w:sz w:val="24"/>
        </w:rPr>
      </w:pPr>
      <w:proofErr w:type="spellStart"/>
      <w:r w:rsidRPr="00284F3D">
        <w:rPr>
          <w:rFonts w:ascii="Calibri" w:hAnsi="Calibri" w:cs="Calibri"/>
          <w:b/>
          <w:bCs/>
          <w:color w:val="000000" w:themeColor="text1"/>
          <w:sz w:val="24"/>
        </w:rPr>
        <w:t>Condiciones</w:t>
      </w:r>
      <w:proofErr w:type="spellEnd"/>
      <w:r w:rsidRPr="00284F3D">
        <w:rPr>
          <w:rFonts w:ascii="Calibri" w:hAnsi="Calibri" w:cs="Calibri"/>
          <w:b/>
          <w:bCs/>
          <w:color w:val="000000" w:themeColor="text1"/>
          <w:sz w:val="24"/>
        </w:rPr>
        <w:t xml:space="preserve"> de </w:t>
      </w:r>
      <w:proofErr w:type="spellStart"/>
      <w:r w:rsidRPr="00284F3D">
        <w:rPr>
          <w:rFonts w:ascii="Calibri" w:hAnsi="Calibri" w:cs="Calibri"/>
          <w:b/>
          <w:bCs/>
          <w:color w:val="000000" w:themeColor="text1"/>
          <w:sz w:val="24"/>
        </w:rPr>
        <w:t>colocación</w:t>
      </w:r>
      <w:proofErr w:type="spellEnd"/>
    </w:p>
    <w:p w14:paraId="59F952FA" w14:textId="77777777" w:rsidR="00642768" w:rsidRPr="00832490" w:rsidRDefault="00642768" w:rsidP="00284F3D">
      <w:pPr>
        <w:spacing w:line="240" w:lineRule="auto"/>
        <w:rPr>
          <w:rFonts w:ascii="Calibri" w:hAnsi="Calibri" w:cs="Calibri"/>
          <w:color w:val="000000" w:themeColor="text1"/>
          <w:sz w:val="24"/>
          <w:lang w:val="es-EC"/>
        </w:rPr>
      </w:pPr>
      <w:r w:rsidRPr="00832490">
        <w:rPr>
          <w:rFonts w:ascii="Calibri" w:hAnsi="Calibri" w:cs="Calibri"/>
          <w:color w:val="000000" w:themeColor="text1"/>
          <w:sz w:val="24"/>
          <w:lang w:val="es-EC"/>
        </w:rPr>
        <w:t>Se debe dejar un espacio de 30 cm alrededor del frigorífico para facilitar la ventilación y la disipación del calor.</w:t>
      </w:r>
    </w:p>
    <w:p w14:paraId="4CF139FB" w14:textId="6413C968" w:rsidR="00642768" w:rsidRPr="00284F3D" w:rsidRDefault="008D46F8" w:rsidP="00284F3D">
      <w:pPr>
        <w:numPr>
          <w:ilvl w:val="0"/>
          <w:numId w:val="8"/>
        </w:numPr>
        <w:spacing w:line="240" w:lineRule="auto"/>
        <w:rPr>
          <w:rFonts w:ascii="Calibri" w:hAnsi="Calibri" w:cs="Calibri"/>
          <w:b/>
          <w:bCs/>
          <w:color w:val="000000" w:themeColor="text1"/>
          <w:sz w:val="24"/>
        </w:rPr>
      </w:pPr>
      <w:proofErr w:type="spellStart"/>
      <w:r w:rsidRPr="00284F3D">
        <w:rPr>
          <w:rFonts w:ascii="Calibri" w:hAnsi="Calibri" w:cs="Calibri"/>
          <w:b/>
          <w:bCs/>
          <w:color w:val="000000" w:themeColor="text1"/>
          <w:sz w:val="24"/>
        </w:rPr>
        <w:t>Congelado</w:t>
      </w:r>
      <w:r w:rsidR="00642768" w:rsidRPr="00284F3D">
        <w:rPr>
          <w:rFonts w:ascii="Calibri" w:hAnsi="Calibri" w:cs="Calibri"/>
          <w:b/>
          <w:bCs/>
          <w:color w:val="000000" w:themeColor="text1"/>
          <w:sz w:val="24"/>
        </w:rPr>
        <w:t>r</w:t>
      </w:r>
      <w:proofErr w:type="spellEnd"/>
      <w:r w:rsidR="00642768" w:rsidRPr="00284F3D">
        <w:rPr>
          <w:rFonts w:ascii="Calibri" w:hAnsi="Calibri" w:cs="Calibri"/>
          <w:b/>
          <w:bCs/>
          <w:color w:val="000000" w:themeColor="text1"/>
          <w:sz w:val="24"/>
        </w:rPr>
        <w:t xml:space="preserve"> </w:t>
      </w:r>
      <w:proofErr w:type="spellStart"/>
      <w:r w:rsidR="00642768" w:rsidRPr="00284F3D">
        <w:rPr>
          <w:rFonts w:ascii="Calibri" w:hAnsi="Calibri" w:cs="Calibri"/>
          <w:b/>
          <w:bCs/>
          <w:color w:val="000000" w:themeColor="text1"/>
          <w:sz w:val="24"/>
        </w:rPr>
        <w:t>fijo</w:t>
      </w:r>
      <w:proofErr w:type="spellEnd"/>
    </w:p>
    <w:p w14:paraId="5D4A2102" w14:textId="2968B7F2" w:rsidR="00642768" w:rsidRPr="00832490" w:rsidRDefault="00642768" w:rsidP="00284F3D">
      <w:pPr>
        <w:spacing w:line="240" w:lineRule="auto"/>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El freno de la rueda universal del </w:t>
      </w:r>
      <w:r w:rsidR="00060DA2" w:rsidRPr="00832490">
        <w:rPr>
          <w:rFonts w:ascii="Calibri" w:hAnsi="Calibri" w:cs="Calibri"/>
          <w:color w:val="000000" w:themeColor="text1"/>
          <w:sz w:val="24"/>
          <w:lang w:val="es-EC"/>
        </w:rPr>
        <w:t xml:space="preserve">equipo </w:t>
      </w:r>
      <w:r w:rsidRPr="00832490">
        <w:rPr>
          <w:rFonts w:ascii="Calibri" w:hAnsi="Calibri" w:cs="Calibri"/>
          <w:color w:val="000000" w:themeColor="text1"/>
          <w:sz w:val="24"/>
          <w:lang w:val="es-EC"/>
        </w:rPr>
        <w:t xml:space="preserve">está bloqueado. </w:t>
      </w:r>
      <w:r w:rsidR="00F6059C" w:rsidRPr="00832490">
        <w:rPr>
          <w:rFonts w:ascii="Calibri" w:hAnsi="Calibri" w:cs="Calibri"/>
          <w:color w:val="000000" w:themeColor="text1"/>
          <w:sz w:val="24"/>
          <w:lang w:val="es-EC"/>
        </w:rPr>
        <w:t>E</w:t>
      </w:r>
      <w:r w:rsidRPr="00832490">
        <w:rPr>
          <w:rFonts w:ascii="Calibri" w:hAnsi="Calibri" w:cs="Calibri"/>
          <w:color w:val="000000" w:themeColor="text1"/>
          <w:sz w:val="24"/>
          <w:lang w:val="es-EC"/>
        </w:rPr>
        <w:t xml:space="preserve">l </w:t>
      </w:r>
      <w:r w:rsidR="00060DA2"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tiene </w:t>
      </w:r>
      <w:r w:rsidR="005E7EDA" w:rsidRPr="00832490">
        <w:rPr>
          <w:rFonts w:ascii="Calibri" w:hAnsi="Calibri" w:cs="Calibri"/>
          <w:color w:val="000000" w:themeColor="text1"/>
          <w:sz w:val="24"/>
          <w:lang w:val="es-EC"/>
        </w:rPr>
        <w:t>patas niveladoras</w:t>
      </w:r>
      <w:r w:rsidRPr="00832490">
        <w:rPr>
          <w:rFonts w:ascii="Calibri" w:hAnsi="Calibri" w:cs="Calibri"/>
          <w:color w:val="000000" w:themeColor="text1"/>
          <w:sz w:val="24"/>
          <w:lang w:val="es-EC"/>
        </w:rPr>
        <w:t xml:space="preserve"> de ajuste, gírelos en el sentido de las agujas del reloj para apoyarlo en el suelo. Asegúrese de que la </w:t>
      </w:r>
      <w:r w:rsidR="009A4677" w:rsidRPr="00832490">
        <w:rPr>
          <w:rFonts w:ascii="Calibri" w:hAnsi="Calibri" w:cs="Calibri"/>
          <w:color w:val="000000" w:themeColor="text1"/>
          <w:sz w:val="24"/>
          <w:lang w:val="es-EC"/>
        </w:rPr>
        <w:t>cámara</w:t>
      </w:r>
      <w:r w:rsidRPr="00832490">
        <w:rPr>
          <w:rFonts w:ascii="Calibri" w:hAnsi="Calibri" w:cs="Calibri"/>
          <w:color w:val="000000" w:themeColor="text1"/>
          <w:sz w:val="24"/>
          <w:lang w:val="es-EC"/>
        </w:rPr>
        <w:t xml:space="preserve"> no se mueva cuando esté en uso.</w:t>
      </w:r>
    </w:p>
    <w:p w14:paraId="7FE126DC" w14:textId="77777777" w:rsidR="00642768" w:rsidRPr="00284F3D" w:rsidRDefault="00642768" w:rsidP="00284F3D">
      <w:pPr>
        <w:numPr>
          <w:ilvl w:val="0"/>
          <w:numId w:val="8"/>
        </w:numPr>
        <w:spacing w:line="240" w:lineRule="auto"/>
        <w:rPr>
          <w:rFonts w:ascii="Calibri" w:hAnsi="Calibri" w:cs="Calibri"/>
          <w:b/>
          <w:bCs/>
          <w:color w:val="000000" w:themeColor="text1"/>
          <w:sz w:val="24"/>
          <w:lang w:val="es-EC"/>
        </w:rPr>
      </w:pPr>
      <w:r w:rsidRPr="00284F3D">
        <w:rPr>
          <w:rFonts w:ascii="Calibri" w:hAnsi="Calibri" w:cs="Calibri"/>
          <w:b/>
          <w:bCs/>
          <w:color w:val="000000" w:themeColor="text1"/>
          <w:sz w:val="24"/>
          <w:lang w:val="es-EC"/>
        </w:rPr>
        <w:t>Soporte de límite de respaldo fijo</w:t>
      </w:r>
    </w:p>
    <w:p w14:paraId="7B9CBDA7" w14:textId="1D8B2ADC" w:rsidR="00642768" w:rsidRPr="00832490" w:rsidRDefault="00642768" w:rsidP="00284F3D">
      <w:pPr>
        <w:spacing w:line="240" w:lineRule="auto"/>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El soporte de respaldo en el accesorio del </w:t>
      </w:r>
      <w:r w:rsidR="00060DA2"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se fija en el cuerpo de</w:t>
      </w:r>
      <w:r w:rsidR="00CD5EA9" w:rsidRPr="00832490">
        <w:rPr>
          <w:rFonts w:ascii="Calibri" w:hAnsi="Calibri" w:cs="Calibri"/>
          <w:color w:val="000000" w:themeColor="text1"/>
          <w:sz w:val="24"/>
          <w:lang w:val="es-EC"/>
        </w:rPr>
        <w:t xml:space="preserve">l equipo </w:t>
      </w:r>
      <w:r w:rsidRPr="00832490">
        <w:rPr>
          <w:rFonts w:ascii="Calibri" w:hAnsi="Calibri" w:cs="Calibri"/>
          <w:color w:val="000000" w:themeColor="text1"/>
          <w:sz w:val="24"/>
          <w:lang w:val="es-EC"/>
        </w:rPr>
        <w:t>a través del orificio para tornillos reservado en e</w:t>
      </w:r>
      <w:r w:rsidR="00AC617F" w:rsidRPr="00832490">
        <w:rPr>
          <w:rFonts w:ascii="Calibri" w:hAnsi="Calibri" w:cs="Calibri"/>
          <w:color w:val="000000" w:themeColor="text1"/>
          <w:sz w:val="24"/>
          <w:lang w:val="es-EC"/>
        </w:rPr>
        <w:t xml:space="preserve">l </w:t>
      </w:r>
      <w:r w:rsidRPr="00832490">
        <w:rPr>
          <w:rFonts w:ascii="Calibri" w:hAnsi="Calibri" w:cs="Calibri"/>
          <w:color w:val="000000" w:themeColor="text1"/>
          <w:sz w:val="24"/>
          <w:lang w:val="es-EC"/>
        </w:rPr>
        <w:t>respaldo</w:t>
      </w:r>
      <w:r w:rsidR="00AC617F" w:rsidRPr="00832490">
        <w:rPr>
          <w:rFonts w:ascii="Calibri" w:hAnsi="Calibri" w:cs="Calibri"/>
          <w:color w:val="000000" w:themeColor="text1"/>
          <w:sz w:val="24"/>
          <w:lang w:val="es-EC"/>
        </w:rPr>
        <w:t xml:space="preserve"> del congelador</w:t>
      </w:r>
      <w:r w:rsidRPr="00832490">
        <w:rPr>
          <w:rFonts w:ascii="Calibri" w:hAnsi="Calibri" w:cs="Calibri"/>
          <w:color w:val="000000" w:themeColor="text1"/>
          <w:sz w:val="24"/>
          <w:lang w:val="es-EC"/>
        </w:rPr>
        <w:t xml:space="preserve"> (como se muestra en la figura).</w:t>
      </w:r>
    </w:p>
    <w:p w14:paraId="4724BA0F" w14:textId="77777777" w:rsidR="00642768" w:rsidRPr="00832490" w:rsidRDefault="00642768" w:rsidP="00642768">
      <w:pPr>
        <w:rPr>
          <w:rFonts w:ascii="Calibri" w:hAnsi="Calibri" w:cs="Calibri"/>
          <w:color w:val="000000" w:themeColor="text1"/>
          <w:sz w:val="22"/>
          <w:szCs w:val="22"/>
          <w:lang w:val="es-EC"/>
        </w:rPr>
      </w:pPr>
      <w:r w:rsidRPr="00832490">
        <w:rPr>
          <w:rFonts w:ascii="Calibri" w:hAnsi="Calibri" w:cs="Calibri"/>
          <w:noProof/>
          <w:color w:val="000000" w:themeColor="text1"/>
          <w:sz w:val="22"/>
          <w:szCs w:val="22"/>
        </w:rPr>
        <w:drawing>
          <wp:anchor distT="0" distB="0" distL="114300" distR="114300" simplePos="0" relativeHeight="251659264" behindDoc="0" locked="0" layoutInCell="1" allowOverlap="1" wp14:anchorId="01D8E592" wp14:editId="78EBCA3B">
            <wp:simplePos x="0" y="0"/>
            <wp:positionH relativeFrom="column">
              <wp:posOffset>957563</wp:posOffset>
            </wp:positionH>
            <wp:positionV relativeFrom="paragraph">
              <wp:posOffset>3673</wp:posOffset>
            </wp:positionV>
            <wp:extent cx="4307840" cy="1345565"/>
            <wp:effectExtent l="0" t="0" r="0" b="6985"/>
            <wp:wrapSquare wrapText="bothSides"/>
            <wp:docPr id="186" name="图片 18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图片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307840" cy="1345565"/>
                    </a:xfrm>
                    <a:prstGeom prst="rect">
                      <a:avLst/>
                    </a:prstGeom>
                  </pic:spPr>
                </pic:pic>
              </a:graphicData>
            </a:graphic>
            <wp14:sizeRelH relativeFrom="page">
              <wp14:pctWidth>0</wp14:pctWidth>
            </wp14:sizeRelH>
            <wp14:sizeRelV relativeFrom="page">
              <wp14:pctHeight>0</wp14:pctHeight>
            </wp14:sizeRelV>
          </wp:anchor>
        </w:drawing>
      </w:r>
    </w:p>
    <w:p w14:paraId="6702BE2B" w14:textId="77777777" w:rsidR="00642768" w:rsidRPr="00832490" w:rsidRDefault="00642768" w:rsidP="00642768">
      <w:pPr>
        <w:rPr>
          <w:rFonts w:ascii="Calibri" w:hAnsi="Calibri" w:cs="Calibri"/>
          <w:color w:val="000000" w:themeColor="text1"/>
          <w:sz w:val="22"/>
          <w:szCs w:val="22"/>
          <w:lang w:val="es-EC"/>
        </w:rPr>
      </w:pPr>
    </w:p>
    <w:p w14:paraId="6F4666F6" w14:textId="77777777" w:rsidR="00642768" w:rsidRPr="00832490" w:rsidRDefault="00642768" w:rsidP="00642768">
      <w:pPr>
        <w:rPr>
          <w:rFonts w:ascii="Calibri" w:hAnsi="Calibri" w:cs="Calibri"/>
          <w:color w:val="000000" w:themeColor="text1"/>
          <w:sz w:val="22"/>
          <w:szCs w:val="22"/>
          <w:lang w:val="es-EC"/>
        </w:rPr>
      </w:pPr>
    </w:p>
    <w:p w14:paraId="7AE8E86B" w14:textId="77777777" w:rsidR="00642768" w:rsidRPr="00832490" w:rsidRDefault="00642768" w:rsidP="00642768">
      <w:pPr>
        <w:rPr>
          <w:rFonts w:ascii="Calibri" w:hAnsi="Calibri" w:cs="Calibri"/>
          <w:color w:val="000000" w:themeColor="text1"/>
          <w:sz w:val="22"/>
          <w:szCs w:val="22"/>
          <w:lang w:val="es-EC"/>
        </w:rPr>
      </w:pPr>
    </w:p>
    <w:p w14:paraId="54295737" w14:textId="77777777" w:rsidR="00642768" w:rsidRPr="00832490" w:rsidRDefault="00642768" w:rsidP="00642768">
      <w:pPr>
        <w:rPr>
          <w:rFonts w:ascii="Calibri" w:hAnsi="Calibri" w:cs="Calibri"/>
          <w:color w:val="000000" w:themeColor="text1"/>
          <w:sz w:val="22"/>
          <w:szCs w:val="22"/>
          <w:lang w:val="es-EC"/>
        </w:rPr>
      </w:pPr>
    </w:p>
    <w:p w14:paraId="5103CD0B" w14:textId="77777777" w:rsidR="00642768" w:rsidRPr="00832490" w:rsidRDefault="00642768" w:rsidP="00642768">
      <w:pPr>
        <w:rPr>
          <w:rFonts w:ascii="Calibri" w:hAnsi="Calibri" w:cs="Calibri"/>
          <w:color w:val="000000" w:themeColor="text1"/>
          <w:sz w:val="22"/>
          <w:szCs w:val="22"/>
          <w:lang w:val="es-EC"/>
        </w:rPr>
      </w:pPr>
    </w:p>
    <w:p w14:paraId="19DE06B3" w14:textId="77777777" w:rsidR="00642768" w:rsidRPr="00832490" w:rsidRDefault="00642768" w:rsidP="00642768">
      <w:pPr>
        <w:rPr>
          <w:rFonts w:ascii="Calibri" w:hAnsi="Calibri" w:cs="Calibri"/>
          <w:color w:val="000000" w:themeColor="text1"/>
          <w:sz w:val="24"/>
          <w:lang w:val="es-EC"/>
        </w:rPr>
      </w:pPr>
    </w:p>
    <w:p w14:paraId="75B3C37C" w14:textId="77777777" w:rsidR="00642768" w:rsidRPr="00284F3D" w:rsidRDefault="00642768" w:rsidP="00642768">
      <w:pPr>
        <w:rPr>
          <w:rFonts w:ascii="Calibri" w:hAnsi="Calibri" w:cs="Calibri"/>
          <w:b/>
          <w:bCs/>
          <w:color w:val="000000" w:themeColor="text1"/>
          <w:sz w:val="24"/>
          <w:lang w:val="es-EC"/>
        </w:rPr>
      </w:pPr>
      <w:r w:rsidRPr="00284F3D">
        <w:rPr>
          <w:rFonts w:ascii="Calibri" w:hAnsi="Calibri" w:cs="Calibri"/>
          <w:b/>
          <w:bCs/>
          <w:color w:val="000000" w:themeColor="text1"/>
          <w:sz w:val="24"/>
          <w:lang w:val="es-EC"/>
        </w:rPr>
        <w:t>Advertencia cable tierra:</w:t>
      </w:r>
    </w:p>
    <w:p w14:paraId="0C5F70AC" w14:textId="7C430AE3" w:rsidR="00642768" w:rsidRPr="00832490" w:rsidRDefault="00642768" w:rsidP="00642768">
      <w:p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Se debe utilizar una toma de corriente con cable a tierra. Si </w:t>
      </w:r>
      <w:proofErr w:type="spellStart"/>
      <w:r w:rsidR="00F6059C" w:rsidRPr="00832490">
        <w:rPr>
          <w:rFonts w:ascii="Calibri" w:hAnsi="Calibri" w:cs="Calibri"/>
          <w:color w:val="000000" w:themeColor="text1"/>
          <w:sz w:val="24"/>
          <w:lang w:val="es-EC"/>
        </w:rPr>
        <w:t>el</w:t>
      </w:r>
      <w:proofErr w:type="spellEnd"/>
      <w:r w:rsidRPr="00832490">
        <w:rPr>
          <w:rFonts w:ascii="Calibri" w:hAnsi="Calibri" w:cs="Calibri"/>
          <w:color w:val="000000" w:themeColor="text1"/>
          <w:sz w:val="24"/>
          <w:lang w:val="es-EC"/>
        </w:rPr>
        <w:t xml:space="preserve"> toma corriente no está conectad</w:t>
      </w:r>
      <w:r w:rsidR="00F6059C" w:rsidRPr="00832490">
        <w:rPr>
          <w:rFonts w:ascii="Calibri" w:hAnsi="Calibri" w:cs="Calibri"/>
          <w:color w:val="000000" w:themeColor="text1"/>
          <w:sz w:val="24"/>
          <w:lang w:val="es-EC"/>
        </w:rPr>
        <w:t>o</w:t>
      </w:r>
      <w:r w:rsidRPr="00832490">
        <w:rPr>
          <w:rFonts w:ascii="Calibri" w:hAnsi="Calibri" w:cs="Calibri"/>
          <w:color w:val="000000" w:themeColor="text1"/>
          <w:sz w:val="24"/>
          <w:lang w:val="es-EC"/>
        </w:rPr>
        <w:t xml:space="preserve"> a tierra, un ingeniero calificado debe instalar el cable de conexión a tierra.</w:t>
      </w:r>
    </w:p>
    <w:p w14:paraId="44723D71" w14:textId="77777777" w:rsidR="00642768" w:rsidRPr="00832490" w:rsidRDefault="00642768" w:rsidP="00642768">
      <w:pPr>
        <w:rPr>
          <w:rFonts w:ascii="Calibri" w:hAnsi="Calibri" w:cs="Calibri"/>
          <w:color w:val="000000" w:themeColor="text1"/>
          <w:sz w:val="24"/>
          <w:lang w:val="es-EC"/>
        </w:rPr>
      </w:pPr>
      <w:r w:rsidRPr="00832490">
        <w:rPr>
          <w:rFonts w:ascii="Calibri" w:hAnsi="Calibri" w:cs="Calibri"/>
          <w:color w:val="000000" w:themeColor="text1"/>
          <w:sz w:val="24"/>
          <w:lang w:val="es-EC"/>
        </w:rPr>
        <w:t>No utilice tuberías de gas, tuberías de suministro de agua, líneas telefónicas o pararrayos para conectar a tierra el equipo, para evitar descargas eléctricas.</w:t>
      </w:r>
    </w:p>
    <w:p w14:paraId="6DABF269" w14:textId="77777777" w:rsidR="00642768" w:rsidRPr="00832490" w:rsidRDefault="00642768" w:rsidP="00642768">
      <w:pPr>
        <w:rPr>
          <w:rFonts w:ascii="Calibri" w:hAnsi="Calibri" w:cs="Calibri"/>
          <w:b/>
          <w:bCs/>
          <w:color w:val="000000" w:themeColor="text1"/>
          <w:sz w:val="32"/>
          <w:szCs w:val="32"/>
          <w:lang w:val="es-EC"/>
        </w:rPr>
      </w:pPr>
      <w:r w:rsidRPr="00832490">
        <w:rPr>
          <w:rFonts w:ascii="Calibri" w:hAnsi="Calibri" w:cs="Calibri"/>
          <w:b/>
          <w:bCs/>
          <w:color w:val="000000" w:themeColor="text1"/>
          <w:sz w:val="32"/>
          <w:szCs w:val="32"/>
          <w:lang w:val="es-EC"/>
        </w:rPr>
        <w:lastRenderedPageBreak/>
        <w:t>Ajuste:</w:t>
      </w:r>
    </w:p>
    <w:p w14:paraId="787FA897" w14:textId="77777777" w:rsidR="00642768" w:rsidRPr="00832490" w:rsidRDefault="00642768" w:rsidP="00642768">
      <w:pPr>
        <w:rPr>
          <w:rFonts w:ascii="Calibri" w:hAnsi="Calibri" w:cs="Calibri"/>
          <w:color w:val="000000" w:themeColor="text1"/>
          <w:sz w:val="24"/>
          <w:lang w:val="es-EC"/>
        </w:rPr>
      </w:pPr>
      <w:r w:rsidRPr="00832490">
        <w:rPr>
          <w:rFonts w:ascii="Calibri" w:hAnsi="Calibri" w:cs="Calibri"/>
          <w:color w:val="000000" w:themeColor="text1"/>
          <w:sz w:val="24"/>
          <w:lang w:val="es-EC"/>
        </w:rPr>
        <w:t>Siga los pasos cuando utilice el equipo por primera vez:</w:t>
      </w:r>
    </w:p>
    <w:p w14:paraId="5473B233" w14:textId="71397C15" w:rsidR="00642768" w:rsidRPr="00832490" w:rsidRDefault="00642768" w:rsidP="00642768">
      <w:pPr>
        <w:numPr>
          <w:ilvl w:val="0"/>
          <w:numId w:val="9"/>
        </w:numPr>
        <w:rPr>
          <w:rFonts w:ascii="Calibri" w:hAnsi="Calibri" w:cs="Calibri"/>
          <w:color w:val="000000" w:themeColor="text1"/>
          <w:sz w:val="24"/>
          <w:lang w:val="es-EC"/>
        </w:rPr>
      </w:pPr>
      <w:r w:rsidRPr="00832490">
        <w:rPr>
          <w:rFonts w:ascii="Calibri" w:hAnsi="Calibri" w:cs="Calibri"/>
          <w:color w:val="000000" w:themeColor="text1"/>
          <w:sz w:val="24"/>
          <w:lang w:val="es-EC"/>
        </w:rPr>
        <w:t>Conecte el cable de alimentación a</w:t>
      </w:r>
      <w:r w:rsidR="00BD71F4" w:rsidRPr="00832490">
        <w:rPr>
          <w:rFonts w:ascii="Calibri" w:hAnsi="Calibri" w:cs="Calibri"/>
          <w:color w:val="000000" w:themeColor="text1"/>
          <w:sz w:val="24"/>
          <w:lang w:val="es-EC"/>
        </w:rPr>
        <w:t>l</w:t>
      </w:r>
      <w:r w:rsidRPr="00832490">
        <w:rPr>
          <w:rFonts w:ascii="Calibri" w:hAnsi="Calibri" w:cs="Calibri"/>
          <w:color w:val="000000" w:themeColor="text1"/>
          <w:sz w:val="24"/>
          <w:lang w:val="es-EC"/>
        </w:rPr>
        <w:t xml:space="preserve"> toma</w:t>
      </w:r>
      <w:r w:rsidR="00BD71F4" w:rsidRPr="00832490">
        <w:rPr>
          <w:rFonts w:ascii="Calibri" w:hAnsi="Calibri" w:cs="Calibri"/>
          <w:color w:val="000000" w:themeColor="text1"/>
          <w:sz w:val="24"/>
          <w:lang w:val="es-EC"/>
        </w:rPr>
        <w:t xml:space="preserve"> corriente </w:t>
      </w:r>
      <w:r w:rsidRPr="00832490">
        <w:rPr>
          <w:rFonts w:ascii="Calibri" w:hAnsi="Calibri" w:cs="Calibri"/>
          <w:color w:val="000000" w:themeColor="text1"/>
          <w:sz w:val="24"/>
          <w:lang w:val="es-EC"/>
        </w:rPr>
        <w:t>como se describe arriba.</w:t>
      </w:r>
    </w:p>
    <w:p w14:paraId="7588266A" w14:textId="0F0EBE49" w:rsidR="00642768" w:rsidRPr="00832490" w:rsidRDefault="00642768" w:rsidP="00642768">
      <w:pPr>
        <w:numPr>
          <w:ilvl w:val="0"/>
          <w:numId w:val="9"/>
        </w:numPr>
        <w:rPr>
          <w:rFonts w:ascii="Calibri" w:hAnsi="Calibri" w:cs="Calibri"/>
          <w:color w:val="000000" w:themeColor="text1"/>
          <w:sz w:val="24"/>
          <w:lang w:val="es-EC"/>
        </w:rPr>
      </w:pPr>
      <w:r w:rsidRPr="00832490">
        <w:rPr>
          <w:rFonts w:ascii="Calibri" w:hAnsi="Calibri" w:cs="Calibri"/>
          <w:color w:val="000000" w:themeColor="text1"/>
          <w:sz w:val="24"/>
          <w:lang w:val="es-EC"/>
        </w:rPr>
        <w:t>Después encienda el interruptor de encendido (para la serie MPC, presione el botón de encendido durante 5 segundos en el panel de control de temperatura y para la serie MBC, encienda el interruptor de encendido en la parte posterior de</w:t>
      </w:r>
      <w:r w:rsidR="00BD71F4" w:rsidRPr="00832490">
        <w:rPr>
          <w:rFonts w:ascii="Calibri" w:hAnsi="Calibri" w:cs="Calibri"/>
          <w:color w:val="000000" w:themeColor="text1"/>
          <w:sz w:val="24"/>
          <w:lang w:val="es-EC"/>
        </w:rPr>
        <w:t>l armario</w:t>
      </w:r>
      <w:r w:rsidRPr="00832490">
        <w:rPr>
          <w:rFonts w:ascii="Calibri" w:hAnsi="Calibri" w:cs="Calibri"/>
          <w:color w:val="000000" w:themeColor="text1"/>
          <w:sz w:val="24"/>
          <w:lang w:val="es-EC"/>
        </w:rPr>
        <w:t>). En este momento, el controlador de temperatura muestra la temperatura en el cuadro.</w:t>
      </w:r>
    </w:p>
    <w:p w14:paraId="0336B330" w14:textId="77777777" w:rsidR="00642768" w:rsidRPr="00832490" w:rsidRDefault="00642768" w:rsidP="00642768">
      <w:pPr>
        <w:numPr>
          <w:ilvl w:val="0"/>
          <w:numId w:val="9"/>
        </w:numPr>
        <w:rPr>
          <w:rFonts w:ascii="Calibri" w:hAnsi="Calibri" w:cs="Calibri"/>
          <w:color w:val="000000" w:themeColor="text1"/>
          <w:sz w:val="24"/>
          <w:lang w:val="es-EC"/>
        </w:rPr>
      </w:pPr>
      <w:r w:rsidRPr="00832490">
        <w:rPr>
          <w:rFonts w:ascii="Calibri" w:hAnsi="Calibri" w:cs="Calibri"/>
          <w:color w:val="000000" w:themeColor="text1"/>
          <w:sz w:val="24"/>
          <w:lang w:val="es-EC"/>
        </w:rPr>
        <w:t>Presione el botón de silencio para detener el pitido si escucha la alarma.</w:t>
      </w:r>
    </w:p>
    <w:p w14:paraId="6484E385" w14:textId="254D765F" w:rsidR="00642768" w:rsidRPr="00832490" w:rsidRDefault="00642768" w:rsidP="00642768">
      <w:pPr>
        <w:numPr>
          <w:ilvl w:val="0"/>
          <w:numId w:val="9"/>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Establezca la temperatura requerida del </w:t>
      </w:r>
      <w:r w:rsidR="00AC617F" w:rsidRPr="00832490">
        <w:rPr>
          <w:rFonts w:ascii="Calibri" w:hAnsi="Calibri" w:cs="Calibri"/>
          <w:color w:val="000000" w:themeColor="text1"/>
          <w:sz w:val="24"/>
          <w:lang w:val="es-EC"/>
        </w:rPr>
        <w:t>congelador</w:t>
      </w:r>
      <w:r w:rsidRPr="00832490">
        <w:rPr>
          <w:rFonts w:ascii="Calibri" w:hAnsi="Calibri" w:cs="Calibri"/>
          <w:color w:val="000000" w:themeColor="text1"/>
          <w:sz w:val="24"/>
          <w:lang w:val="es-EC"/>
        </w:rPr>
        <w:t xml:space="preserve">: no se deben colocar artículos en </w:t>
      </w:r>
      <w:r w:rsidR="00A53999" w:rsidRPr="00832490">
        <w:rPr>
          <w:rFonts w:ascii="Calibri" w:hAnsi="Calibri" w:cs="Calibri"/>
          <w:color w:val="000000" w:themeColor="text1"/>
          <w:sz w:val="24"/>
          <w:lang w:val="es-EC"/>
        </w:rPr>
        <w:t xml:space="preserve">el </w:t>
      </w:r>
      <w:proofErr w:type="spellStart"/>
      <w:r w:rsidR="00A53999" w:rsidRPr="00832490">
        <w:rPr>
          <w:rFonts w:ascii="Calibri" w:hAnsi="Calibri" w:cs="Calibri"/>
          <w:color w:val="000000" w:themeColor="text1"/>
          <w:sz w:val="24"/>
          <w:lang w:val="es-EC"/>
        </w:rPr>
        <w:t>el</w:t>
      </w:r>
      <w:proofErr w:type="spellEnd"/>
      <w:r w:rsidR="00A53999" w:rsidRPr="00832490">
        <w:rPr>
          <w:rFonts w:ascii="Calibri" w:hAnsi="Calibri" w:cs="Calibri"/>
          <w:color w:val="000000" w:themeColor="text1"/>
          <w:sz w:val="24"/>
          <w:lang w:val="es-EC"/>
        </w:rPr>
        <w:t xml:space="preserve"> armario.</w:t>
      </w:r>
      <w:r w:rsidRPr="00832490">
        <w:rPr>
          <w:rFonts w:ascii="Calibri" w:hAnsi="Calibri" w:cs="Calibri"/>
          <w:color w:val="000000" w:themeColor="text1"/>
          <w:sz w:val="24"/>
          <w:lang w:val="es-EC"/>
        </w:rPr>
        <w:t xml:space="preserve"> Observe el funcionamiento normal del frigorífico durante más de 24 horas.</w:t>
      </w:r>
    </w:p>
    <w:p w14:paraId="5919502A" w14:textId="77777777" w:rsidR="00642768" w:rsidRPr="00832490" w:rsidRDefault="00642768" w:rsidP="00642768">
      <w:pPr>
        <w:numPr>
          <w:ilvl w:val="0"/>
          <w:numId w:val="9"/>
        </w:numPr>
        <w:rPr>
          <w:rFonts w:ascii="Calibri" w:hAnsi="Calibri" w:cs="Calibri"/>
          <w:color w:val="000000" w:themeColor="text1"/>
          <w:sz w:val="24"/>
          <w:lang w:val="es-EC"/>
        </w:rPr>
      </w:pPr>
      <w:r w:rsidRPr="00832490">
        <w:rPr>
          <w:rFonts w:ascii="Calibri" w:hAnsi="Calibri" w:cs="Calibri"/>
          <w:color w:val="000000" w:themeColor="text1"/>
          <w:sz w:val="24"/>
          <w:lang w:val="es-EC"/>
        </w:rPr>
        <w:t>Después de confirmar el funcionamiento normal del frigorífico, puede guardar los artículos en el frigorífico.</w:t>
      </w:r>
    </w:p>
    <w:p w14:paraId="3B254CDA" w14:textId="77777777" w:rsidR="00642768" w:rsidRPr="00832490" w:rsidRDefault="00642768" w:rsidP="00642768">
      <w:pPr>
        <w:rPr>
          <w:rFonts w:ascii="Calibri" w:hAnsi="Calibri" w:cs="Calibri"/>
          <w:b/>
          <w:bCs/>
          <w:color w:val="000000" w:themeColor="text1"/>
          <w:sz w:val="32"/>
          <w:szCs w:val="32"/>
        </w:rPr>
      </w:pPr>
      <w:r w:rsidRPr="00832490">
        <w:rPr>
          <w:rFonts w:ascii="Calibri" w:hAnsi="Calibri" w:cs="Calibri"/>
          <w:b/>
          <w:bCs/>
          <w:color w:val="000000" w:themeColor="text1"/>
          <w:sz w:val="32"/>
          <w:szCs w:val="32"/>
        </w:rPr>
        <w:t xml:space="preserve">No </w:t>
      </w:r>
      <w:proofErr w:type="spellStart"/>
      <w:r w:rsidRPr="00832490">
        <w:rPr>
          <w:rFonts w:ascii="Calibri" w:hAnsi="Calibri" w:cs="Calibri"/>
          <w:b/>
          <w:bCs/>
          <w:color w:val="000000" w:themeColor="text1"/>
          <w:sz w:val="32"/>
          <w:szCs w:val="32"/>
        </w:rPr>
        <w:t>hacer</w:t>
      </w:r>
      <w:proofErr w:type="spellEnd"/>
      <w:r w:rsidRPr="00832490">
        <w:rPr>
          <w:rFonts w:ascii="Calibri" w:hAnsi="Calibri" w:cs="Calibri"/>
          <w:b/>
          <w:bCs/>
          <w:color w:val="000000" w:themeColor="text1"/>
          <w:sz w:val="32"/>
          <w:szCs w:val="32"/>
        </w:rPr>
        <w:t>:</w:t>
      </w:r>
    </w:p>
    <w:p w14:paraId="210208C3" w14:textId="77777777" w:rsidR="00642768" w:rsidRPr="00832490" w:rsidRDefault="00642768" w:rsidP="00642768">
      <w:pPr>
        <w:numPr>
          <w:ilvl w:val="0"/>
          <w:numId w:val="10"/>
        </w:numPr>
        <w:rPr>
          <w:rFonts w:ascii="Calibri" w:hAnsi="Calibri" w:cs="Calibri"/>
          <w:color w:val="000000" w:themeColor="text1"/>
          <w:sz w:val="24"/>
          <w:lang w:val="es-EC"/>
        </w:rPr>
      </w:pPr>
      <w:r w:rsidRPr="00832490">
        <w:rPr>
          <w:rFonts w:ascii="Calibri" w:hAnsi="Calibri" w:cs="Calibri"/>
          <w:color w:val="000000" w:themeColor="text1"/>
          <w:sz w:val="24"/>
          <w:lang w:val="es-EC"/>
        </w:rPr>
        <w:t>No utilice herramientas mecánicas u otros medios para descongelar que no estén aprobados por el fabricante.</w:t>
      </w:r>
    </w:p>
    <w:p w14:paraId="6616D1D7" w14:textId="77777777" w:rsidR="00642768" w:rsidRPr="00832490" w:rsidRDefault="00642768" w:rsidP="00642768">
      <w:pPr>
        <w:numPr>
          <w:ilvl w:val="0"/>
          <w:numId w:val="10"/>
        </w:numPr>
        <w:rPr>
          <w:rFonts w:ascii="Calibri" w:hAnsi="Calibri" w:cs="Calibri"/>
          <w:color w:val="000000" w:themeColor="text1"/>
          <w:sz w:val="24"/>
          <w:lang w:val="es-EC"/>
        </w:rPr>
      </w:pPr>
      <w:r w:rsidRPr="00832490">
        <w:rPr>
          <w:rFonts w:ascii="Calibri" w:hAnsi="Calibri" w:cs="Calibri"/>
          <w:color w:val="000000" w:themeColor="text1"/>
          <w:sz w:val="24"/>
          <w:lang w:val="es-EC"/>
        </w:rPr>
        <w:t>No dañar el circuito frigorífico.</w:t>
      </w:r>
    </w:p>
    <w:p w14:paraId="147D1D5E" w14:textId="77777777" w:rsidR="00642768" w:rsidRPr="00832490" w:rsidRDefault="00642768" w:rsidP="00642768">
      <w:pPr>
        <w:numPr>
          <w:ilvl w:val="0"/>
          <w:numId w:val="10"/>
        </w:numPr>
        <w:rPr>
          <w:rFonts w:ascii="Calibri" w:hAnsi="Calibri" w:cs="Calibri"/>
          <w:color w:val="000000" w:themeColor="text1"/>
          <w:sz w:val="24"/>
          <w:lang w:val="es-EC"/>
        </w:rPr>
      </w:pPr>
      <w:r w:rsidRPr="00832490">
        <w:rPr>
          <w:rFonts w:ascii="Calibri" w:hAnsi="Calibri" w:cs="Calibri"/>
          <w:color w:val="000000" w:themeColor="text1"/>
          <w:sz w:val="24"/>
          <w:lang w:val="es-EC"/>
        </w:rPr>
        <w:t>No utilice aparatos eléctricos dentro del frigorífico.</w:t>
      </w:r>
    </w:p>
    <w:p w14:paraId="1EDC6715" w14:textId="77777777" w:rsidR="00642768" w:rsidRPr="00832490" w:rsidRDefault="00642768" w:rsidP="00642768">
      <w:pPr>
        <w:rPr>
          <w:rFonts w:ascii="Calibri" w:hAnsi="Calibri" w:cs="Calibri"/>
          <w:b/>
          <w:bCs/>
          <w:color w:val="000000" w:themeColor="text1"/>
          <w:sz w:val="32"/>
          <w:szCs w:val="32"/>
          <w:lang w:val="es-EC"/>
        </w:rPr>
      </w:pPr>
      <w:r w:rsidRPr="00832490">
        <w:rPr>
          <w:rFonts w:ascii="Calibri" w:hAnsi="Calibri" w:cs="Calibri"/>
          <w:b/>
          <w:bCs/>
          <w:color w:val="000000" w:themeColor="text1"/>
          <w:sz w:val="32"/>
          <w:szCs w:val="32"/>
          <w:lang w:val="es-EC"/>
        </w:rPr>
        <w:t>Funcionamiento después de un corte de energía</w:t>
      </w:r>
    </w:p>
    <w:p w14:paraId="086B527F" w14:textId="77777777" w:rsidR="00642768" w:rsidRPr="00832490" w:rsidRDefault="00642768" w:rsidP="00642768">
      <w:pPr>
        <w:rPr>
          <w:rFonts w:ascii="Calibri" w:hAnsi="Calibri" w:cs="Calibri"/>
          <w:color w:val="000000" w:themeColor="text1"/>
          <w:sz w:val="24"/>
          <w:lang w:val="es-EC"/>
        </w:rPr>
      </w:pPr>
      <w:r w:rsidRPr="00832490">
        <w:rPr>
          <w:rFonts w:ascii="Calibri" w:hAnsi="Calibri" w:cs="Calibri"/>
          <w:color w:val="000000" w:themeColor="text1"/>
          <w:sz w:val="24"/>
          <w:lang w:val="es-EC"/>
        </w:rPr>
        <w:t>El frigorífico tiene la función de memoria del valor configurado. Cuando se corta la energía y se vuelve a llamar, el equipo continuará funcionando de acuerdo con los parámetros establecidos antes del último corte de energía.</w:t>
      </w:r>
    </w:p>
    <w:p w14:paraId="184878A7" w14:textId="77777777" w:rsidR="00642768" w:rsidRPr="00832490" w:rsidRDefault="00642768" w:rsidP="00642768">
      <w:pPr>
        <w:rPr>
          <w:rFonts w:ascii="Calibri" w:hAnsi="Calibri" w:cs="Calibri"/>
          <w:b/>
          <w:bCs/>
          <w:color w:val="000000" w:themeColor="text1"/>
          <w:sz w:val="32"/>
          <w:szCs w:val="32"/>
        </w:rPr>
      </w:pPr>
      <w:r w:rsidRPr="00832490">
        <w:rPr>
          <w:rFonts w:ascii="Calibri" w:hAnsi="Calibri" w:cs="Calibri"/>
          <w:b/>
          <w:bCs/>
          <w:color w:val="000000" w:themeColor="text1"/>
          <w:sz w:val="32"/>
          <w:szCs w:val="32"/>
        </w:rPr>
        <w:t>Nota:</w:t>
      </w:r>
    </w:p>
    <w:p w14:paraId="2F496015" w14:textId="2A3CD856" w:rsidR="00642768" w:rsidRPr="00832490" w:rsidRDefault="00642768" w:rsidP="00642768">
      <w:pPr>
        <w:numPr>
          <w:ilvl w:val="0"/>
          <w:numId w:val="11"/>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El </w:t>
      </w:r>
      <w:r w:rsidR="00907E19"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se limpió al salir de fábrica, pero aun así se recomienda limpiar el </w:t>
      </w:r>
      <w:r w:rsidR="00907E19" w:rsidRPr="00832490">
        <w:rPr>
          <w:rFonts w:ascii="Calibri" w:hAnsi="Calibri" w:cs="Calibri"/>
          <w:color w:val="000000" w:themeColor="text1"/>
          <w:sz w:val="24"/>
          <w:lang w:val="es-EC"/>
        </w:rPr>
        <w:t>equipo</w:t>
      </w:r>
      <w:r w:rsidRPr="00832490">
        <w:rPr>
          <w:rFonts w:ascii="Calibri" w:hAnsi="Calibri" w:cs="Calibri"/>
          <w:color w:val="000000" w:themeColor="text1"/>
          <w:sz w:val="24"/>
          <w:lang w:val="es-EC"/>
        </w:rPr>
        <w:t xml:space="preserve"> con agua tibia y una pequeña cantidad de detergente neutro</w:t>
      </w:r>
      <w:r w:rsidR="00907E19" w:rsidRPr="00832490">
        <w:rPr>
          <w:rFonts w:ascii="Calibri" w:hAnsi="Calibri" w:cs="Calibri"/>
          <w:color w:val="000000" w:themeColor="text1"/>
          <w:sz w:val="24"/>
          <w:lang w:val="es-EC"/>
        </w:rPr>
        <w:t xml:space="preserve"> diluido en agua</w:t>
      </w:r>
      <w:r w:rsidRPr="00832490">
        <w:rPr>
          <w:rFonts w:ascii="Calibri" w:hAnsi="Calibri" w:cs="Calibri"/>
          <w:color w:val="000000" w:themeColor="text1"/>
          <w:sz w:val="24"/>
          <w:lang w:val="es-EC"/>
        </w:rPr>
        <w:t>, luego limpiarlo con agua limpia y secarlo (las piezas eléctricas no se pueden limpiar y solo se pueden limpiar con un paño seco).</w:t>
      </w:r>
    </w:p>
    <w:p w14:paraId="2CF7CF0F" w14:textId="22786BAE" w:rsidR="00642768" w:rsidRPr="00832490" w:rsidRDefault="00642768" w:rsidP="00642768">
      <w:pPr>
        <w:numPr>
          <w:ilvl w:val="0"/>
          <w:numId w:val="11"/>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Los parámetros del controlador de temperatura del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 xml:space="preserve">se configuraron al salir de fábrica y se conectará la alimentación. Después de 3 minutos, el compresor arrancará. Después de 30 minutos, la temperatura en el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 xml:space="preserve">baja, lo que indica que el sistema de </w:t>
      </w:r>
      <w:proofErr w:type="spellStart"/>
      <w:r w:rsidR="006C5B2D" w:rsidRPr="00832490">
        <w:rPr>
          <w:rFonts w:ascii="Calibri" w:hAnsi="Calibri" w:cs="Calibri"/>
          <w:color w:val="000000" w:themeColor="text1"/>
          <w:sz w:val="24"/>
          <w:lang w:val="es-EC"/>
        </w:rPr>
        <w:t>congelación</w:t>
      </w:r>
      <w:r w:rsidRPr="00832490">
        <w:rPr>
          <w:rFonts w:ascii="Calibri" w:hAnsi="Calibri" w:cs="Calibri"/>
          <w:color w:val="000000" w:themeColor="text1"/>
          <w:sz w:val="24"/>
          <w:lang w:val="es-EC"/>
        </w:rPr>
        <w:t>funciona</w:t>
      </w:r>
      <w:proofErr w:type="spellEnd"/>
      <w:r w:rsidRPr="00832490">
        <w:rPr>
          <w:rFonts w:ascii="Calibri" w:hAnsi="Calibri" w:cs="Calibri"/>
          <w:color w:val="000000" w:themeColor="text1"/>
          <w:sz w:val="24"/>
          <w:lang w:val="es-EC"/>
        </w:rPr>
        <w:t xml:space="preserve"> normalmente y la máquina de prueba ha terminado.</w:t>
      </w:r>
    </w:p>
    <w:p w14:paraId="39CF4C97" w14:textId="772A8682" w:rsidR="00642768" w:rsidRPr="00832490" w:rsidRDefault="00642768" w:rsidP="00642768">
      <w:pPr>
        <w:numPr>
          <w:ilvl w:val="0"/>
          <w:numId w:val="11"/>
        </w:numP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Para el primer uso, se recomienda colocar los artículos que se almacenarán en la cámara después de que la temperatura en la cámara baje a la temperatura de funcionamiento. Si almacena demasiados </w:t>
      </w:r>
      <w:r w:rsidRPr="00832490">
        <w:rPr>
          <w:rFonts w:ascii="Calibri" w:hAnsi="Calibri" w:cs="Calibri"/>
          <w:color w:val="000000" w:themeColor="text1"/>
          <w:sz w:val="24"/>
          <w:lang w:val="es-EC"/>
        </w:rPr>
        <w:lastRenderedPageBreak/>
        <w:t xml:space="preserve">artículos, se recomienda almacenarlos en tres lotes. Espere a que la temperatura en la cámara después del almacenamiento anterior baje a la temperatura establecida y luego guárdela nuevamente. El almacenamiento excesivo de una sola vez puede hacer que el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caiga por debajo de la temperatura establecida durante mucho tiempo, provocando daños a</w:t>
      </w:r>
      <w:r w:rsidR="00941EFF" w:rsidRPr="00832490">
        <w:rPr>
          <w:rFonts w:ascii="Calibri" w:hAnsi="Calibri" w:cs="Calibri"/>
          <w:color w:val="000000" w:themeColor="text1"/>
          <w:sz w:val="24"/>
          <w:lang w:val="es-EC"/>
        </w:rPr>
        <w:t>l e</w:t>
      </w:r>
      <w:r w:rsidR="00744C8A" w:rsidRPr="00832490">
        <w:rPr>
          <w:rFonts w:ascii="Calibri" w:hAnsi="Calibri" w:cs="Calibri"/>
          <w:color w:val="000000" w:themeColor="text1"/>
          <w:sz w:val="24"/>
          <w:lang w:val="es-EC"/>
        </w:rPr>
        <w:t>quipo</w:t>
      </w:r>
      <w:r w:rsidRPr="00832490">
        <w:rPr>
          <w:rFonts w:ascii="Calibri" w:hAnsi="Calibri" w:cs="Calibri"/>
          <w:color w:val="000000" w:themeColor="text1"/>
          <w:sz w:val="24"/>
          <w:lang w:val="es-EC"/>
        </w:rPr>
        <w:t>.</w:t>
      </w:r>
    </w:p>
    <w:p w14:paraId="60BA0409" w14:textId="77777777" w:rsidR="00642768" w:rsidRPr="00832490" w:rsidRDefault="00642768" w:rsidP="00642768">
      <w:pPr>
        <w:numPr>
          <w:ilvl w:val="0"/>
          <w:numId w:val="11"/>
        </w:numPr>
        <w:rPr>
          <w:rFonts w:ascii="Calibri" w:hAnsi="Calibri" w:cs="Calibri"/>
          <w:color w:val="000000" w:themeColor="text1"/>
          <w:sz w:val="24"/>
          <w:lang w:val="es-EC"/>
        </w:rPr>
      </w:pPr>
      <w:r w:rsidRPr="00832490">
        <w:rPr>
          <w:rFonts w:ascii="Calibri" w:hAnsi="Calibri" w:cs="Calibri"/>
          <w:color w:val="000000" w:themeColor="text1"/>
          <w:sz w:val="24"/>
          <w:lang w:val="es-EC"/>
        </w:rPr>
        <w:t>Para ahorrar electricidad, se debe minimizar el número y el tiempo de apertura de las puertas.</w:t>
      </w:r>
    </w:p>
    <w:p w14:paraId="038D9775" w14:textId="31E1F939" w:rsidR="00EF1CF0" w:rsidRPr="00284F3D" w:rsidRDefault="00783C38" w:rsidP="00642768">
      <w:pPr>
        <w:pStyle w:val="Ttulo1"/>
        <w:numPr>
          <w:ilvl w:val="0"/>
          <w:numId w:val="0"/>
        </w:numPr>
        <w:ind w:left="425" w:hanging="425"/>
        <w:rPr>
          <w:rFonts w:ascii="Calibri" w:hAnsi="Calibri" w:cs="Calibri"/>
          <w:color w:val="000000" w:themeColor="text1"/>
          <w:sz w:val="32"/>
          <w:szCs w:val="32"/>
          <w:lang w:val="es-EC"/>
        </w:rPr>
      </w:pPr>
      <w:r w:rsidRPr="00284F3D">
        <w:rPr>
          <w:rFonts w:ascii="Calibri" w:hAnsi="Calibri" w:cs="Calibri"/>
          <w:color w:val="000000" w:themeColor="text1"/>
          <w:sz w:val="32"/>
          <w:szCs w:val="32"/>
          <w:lang w:val="es-EC"/>
        </w:rPr>
        <w:t xml:space="preserve">3.2 </w:t>
      </w:r>
      <w:bookmarkEnd w:id="0"/>
      <w:bookmarkEnd w:id="1"/>
      <w:r w:rsidR="00941EFF" w:rsidRPr="00284F3D">
        <w:rPr>
          <w:rFonts w:ascii="Calibri" w:hAnsi="Calibri" w:cs="Calibri"/>
          <w:color w:val="000000" w:themeColor="text1"/>
          <w:sz w:val="32"/>
          <w:szCs w:val="32"/>
          <w:lang w:val="es-EC"/>
        </w:rPr>
        <w:t xml:space="preserve">Estructura del </w:t>
      </w:r>
      <w:r w:rsidR="00AB3326" w:rsidRPr="00284F3D">
        <w:rPr>
          <w:rFonts w:ascii="Calibri" w:hAnsi="Calibri" w:cs="Calibri"/>
          <w:color w:val="000000" w:themeColor="text1"/>
          <w:sz w:val="32"/>
          <w:szCs w:val="32"/>
          <w:lang w:val="es-EC"/>
        </w:rPr>
        <w:t>equipo</w:t>
      </w:r>
    </w:p>
    <w:p w14:paraId="69F81CE6" w14:textId="07612598" w:rsidR="00EF1CF0" w:rsidRPr="00832490" w:rsidRDefault="00783C38">
      <w:pPr>
        <w:spacing w:line="288" w:lineRule="auto"/>
        <w:rPr>
          <w:rFonts w:ascii="Calibri" w:hAnsi="Calibri" w:cs="Calibri"/>
          <w:color w:val="000000" w:themeColor="text1"/>
          <w:lang w:val="es-EC"/>
        </w:rPr>
      </w:pPr>
      <w:bookmarkStart w:id="8" w:name="_Toc20423"/>
      <w:bookmarkStart w:id="9" w:name="_Toc9620"/>
      <w:bookmarkStart w:id="10" w:name="_Toc25114"/>
      <w:bookmarkStart w:id="11" w:name="_Toc32266"/>
      <w:r w:rsidRPr="00832490">
        <w:rPr>
          <w:rFonts w:ascii="Calibri" w:hAnsi="Calibri" w:cs="Calibri"/>
          <w:color w:val="000000" w:themeColor="text1"/>
          <w:lang w:val="es-EC"/>
        </w:rPr>
        <w:t>MDF-40V268E</w:t>
      </w:r>
      <w:r w:rsidR="00332A93" w:rsidRPr="00832490">
        <w:rPr>
          <w:rFonts w:ascii="Calibri" w:hAnsi="Calibri" w:cs="Calibri"/>
          <w:color w:val="000000" w:themeColor="text1"/>
          <w:lang w:val="es-EC"/>
        </w:rPr>
        <w:t>; MDF-40V</w:t>
      </w:r>
      <w:r w:rsidRPr="00832490">
        <w:rPr>
          <w:rFonts w:ascii="Calibri" w:hAnsi="Calibri" w:cs="Calibri"/>
          <w:color w:val="000000" w:themeColor="text1"/>
          <w:lang w:val="es-EC"/>
        </w:rPr>
        <w:t>328E</w:t>
      </w:r>
      <w:bookmarkEnd w:id="8"/>
      <w:bookmarkEnd w:id="9"/>
      <w:bookmarkEnd w:id="10"/>
      <w:bookmarkEnd w:id="11"/>
    </w:p>
    <w:p w14:paraId="6E7982A3" w14:textId="77777777" w:rsidR="00EF1CF0" w:rsidRPr="00832490" w:rsidRDefault="00783C38">
      <w:pPr>
        <w:widowControl/>
        <w:jc w:val="center"/>
        <w:rPr>
          <w:rFonts w:ascii="Calibri" w:hAnsi="Calibri" w:cs="Calibri"/>
          <w:color w:val="000000" w:themeColor="text1"/>
        </w:rPr>
      </w:pPr>
      <w:r w:rsidRPr="00832490">
        <w:rPr>
          <w:rFonts w:ascii="Calibri" w:hAnsi="Calibri" w:cs="Calibri"/>
          <w:noProof/>
          <w:color w:val="000000" w:themeColor="text1"/>
        </w:rPr>
        <w:drawing>
          <wp:inline distT="0" distB="0" distL="114300" distR="114300" wp14:anchorId="31BD8E82" wp14:editId="06C21B17">
            <wp:extent cx="3872230" cy="347472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3888892" cy="3489672"/>
                    </a:xfrm>
                    <a:prstGeom prst="rect">
                      <a:avLst/>
                    </a:prstGeom>
                    <a:noFill/>
                    <a:ln>
                      <a:noFill/>
                    </a:ln>
                  </pic:spPr>
                </pic:pic>
              </a:graphicData>
            </a:graphic>
          </wp:inline>
        </w:drawing>
      </w:r>
    </w:p>
    <w:p w14:paraId="4695944F" w14:textId="238D4169" w:rsidR="00EF1CF0" w:rsidRPr="00832490" w:rsidRDefault="00783C38">
      <w:pPr>
        <w:spacing w:line="288" w:lineRule="auto"/>
        <w:rPr>
          <w:rFonts w:ascii="Calibri" w:hAnsi="Calibri" w:cs="Calibri"/>
          <w:color w:val="000000" w:themeColor="text1"/>
        </w:rPr>
      </w:pPr>
      <w:bookmarkStart w:id="12" w:name="_Toc7898"/>
      <w:bookmarkStart w:id="13" w:name="_Toc31791"/>
      <w:bookmarkStart w:id="14" w:name="_Toc29391"/>
      <w:bookmarkStart w:id="15" w:name="_Toc4172"/>
      <w:r w:rsidRPr="00832490">
        <w:rPr>
          <w:rFonts w:ascii="Calibri" w:hAnsi="Calibri" w:cs="Calibri"/>
          <w:color w:val="000000" w:themeColor="text1"/>
        </w:rPr>
        <w:t>MDF-40V278W</w:t>
      </w:r>
      <w:bookmarkEnd w:id="12"/>
      <w:bookmarkEnd w:id="13"/>
      <w:bookmarkEnd w:id="14"/>
      <w:bookmarkEnd w:id="15"/>
    </w:p>
    <w:p w14:paraId="1EBC5E24" w14:textId="77777777" w:rsidR="00284F3D" w:rsidRDefault="00783C38" w:rsidP="00284F3D">
      <w:pPr>
        <w:widowControl/>
        <w:jc w:val="center"/>
        <w:rPr>
          <w:rFonts w:ascii="Calibri" w:hAnsi="Calibri" w:cs="Calibri"/>
          <w:color w:val="000000" w:themeColor="text1"/>
          <w:sz w:val="24"/>
        </w:rPr>
      </w:pPr>
      <w:r w:rsidRPr="00832490">
        <w:rPr>
          <w:rFonts w:ascii="Calibri" w:hAnsi="Calibri" w:cs="Calibri"/>
          <w:noProof/>
          <w:color w:val="000000" w:themeColor="text1"/>
        </w:rPr>
        <w:drawing>
          <wp:inline distT="0" distB="0" distL="114300" distR="114300" wp14:anchorId="34AC3620" wp14:editId="39B7E8B8">
            <wp:extent cx="3276028" cy="3252299"/>
            <wp:effectExtent l="0" t="0" r="635" b="571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0"/>
                    <a:stretch>
                      <a:fillRect/>
                    </a:stretch>
                  </pic:blipFill>
                  <pic:spPr>
                    <a:xfrm>
                      <a:off x="0" y="0"/>
                      <a:ext cx="3279168" cy="3255416"/>
                    </a:xfrm>
                    <a:prstGeom prst="rect">
                      <a:avLst/>
                    </a:prstGeom>
                    <a:noFill/>
                    <a:ln>
                      <a:noFill/>
                    </a:ln>
                  </pic:spPr>
                </pic:pic>
              </a:graphicData>
            </a:graphic>
          </wp:inline>
        </w:drawing>
      </w:r>
      <w:bookmarkStart w:id="16" w:name="_Toc11215"/>
      <w:bookmarkStart w:id="17" w:name="_Toc24178"/>
    </w:p>
    <w:p w14:paraId="65A084C4" w14:textId="31181781" w:rsidR="00EF1CF0" w:rsidRPr="00284F3D" w:rsidRDefault="00783C38" w:rsidP="00284F3D">
      <w:pPr>
        <w:widowControl/>
        <w:jc w:val="left"/>
        <w:rPr>
          <w:rFonts w:ascii="Calibri" w:hAnsi="Calibri" w:cs="Calibri"/>
          <w:color w:val="000000" w:themeColor="text1"/>
          <w:sz w:val="24"/>
        </w:rPr>
      </w:pPr>
      <w:r w:rsidRPr="00832490">
        <w:rPr>
          <w:rFonts w:ascii="Calibri" w:hAnsi="Calibri" w:cs="Calibri"/>
          <w:color w:val="000000" w:themeColor="text1"/>
        </w:rPr>
        <w:lastRenderedPageBreak/>
        <w:t>MDF-40V358</w:t>
      </w:r>
      <w:bookmarkEnd w:id="16"/>
      <w:bookmarkEnd w:id="17"/>
    </w:p>
    <w:p w14:paraId="5A123522" w14:textId="77777777" w:rsidR="00EF1CF0" w:rsidRPr="00832490" w:rsidRDefault="00783C38">
      <w:pPr>
        <w:adjustRightInd/>
        <w:snapToGrid/>
        <w:spacing w:line="240" w:lineRule="auto"/>
        <w:ind w:firstLineChars="200" w:firstLine="482"/>
        <w:jc w:val="center"/>
        <w:rPr>
          <w:rFonts w:ascii="Calibri" w:eastAsia="SimSun" w:hAnsi="Calibri" w:cs="Calibri"/>
          <w:b/>
          <w:bCs/>
          <w:color w:val="000000" w:themeColor="text1"/>
          <w:sz w:val="24"/>
        </w:rPr>
      </w:pPr>
      <w:bookmarkStart w:id="18" w:name="_Toc897"/>
      <w:r w:rsidRPr="00832490">
        <w:rPr>
          <w:rFonts w:ascii="Calibri" w:eastAsia="SimSun" w:hAnsi="Calibri" w:cs="Calibri"/>
          <w:b/>
          <w:bCs/>
          <w:noProof/>
          <w:color w:val="000000" w:themeColor="text1"/>
          <w:sz w:val="24"/>
        </w:rPr>
        <w:drawing>
          <wp:inline distT="0" distB="0" distL="114300" distR="114300" wp14:anchorId="54AA657A" wp14:editId="2803CDC4">
            <wp:extent cx="3411855" cy="4276090"/>
            <wp:effectExtent l="0" t="0" r="17145" b="10160"/>
            <wp:docPr id="3" name="图片 3" descr="C:\Users\Administrator\Desktop\说明书需P\图片0.3.png图片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说明书需P\图片0.3.png图片0.3"/>
                    <pic:cNvPicPr>
                      <a:picLocks noChangeAspect="1"/>
                    </pic:cNvPicPr>
                  </pic:nvPicPr>
                  <pic:blipFill>
                    <a:blip r:embed="rId21"/>
                    <a:stretch>
                      <a:fillRect/>
                    </a:stretch>
                  </pic:blipFill>
                  <pic:spPr>
                    <a:xfrm>
                      <a:off x="0" y="0"/>
                      <a:ext cx="3411855" cy="4276090"/>
                    </a:xfrm>
                    <a:prstGeom prst="rect">
                      <a:avLst/>
                    </a:prstGeom>
                    <a:noFill/>
                    <a:ln>
                      <a:noFill/>
                    </a:ln>
                  </pic:spPr>
                </pic:pic>
              </a:graphicData>
            </a:graphic>
          </wp:inline>
        </w:drawing>
      </w:r>
      <w:bookmarkEnd w:id="18"/>
    </w:p>
    <w:p w14:paraId="078D42B4" w14:textId="48F4B789" w:rsidR="00EF1CF0" w:rsidRPr="00832490" w:rsidRDefault="00783C38">
      <w:pPr>
        <w:spacing w:line="288" w:lineRule="auto"/>
        <w:rPr>
          <w:rFonts w:ascii="Calibri" w:hAnsi="Calibri" w:cs="Calibri"/>
          <w:color w:val="000000" w:themeColor="text1"/>
        </w:rPr>
      </w:pPr>
      <w:bookmarkStart w:id="19" w:name="_Toc22809"/>
      <w:bookmarkStart w:id="20" w:name="_Toc22723"/>
      <w:r w:rsidRPr="00832490">
        <w:rPr>
          <w:rFonts w:ascii="Calibri" w:hAnsi="Calibri" w:cs="Calibri"/>
          <w:color w:val="000000" w:themeColor="text1"/>
        </w:rPr>
        <w:t>MDF-40V528</w:t>
      </w:r>
      <w:bookmarkEnd w:id="19"/>
      <w:bookmarkEnd w:id="20"/>
    </w:p>
    <w:p w14:paraId="5144B5B4" w14:textId="77777777" w:rsidR="00EF1CF0" w:rsidRPr="00832490" w:rsidRDefault="00783C38">
      <w:pPr>
        <w:widowControl/>
        <w:jc w:val="center"/>
        <w:rPr>
          <w:rFonts w:ascii="Calibri" w:hAnsi="Calibri" w:cs="Calibri"/>
          <w:color w:val="000000" w:themeColor="text1"/>
        </w:rPr>
      </w:pPr>
      <w:r w:rsidRPr="00832490">
        <w:rPr>
          <w:rFonts w:ascii="Calibri" w:eastAsia="SimHei" w:hAnsi="Calibri" w:cs="Calibri"/>
          <w:noProof/>
          <w:color w:val="000000" w:themeColor="text1"/>
        </w:rPr>
        <w:drawing>
          <wp:inline distT="0" distB="0" distL="114300" distR="114300" wp14:anchorId="34F9A6E1" wp14:editId="6883D4EF">
            <wp:extent cx="3742055" cy="4083685"/>
            <wp:effectExtent l="0" t="0" r="10795" b="12065"/>
            <wp:docPr id="1" name="图片 4" descr="C:\Users\Administrator\Desktop\说明书需P\图片0.4.png图片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Users\Administrator\Desktop\说明书需P\图片0.4.png图片0.4"/>
                    <pic:cNvPicPr>
                      <a:picLocks noChangeAspect="1"/>
                    </pic:cNvPicPr>
                  </pic:nvPicPr>
                  <pic:blipFill>
                    <a:blip r:embed="rId22"/>
                    <a:stretch>
                      <a:fillRect/>
                    </a:stretch>
                  </pic:blipFill>
                  <pic:spPr>
                    <a:xfrm>
                      <a:off x="0" y="0"/>
                      <a:ext cx="3742055" cy="4083685"/>
                    </a:xfrm>
                    <a:prstGeom prst="rect">
                      <a:avLst/>
                    </a:prstGeom>
                    <a:noFill/>
                    <a:ln>
                      <a:noFill/>
                    </a:ln>
                  </pic:spPr>
                </pic:pic>
              </a:graphicData>
            </a:graphic>
          </wp:inline>
        </w:drawing>
      </w:r>
    </w:p>
    <w:p w14:paraId="53FB8AB6" w14:textId="5978E46D" w:rsidR="00EF1CF0" w:rsidRPr="00832490" w:rsidRDefault="00783C38">
      <w:pPr>
        <w:pStyle w:val="Ttulo2"/>
        <w:rPr>
          <w:rFonts w:ascii="Calibri" w:hAnsi="Calibri" w:cs="Calibri"/>
          <w:color w:val="000000" w:themeColor="text1"/>
          <w:szCs w:val="32"/>
          <w:lang w:val="es-EC"/>
        </w:rPr>
      </w:pPr>
      <w:bookmarkStart w:id="21" w:name="_Toc6002"/>
      <w:bookmarkStart w:id="22" w:name="_Toc13358"/>
      <w:r w:rsidRPr="00832490">
        <w:rPr>
          <w:rFonts w:ascii="Calibri" w:hAnsi="Calibri" w:cs="Calibri"/>
          <w:color w:val="000000" w:themeColor="text1"/>
          <w:szCs w:val="32"/>
          <w:lang w:val="es-EC"/>
        </w:rPr>
        <w:lastRenderedPageBreak/>
        <w:t xml:space="preserve">3.3 </w:t>
      </w:r>
      <w:bookmarkEnd w:id="21"/>
      <w:r w:rsidR="00FA1CC1" w:rsidRPr="00832490">
        <w:rPr>
          <w:rFonts w:ascii="Calibri" w:hAnsi="Calibri" w:cs="Calibri"/>
          <w:color w:val="000000" w:themeColor="text1"/>
          <w:szCs w:val="32"/>
          <w:lang w:val="es-EC"/>
        </w:rPr>
        <w:t xml:space="preserve">Ajustes de temperatura </w:t>
      </w:r>
      <w:r w:rsidRPr="00832490">
        <w:rPr>
          <w:rFonts w:ascii="Calibri" w:hAnsi="Calibri" w:cs="Calibri"/>
          <w:color w:val="000000" w:themeColor="text1"/>
          <w:szCs w:val="32"/>
          <w:lang w:val="es-EC"/>
        </w:rPr>
        <w:t>(</w:t>
      </w:r>
      <w:r w:rsidR="00FA1CC1" w:rsidRPr="00832490">
        <w:rPr>
          <w:rFonts w:ascii="Calibri" w:hAnsi="Calibri" w:cs="Calibri"/>
          <w:color w:val="000000" w:themeColor="text1"/>
          <w:szCs w:val="32"/>
          <w:lang w:val="es-EC"/>
        </w:rPr>
        <w:t>UNO</w:t>
      </w:r>
      <w:r w:rsidRPr="00832490">
        <w:rPr>
          <w:rFonts w:ascii="Calibri" w:hAnsi="Calibri" w:cs="Calibri"/>
          <w:color w:val="000000" w:themeColor="text1"/>
          <w:szCs w:val="32"/>
          <w:lang w:val="es-EC"/>
        </w:rPr>
        <w:t>)</w:t>
      </w:r>
      <w:bookmarkEnd w:id="22"/>
    </w:p>
    <w:p w14:paraId="74055D87" w14:textId="17DB3E74" w:rsidR="00EF1CF0" w:rsidRPr="00832490" w:rsidRDefault="00783C38">
      <w:pPr>
        <w:pStyle w:val="Ttulo3"/>
        <w:rPr>
          <w:rFonts w:ascii="Calibri" w:hAnsi="Calibri" w:cs="Calibri"/>
          <w:color w:val="000000" w:themeColor="text1"/>
          <w:sz w:val="32"/>
          <w:szCs w:val="32"/>
          <w:lang w:val="es-EC"/>
        </w:rPr>
      </w:pPr>
      <w:bookmarkStart w:id="23" w:name="_Toc15028"/>
      <w:r w:rsidRPr="00832490">
        <w:rPr>
          <w:rFonts w:ascii="Calibri" w:hAnsi="Calibri" w:cs="Calibri"/>
          <w:color w:val="000000" w:themeColor="text1"/>
          <w:sz w:val="32"/>
          <w:szCs w:val="32"/>
          <w:lang w:val="es-EC"/>
        </w:rPr>
        <w:t xml:space="preserve">3.3.1 </w:t>
      </w:r>
      <w:bookmarkEnd w:id="23"/>
      <w:r w:rsidR="00FA1CC1" w:rsidRPr="00832490">
        <w:rPr>
          <w:rFonts w:ascii="Calibri" w:hAnsi="Calibri" w:cs="Calibri"/>
          <w:color w:val="000000" w:themeColor="text1"/>
          <w:sz w:val="32"/>
          <w:szCs w:val="32"/>
          <w:lang w:val="es-EC"/>
        </w:rPr>
        <w:t xml:space="preserve">Función de botón </w:t>
      </w:r>
    </w:p>
    <w:p w14:paraId="0CE1F616" w14:textId="6F31DFFA" w:rsidR="00EF1CF0" w:rsidRPr="00832490" w:rsidRDefault="00783C38">
      <w:pPr>
        <w:spacing w:line="400" w:lineRule="exact"/>
        <w:jc w:val="lef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MDF-40V268E</w:t>
      </w:r>
      <w:r w:rsidR="001D248E" w:rsidRPr="00832490">
        <w:rPr>
          <w:rFonts w:ascii="Calibri" w:eastAsia="SimSun" w:hAnsi="Calibri" w:cs="Calibri"/>
          <w:color w:val="000000" w:themeColor="text1"/>
          <w:sz w:val="24"/>
          <w:lang w:val="es-EC"/>
        </w:rPr>
        <w:t>; MDF-40V</w:t>
      </w:r>
      <w:r w:rsidRPr="00832490">
        <w:rPr>
          <w:rFonts w:ascii="Calibri" w:eastAsia="SimSun" w:hAnsi="Calibri" w:cs="Calibri"/>
          <w:color w:val="000000" w:themeColor="text1"/>
          <w:sz w:val="24"/>
          <w:lang w:val="es-EC"/>
        </w:rPr>
        <w:t>328E</w:t>
      </w:r>
    </w:p>
    <w:p w14:paraId="53AA6F26" w14:textId="5031B8E1" w:rsidR="00EF1CF0" w:rsidRPr="00832490" w:rsidRDefault="001D248E">
      <w:pPr>
        <w:spacing w:line="400" w:lineRule="exact"/>
        <w:rPr>
          <w:rFonts w:ascii="Calibri" w:eastAsia="SimSun" w:hAnsi="Calibri" w:cs="Calibri"/>
          <w:color w:val="000000" w:themeColor="text1"/>
          <w:sz w:val="24"/>
          <w:lang w:val="es-EC"/>
        </w:rPr>
      </w:pPr>
      <w:r w:rsidRPr="00832490">
        <w:rPr>
          <w:rFonts w:ascii="Calibri" w:hAnsi="Calibri" w:cs="Calibri"/>
          <w:color w:val="000000" w:themeColor="text1"/>
          <w:sz w:val="24"/>
          <w:szCs w:val="32"/>
          <w:lang w:val="es-EC"/>
        </w:rPr>
        <w:t xml:space="preserve">El controlador mostraría la temperatura del interior del </w:t>
      </w:r>
      <w:r w:rsidR="00846DCE" w:rsidRPr="00832490">
        <w:rPr>
          <w:rFonts w:ascii="Calibri" w:hAnsi="Calibri" w:cs="Calibri"/>
          <w:color w:val="000000" w:themeColor="text1"/>
          <w:sz w:val="24"/>
          <w:szCs w:val="32"/>
          <w:lang w:val="es-EC"/>
        </w:rPr>
        <w:t>armario</w:t>
      </w:r>
      <w:r w:rsidRPr="00832490">
        <w:rPr>
          <w:rFonts w:ascii="Calibri" w:hAnsi="Calibri" w:cs="Calibri"/>
          <w:color w:val="000000" w:themeColor="text1"/>
          <w:sz w:val="24"/>
          <w:szCs w:val="32"/>
          <w:lang w:val="es-EC"/>
        </w:rPr>
        <w:t>, el panel del controlador se mostraría de la siguiente manera:</w:t>
      </w:r>
    </w:p>
    <w:p w14:paraId="4C76F7BF" w14:textId="77777777" w:rsidR="00EF1CF0" w:rsidRPr="00832490" w:rsidRDefault="00783C38">
      <w:pPr>
        <w:jc w:val="left"/>
        <w:rPr>
          <w:rFonts w:ascii="Calibri" w:eastAsia="SimHei" w:hAnsi="Calibri" w:cs="Calibri"/>
          <w:color w:val="000000" w:themeColor="text1"/>
          <w:lang w:val="es-EC"/>
        </w:rPr>
      </w:pPr>
      <w:r w:rsidRPr="00832490">
        <w:rPr>
          <w:rFonts w:ascii="Calibri" w:hAnsi="Calibri" w:cs="Calibri"/>
          <w:b/>
          <w:bCs/>
          <w:noProof/>
          <w:color w:val="000000" w:themeColor="text1"/>
          <w:sz w:val="24"/>
        </w:rPr>
        <w:drawing>
          <wp:inline distT="0" distB="0" distL="114300" distR="114300" wp14:anchorId="248CD4CE" wp14:editId="49CC9F9A">
            <wp:extent cx="5275580" cy="1680210"/>
            <wp:effectExtent l="0" t="0" r="1270" b="15240"/>
            <wp:docPr id="6" name="图片 1" descr="C:/Users/Administrator/Desktop/d06.pngd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Administrator/Desktop/d06.pngd06"/>
                    <pic:cNvPicPr>
                      <a:picLocks noChangeAspect="1"/>
                    </pic:cNvPicPr>
                  </pic:nvPicPr>
                  <pic:blipFill>
                    <a:blip r:embed="rId23"/>
                    <a:srcRect l="2239" t="14879" r="18014" b="14879"/>
                    <a:stretch>
                      <a:fillRect/>
                    </a:stretch>
                  </pic:blipFill>
                  <pic:spPr>
                    <a:xfrm>
                      <a:off x="0" y="0"/>
                      <a:ext cx="5275580" cy="1680210"/>
                    </a:xfrm>
                    <a:prstGeom prst="rect">
                      <a:avLst/>
                    </a:prstGeom>
                    <a:noFill/>
                    <a:ln>
                      <a:noFill/>
                    </a:ln>
                  </pic:spPr>
                </pic:pic>
              </a:graphicData>
            </a:graphic>
          </wp:inline>
        </w:drawing>
      </w:r>
    </w:p>
    <w:p w14:paraId="3E918846" w14:textId="058F31B9"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Estado de enfriamiento</w:t>
      </w:r>
    </w:p>
    <w:p w14:paraId="7025B274"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Indicador de descongelación</w:t>
      </w:r>
    </w:p>
    <w:p w14:paraId="713C01DA"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Estado del ventilador</w:t>
      </w:r>
    </w:p>
    <w:p w14:paraId="261FEFD3"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Estado de la alimentación</w:t>
      </w:r>
    </w:p>
    <w:p w14:paraId="32402D39"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Bloqueo de botones</w:t>
      </w:r>
    </w:p>
    <w:p w14:paraId="6313A6B1"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Estado de la puerta</w:t>
      </w:r>
    </w:p>
    <w:p w14:paraId="03EEBCFB"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Interruptor de encendido</w:t>
      </w:r>
    </w:p>
    <w:p w14:paraId="78D49324"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Configurar</w:t>
      </w:r>
    </w:p>
    <w:p w14:paraId="0E1DC17E"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Arriba</w:t>
      </w:r>
    </w:p>
    <w:p w14:paraId="2694CA87"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Abajo</w:t>
      </w:r>
    </w:p>
    <w:p w14:paraId="352A6905"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Interruptor de luz</w:t>
      </w:r>
    </w:p>
    <w:p w14:paraId="370BC5B3"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Silencio (Mute)</w:t>
      </w:r>
    </w:p>
    <w:p w14:paraId="59AC388C" w14:textId="77777777" w:rsidR="00846DCE"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Bloqueo del teclado (Botón combinado)</w:t>
      </w:r>
    </w:p>
    <w:p w14:paraId="463D25BF" w14:textId="3836394F" w:rsidR="00EF1CF0" w:rsidRPr="00832490" w:rsidRDefault="00846DCE" w:rsidP="00846DCE">
      <w:pPr>
        <w:widowControl/>
        <w:numPr>
          <w:ilvl w:val="0"/>
          <w:numId w:val="20"/>
        </w:numPr>
        <w:adjustRightInd/>
        <w:snapToGrid/>
        <w:spacing w:before="100" w:beforeAutospacing="1" w:after="100" w:afterAutospacing="1" w:line="240" w:lineRule="auto"/>
        <w:jc w:val="left"/>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Descarga (Botón combinado)</w:t>
      </w:r>
    </w:p>
    <w:p w14:paraId="248A3FE4" w14:textId="5DFB8D78" w:rsidR="00B074E6" w:rsidRPr="00832490" w:rsidRDefault="00B074E6" w:rsidP="00B074E6">
      <w:p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 xml:space="preserve">No cambie la temperatura establecida aleatoriamente durante el uso normal. El </w:t>
      </w:r>
      <w:r w:rsidR="00AB3326" w:rsidRPr="00832490">
        <w:rPr>
          <w:rFonts w:ascii="Calibri" w:eastAsia="SimSun" w:hAnsi="Calibri" w:cs="Calibri"/>
          <w:color w:val="000000" w:themeColor="text1"/>
          <w:sz w:val="24"/>
          <w:lang w:val="es-EC"/>
        </w:rPr>
        <w:t>equipo</w:t>
      </w:r>
      <w:r w:rsidRPr="00832490">
        <w:rPr>
          <w:rFonts w:ascii="Calibri" w:eastAsia="SimSun" w:hAnsi="Calibri" w:cs="Calibri"/>
          <w:color w:val="000000" w:themeColor="text1"/>
          <w:sz w:val="24"/>
          <w:lang w:val="es-EC"/>
        </w:rPr>
        <w:t xml:space="preserve"> no funcionará cuando presione el botón de encendido durante 10 segundos, lo que apagará la fuente de alimentación del </w:t>
      </w:r>
      <w:r w:rsidR="00AB3326" w:rsidRPr="00832490">
        <w:rPr>
          <w:rFonts w:ascii="Calibri" w:eastAsia="SimSun" w:hAnsi="Calibri" w:cs="Calibri"/>
          <w:color w:val="000000" w:themeColor="text1"/>
          <w:sz w:val="24"/>
          <w:lang w:val="es-EC"/>
        </w:rPr>
        <w:t>equipo</w:t>
      </w:r>
      <w:r w:rsidRPr="00832490">
        <w:rPr>
          <w:rFonts w:ascii="Calibri" w:eastAsia="SimSun" w:hAnsi="Calibri" w:cs="Calibri"/>
          <w:color w:val="000000" w:themeColor="text1"/>
          <w:sz w:val="24"/>
          <w:lang w:val="es-EC"/>
        </w:rPr>
        <w:t xml:space="preserve">. Presione el botón de encendido durante 10 segundos nuevamente y el </w:t>
      </w:r>
      <w:r w:rsidR="00AB3326" w:rsidRPr="00832490">
        <w:rPr>
          <w:rFonts w:ascii="Calibri" w:eastAsia="SimSun" w:hAnsi="Calibri" w:cs="Calibri"/>
          <w:color w:val="000000" w:themeColor="text1"/>
          <w:sz w:val="24"/>
          <w:lang w:val="es-EC"/>
        </w:rPr>
        <w:t>equipo</w:t>
      </w:r>
      <w:r w:rsidRPr="00832490">
        <w:rPr>
          <w:rFonts w:ascii="Calibri" w:eastAsia="SimSun" w:hAnsi="Calibri" w:cs="Calibri"/>
          <w:color w:val="000000" w:themeColor="text1"/>
          <w:sz w:val="24"/>
          <w:lang w:val="es-EC"/>
        </w:rPr>
        <w:t xml:space="preserve"> continuará funcionando normalmente. Presione la tecla de bloqueo del teclado durante 10 segundos para bloquear la tecla. En este punto, el indicador de bloqueo del teclado se ilumina y todas las teclas dejan de ser válidas. Presione el bloqueo del teclado durante 10 segundos nuevamente para desbloquear la tecla. Puede presionar el botón de silencio para cancelar el sonido de la alarma, pero la luz indicadora de alarma y el código de alarma se mostrarán hasta que se cancele el estado de alarma. Si existe alguna necesidad especial de ajuste, llame al servicio posventa o haga que personal de mantenimiento profesional lo ajuste. Si la temperatura establecida se ajusta aleatoriamente, puede provocar la alarma de temperatura alta </w:t>
      </w:r>
      <w:r w:rsidRPr="00832490">
        <w:rPr>
          <w:rFonts w:ascii="Calibri" w:eastAsia="SimSun" w:hAnsi="Calibri" w:cs="Calibri"/>
          <w:color w:val="000000" w:themeColor="text1"/>
          <w:sz w:val="24"/>
          <w:lang w:val="es-EC"/>
        </w:rPr>
        <w:lastRenderedPageBreak/>
        <w:t xml:space="preserve">(AH) o baja temperatura (AL) del </w:t>
      </w:r>
      <w:r w:rsidR="00AB3326" w:rsidRPr="00832490">
        <w:rPr>
          <w:rFonts w:ascii="Calibri" w:eastAsia="SimSun" w:hAnsi="Calibri" w:cs="Calibri"/>
          <w:color w:val="000000" w:themeColor="text1"/>
          <w:sz w:val="24"/>
          <w:lang w:val="es-EC"/>
        </w:rPr>
        <w:t>equipo</w:t>
      </w:r>
      <w:r w:rsidRPr="00832490">
        <w:rPr>
          <w:rFonts w:ascii="Calibri" w:eastAsia="SimSun" w:hAnsi="Calibri" w:cs="Calibri"/>
          <w:color w:val="000000" w:themeColor="text1"/>
          <w:sz w:val="24"/>
          <w:lang w:val="es-EC"/>
        </w:rPr>
        <w:t>.</w:t>
      </w:r>
    </w:p>
    <w:p w14:paraId="32DDDBD7" w14:textId="18EF0472" w:rsidR="00EF1CF0" w:rsidRPr="00832490" w:rsidRDefault="00783C38">
      <w:pPr>
        <w:spacing w:line="400" w:lineRule="exact"/>
        <w:rPr>
          <w:rFonts w:ascii="Calibri" w:eastAsia="SimSun" w:hAnsi="Calibri" w:cs="Calibri"/>
          <w:color w:val="000000" w:themeColor="text1"/>
          <w:szCs w:val="21"/>
          <w:lang w:val="es-EC"/>
        </w:rPr>
      </w:pPr>
      <w:r w:rsidRPr="00832490">
        <w:rPr>
          <w:rFonts w:ascii="Calibri" w:eastAsia="SimSun" w:hAnsi="Calibri" w:cs="Calibri"/>
          <w:color w:val="000000" w:themeColor="text1"/>
          <w:szCs w:val="21"/>
          <w:lang w:val="es-EC"/>
        </w:rPr>
        <w:t xml:space="preserve">. </w:t>
      </w:r>
    </w:p>
    <w:p w14:paraId="04479D94" w14:textId="657300EF" w:rsidR="00EF1CF0" w:rsidRPr="00832490" w:rsidRDefault="00783C38">
      <w:pPr>
        <w:pStyle w:val="Ttulo3"/>
        <w:rPr>
          <w:rFonts w:ascii="Calibri" w:hAnsi="Calibri" w:cs="Calibri"/>
          <w:color w:val="000000" w:themeColor="text1"/>
          <w:sz w:val="32"/>
          <w:szCs w:val="28"/>
          <w:lang w:val="es-EC"/>
        </w:rPr>
      </w:pPr>
      <w:bookmarkStart w:id="24" w:name="_Toc17439"/>
      <w:r w:rsidRPr="00832490">
        <w:rPr>
          <w:rFonts w:ascii="Calibri" w:hAnsi="Calibri" w:cs="Calibri"/>
          <w:color w:val="000000" w:themeColor="text1"/>
          <w:sz w:val="32"/>
          <w:szCs w:val="28"/>
          <w:lang w:val="es-EC"/>
        </w:rPr>
        <w:t xml:space="preserve">3.3.2 </w:t>
      </w:r>
      <w:bookmarkEnd w:id="24"/>
      <w:r w:rsidR="00B074E6" w:rsidRPr="00832490">
        <w:rPr>
          <w:rFonts w:ascii="Calibri" w:hAnsi="Calibri" w:cs="Calibri"/>
          <w:color w:val="000000" w:themeColor="text1"/>
          <w:sz w:val="32"/>
          <w:szCs w:val="28"/>
          <w:lang w:val="es-EC"/>
        </w:rPr>
        <w:t xml:space="preserve">Configuración de parámetros </w:t>
      </w:r>
    </w:p>
    <w:p w14:paraId="4A74DB68" w14:textId="66367B6B" w:rsidR="00EF1CF0" w:rsidRPr="00832490" w:rsidRDefault="007D7A43">
      <w:pPr>
        <w:spacing w:line="400" w:lineRule="exact"/>
        <w:rPr>
          <w:rFonts w:ascii="Calibri" w:eastAsia="SimSun" w:hAnsi="Calibri" w:cs="Calibri"/>
          <w:color w:val="000000" w:themeColor="text1"/>
          <w:szCs w:val="21"/>
          <w:lang w:val="es-EC"/>
        </w:rPr>
      </w:pPr>
      <w:r w:rsidRPr="00832490">
        <w:rPr>
          <w:rFonts w:ascii="Calibri" w:eastAsia="SimSun" w:hAnsi="Calibri" w:cs="Calibri"/>
          <w:color w:val="000000" w:themeColor="text1"/>
          <w:sz w:val="24"/>
          <w:lang w:val="es-EC"/>
        </w:rPr>
        <w:t xml:space="preserve">Cuando se enciende el </w:t>
      </w:r>
      <w:r w:rsidR="006C5B2D" w:rsidRPr="00832490">
        <w:rPr>
          <w:rFonts w:ascii="Calibri" w:eastAsia="SimSun" w:hAnsi="Calibri" w:cs="Calibri"/>
          <w:color w:val="000000" w:themeColor="text1"/>
          <w:sz w:val="24"/>
          <w:lang w:val="es-EC"/>
        </w:rPr>
        <w:t xml:space="preserve">congelador </w:t>
      </w:r>
      <w:r w:rsidRPr="00832490">
        <w:rPr>
          <w:rFonts w:ascii="Calibri" w:eastAsia="SimSun" w:hAnsi="Calibri" w:cs="Calibri"/>
          <w:color w:val="000000" w:themeColor="text1"/>
          <w:sz w:val="24"/>
          <w:lang w:val="es-EC"/>
        </w:rPr>
        <w:t xml:space="preserve">médico, la pantalla muestra el valor de temperatura interna. Para cambiar la temperatura configurada, por ejemplo, la temperatura establecida original es -30 </w:t>
      </w:r>
      <w:r w:rsidRPr="00832490">
        <w:rPr>
          <w:rFonts w:ascii="Cambria Math" w:eastAsia="SimSun" w:hAnsi="Cambria Math" w:cs="Cambria Math"/>
          <w:color w:val="000000" w:themeColor="text1"/>
          <w:sz w:val="24"/>
          <w:lang w:val="es-EC"/>
        </w:rPr>
        <w:t>℃</w:t>
      </w:r>
      <w:r w:rsidRPr="00832490">
        <w:rPr>
          <w:rFonts w:ascii="Calibri" w:eastAsia="SimSun" w:hAnsi="Calibri" w:cs="Calibri"/>
          <w:color w:val="000000" w:themeColor="text1"/>
          <w:sz w:val="24"/>
          <w:lang w:val="es-EC"/>
        </w:rPr>
        <w:t xml:space="preserve">, que ahora debe ajustarse a -40 </w:t>
      </w:r>
      <w:r w:rsidRPr="00832490">
        <w:rPr>
          <w:rFonts w:ascii="Cambria Math" w:eastAsia="SimSun" w:hAnsi="Cambria Math" w:cs="Cambria Math"/>
          <w:color w:val="000000" w:themeColor="text1"/>
          <w:sz w:val="24"/>
          <w:lang w:val="es-EC"/>
        </w:rPr>
        <w:t>℃</w:t>
      </w:r>
      <w:r w:rsidRPr="00832490">
        <w:rPr>
          <w:rFonts w:ascii="Calibri" w:eastAsia="SimSun" w:hAnsi="Calibri" w:cs="Calibri"/>
          <w:color w:val="000000" w:themeColor="text1"/>
          <w:sz w:val="24"/>
          <w:lang w:val="es-EC"/>
        </w:rPr>
        <w:t>, opere de acuerdo con los siguientes pasos</w:t>
      </w:r>
      <w:r w:rsidR="00783C38" w:rsidRPr="00832490">
        <w:rPr>
          <w:rFonts w:ascii="Calibri" w:eastAsia="SimSun" w:hAnsi="Calibri" w:cs="Calibri"/>
          <w:color w:val="000000" w:themeColor="text1"/>
          <w:szCs w:val="21"/>
          <w:lang w:val="es-EC"/>
        </w:rPr>
        <w:t>:</w:t>
      </w:r>
    </w:p>
    <w:p w14:paraId="714E183F" w14:textId="77777777" w:rsidR="007D7A43" w:rsidRPr="00832490" w:rsidRDefault="007D7A43">
      <w:pPr>
        <w:spacing w:line="400" w:lineRule="exact"/>
        <w:rPr>
          <w:rFonts w:ascii="Calibri" w:eastAsia="SimSun" w:hAnsi="Calibri" w:cs="Calibri"/>
          <w:color w:val="000000" w:themeColor="text1"/>
          <w:szCs w:val="21"/>
          <w:lang w:val="es-EC"/>
        </w:rPr>
      </w:pP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3508"/>
        <w:gridCol w:w="5042"/>
      </w:tblGrid>
      <w:tr w:rsidR="00832490" w:rsidRPr="00832490" w14:paraId="0F90273B" w14:textId="77777777" w:rsidTr="00FF5251">
        <w:trPr>
          <w:trHeight w:val="340"/>
          <w:jc w:val="center"/>
        </w:trPr>
        <w:tc>
          <w:tcPr>
            <w:tcW w:w="1541" w:type="dxa"/>
          </w:tcPr>
          <w:p w14:paraId="40B126C0"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bookmarkStart w:id="25" w:name="_Toc17056"/>
            <w:r w:rsidRPr="005B52E0">
              <w:rPr>
                <w:rFonts w:ascii="Calibri" w:hAnsi="Calibri" w:cs="Calibri"/>
                <w:b/>
                <w:bCs/>
                <w:color w:val="000000" w:themeColor="text1"/>
                <w:sz w:val="24"/>
              </w:rPr>
              <w:t>No.</w:t>
            </w:r>
          </w:p>
        </w:tc>
        <w:tc>
          <w:tcPr>
            <w:tcW w:w="3508" w:type="dxa"/>
          </w:tcPr>
          <w:p w14:paraId="6728699E"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proofErr w:type="spellStart"/>
            <w:r w:rsidRPr="005B52E0">
              <w:rPr>
                <w:rFonts w:ascii="Calibri" w:hAnsi="Calibri" w:cs="Calibri"/>
                <w:b/>
                <w:bCs/>
                <w:color w:val="000000" w:themeColor="text1"/>
                <w:sz w:val="24"/>
              </w:rPr>
              <w:t>Operación</w:t>
            </w:r>
            <w:proofErr w:type="spellEnd"/>
            <w:r w:rsidRPr="005B52E0">
              <w:rPr>
                <w:rFonts w:ascii="Calibri" w:hAnsi="Calibri" w:cs="Calibri"/>
                <w:b/>
                <w:bCs/>
                <w:color w:val="000000" w:themeColor="text1"/>
                <w:sz w:val="24"/>
              </w:rPr>
              <w:t xml:space="preserve"> de </w:t>
            </w:r>
            <w:proofErr w:type="spellStart"/>
            <w:r w:rsidRPr="005B52E0">
              <w:rPr>
                <w:rFonts w:ascii="Calibri" w:hAnsi="Calibri" w:cs="Calibri"/>
                <w:b/>
                <w:bCs/>
                <w:color w:val="000000" w:themeColor="text1"/>
                <w:sz w:val="24"/>
              </w:rPr>
              <w:t>teclas</w:t>
            </w:r>
            <w:proofErr w:type="spellEnd"/>
          </w:p>
        </w:tc>
        <w:tc>
          <w:tcPr>
            <w:tcW w:w="5042" w:type="dxa"/>
          </w:tcPr>
          <w:p w14:paraId="1468B262"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proofErr w:type="spellStart"/>
            <w:r w:rsidRPr="005B52E0">
              <w:rPr>
                <w:rFonts w:ascii="Calibri" w:hAnsi="Calibri" w:cs="Calibri"/>
                <w:b/>
                <w:bCs/>
                <w:color w:val="000000" w:themeColor="text1"/>
                <w:sz w:val="24"/>
              </w:rPr>
              <w:t>Mostrar</w:t>
            </w:r>
            <w:proofErr w:type="spellEnd"/>
          </w:p>
        </w:tc>
      </w:tr>
      <w:tr w:rsidR="00832490" w:rsidRPr="00832490" w14:paraId="5FF7A3CE" w14:textId="77777777" w:rsidTr="00FF5251">
        <w:trPr>
          <w:trHeight w:val="277"/>
          <w:jc w:val="center"/>
        </w:trPr>
        <w:tc>
          <w:tcPr>
            <w:tcW w:w="1541" w:type="dxa"/>
          </w:tcPr>
          <w:p w14:paraId="283DBCCE"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r w:rsidRPr="005B52E0">
              <w:rPr>
                <w:rFonts w:ascii="Calibri" w:hAnsi="Calibri" w:cs="Calibri"/>
                <w:b/>
                <w:bCs/>
                <w:color w:val="000000" w:themeColor="text1"/>
                <w:sz w:val="24"/>
              </w:rPr>
              <w:t>1</w:t>
            </w:r>
          </w:p>
        </w:tc>
        <w:tc>
          <w:tcPr>
            <w:tcW w:w="3508" w:type="dxa"/>
          </w:tcPr>
          <w:p w14:paraId="6380F16B"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rPr>
            </w:pPr>
          </w:p>
        </w:tc>
        <w:tc>
          <w:tcPr>
            <w:tcW w:w="5042" w:type="dxa"/>
          </w:tcPr>
          <w:p w14:paraId="64BA73C1"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rPr>
            </w:pPr>
            <w:proofErr w:type="spellStart"/>
            <w:r w:rsidRPr="005B52E0">
              <w:rPr>
                <w:rFonts w:ascii="Calibri" w:hAnsi="Calibri" w:cs="Calibri"/>
                <w:color w:val="000000" w:themeColor="text1"/>
                <w:sz w:val="24"/>
              </w:rPr>
              <w:t>Muestra</w:t>
            </w:r>
            <w:proofErr w:type="spellEnd"/>
            <w:r w:rsidRPr="005B52E0">
              <w:rPr>
                <w:rFonts w:ascii="Calibri" w:hAnsi="Calibri" w:cs="Calibri"/>
                <w:color w:val="000000" w:themeColor="text1"/>
                <w:sz w:val="24"/>
              </w:rPr>
              <w:t xml:space="preserve"> la </w:t>
            </w:r>
            <w:proofErr w:type="spellStart"/>
            <w:r w:rsidRPr="005B52E0">
              <w:rPr>
                <w:rFonts w:ascii="Calibri" w:hAnsi="Calibri" w:cs="Calibri"/>
                <w:color w:val="000000" w:themeColor="text1"/>
                <w:sz w:val="24"/>
              </w:rPr>
              <w:t>temperatura</w:t>
            </w:r>
            <w:proofErr w:type="spellEnd"/>
            <w:r w:rsidRPr="005B52E0">
              <w:rPr>
                <w:rFonts w:ascii="Calibri" w:hAnsi="Calibri" w:cs="Calibri"/>
                <w:color w:val="000000" w:themeColor="text1"/>
                <w:sz w:val="24"/>
              </w:rPr>
              <w:t xml:space="preserve"> interior.</w:t>
            </w:r>
          </w:p>
        </w:tc>
      </w:tr>
      <w:tr w:rsidR="00832490" w:rsidRPr="00AE29E1" w14:paraId="71452571" w14:textId="77777777" w:rsidTr="00FF5251">
        <w:trPr>
          <w:trHeight w:val="90"/>
          <w:jc w:val="center"/>
        </w:trPr>
        <w:tc>
          <w:tcPr>
            <w:tcW w:w="1541" w:type="dxa"/>
            <w:vAlign w:val="center"/>
          </w:tcPr>
          <w:p w14:paraId="3A53F6DE"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r w:rsidRPr="005B52E0">
              <w:rPr>
                <w:rFonts w:ascii="Calibri" w:hAnsi="Calibri" w:cs="Calibri"/>
                <w:b/>
                <w:bCs/>
                <w:color w:val="000000" w:themeColor="text1"/>
                <w:sz w:val="24"/>
              </w:rPr>
              <w:t>2</w:t>
            </w:r>
          </w:p>
        </w:tc>
        <w:tc>
          <w:tcPr>
            <w:tcW w:w="3508" w:type="dxa"/>
            <w:vAlign w:val="center"/>
          </w:tcPr>
          <w:p w14:paraId="4232851B"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lang w:val="es-EC"/>
              </w:rPr>
            </w:pPr>
            <w:r w:rsidRPr="005B52E0">
              <w:rPr>
                <w:rFonts w:ascii="Calibri" w:hAnsi="Calibri" w:cs="Calibri"/>
                <w:color w:val="000000" w:themeColor="text1"/>
                <w:sz w:val="24"/>
                <w:lang w:val="es-EC"/>
              </w:rPr>
              <w:t xml:space="preserve">Presione la tecla Set </w:t>
            </w:r>
            <w:r w:rsidRPr="005B52E0">
              <w:rPr>
                <w:rFonts w:ascii="Calibri" w:hAnsi="Calibri" w:cs="Calibri"/>
                <w:noProof/>
                <w:color w:val="000000" w:themeColor="text1"/>
                <w:sz w:val="24"/>
              </w:rPr>
              <w:drawing>
                <wp:inline distT="0" distB="0" distL="114300" distR="114300" wp14:anchorId="6EFF1F0D" wp14:editId="4C571C13">
                  <wp:extent cx="190500" cy="184150"/>
                  <wp:effectExtent l="0" t="0" r="0" b="635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5B52E0">
              <w:rPr>
                <w:rFonts w:ascii="Calibri" w:hAnsi="Calibri" w:cs="Calibri"/>
                <w:color w:val="000000" w:themeColor="text1"/>
                <w:sz w:val="24"/>
                <w:lang w:val="es-EC"/>
              </w:rPr>
              <w:t>durante 3 segundos</w:t>
            </w:r>
          </w:p>
        </w:tc>
        <w:tc>
          <w:tcPr>
            <w:tcW w:w="5042" w:type="dxa"/>
            <w:vAlign w:val="center"/>
          </w:tcPr>
          <w:p w14:paraId="27292A36"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lang w:val="es-EC"/>
              </w:rPr>
            </w:pPr>
            <w:r w:rsidRPr="005B52E0">
              <w:rPr>
                <w:rFonts w:ascii="Calibri" w:hAnsi="Calibri" w:cs="Calibri"/>
                <w:color w:val="000000" w:themeColor="text1"/>
                <w:sz w:val="24"/>
                <w:lang w:val="es-EC"/>
              </w:rPr>
              <w:t xml:space="preserve">Muestra que los datos del conjunto inicial son -30 </w:t>
            </w:r>
            <w:r w:rsidRPr="005B52E0">
              <w:rPr>
                <w:rFonts w:ascii="Cambria Math" w:hAnsi="Cambria Math" w:cs="Cambria Math"/>
                <w:color w:val="000000" w:themeColor="text1"/>
                <w:sz w:val="24"/>
                <w:lang w:val="es-EC"/>
              </w:rPr>
              <w:t>℃</w:t>
            </w:r>
            <w:r w:rsidRPr="005B52E0">
              <w:rPr>
                <w:rFonts w:ascii="Calibri" w:hAnsi="Calibri" w:cs="Calibri"/>
                <w:color w:val="000000" w:themeColor="text1"/>
                <w:sz w:val="24"/>
                <w:lang w:val="es-EC"/>
              </w:rPr>
              <w:t xml:space="preserve"> y parpadean</w:t>
            </w:r>
          </w:p>
        </w:tc>
      </w:tr>
      <w:tr w:rsidR="00832490" w:rsidRPr="00832490" w14:paraId="29707C42" w14:textId="77777777" w:rsidTr="00FF5251">
        <w:trPr>
          <w:trHeight w:val="340"/>
          <w:jc w:val="center"/>
        </w:trPr>
        <w:tc>
          <w:tcPr>
            <w:tcW w:w="1541" w:type="dxa"/>
          </w:tcPr>
          <w:p w14:paraId="04BA595D"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r w:rsidRPr="005B52E0">
              <w:rPr>
                <w:rFonts w:ascii="Calibri" w:hAnsi="Calibri" w:cs="Calibri"/>
                <w:b/>
                <w:bCs/>
                <w:color w:val="000000" w:themeColor="text1"/>
                <w:sz w:val="24"/>
              </w:rPr>
              <w:t>3</w:t>
            </w:r>
          </w:p>
        </w:tc>
        <w:tc>
          <w:tcPr>
            <w:tcW w:w="3508" w:type="dxa"/>
          </w:tcPr>
          <w:p w14:paraId="7C02FB41"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lang w:val="es-EC"/>
              </w:rPr>
            </w:pPr>
            <w:r w:rsidRPr="005B52E0">
              <w:rPr>
                <w:rFonts w:ascii="Calibri" w:hAnsi="Calibri" w:cs="Calibri"/>
                <w:color w:val="000000" w:themeColor="text1"/>
                <w:sz w:val="24"/>
                <w:lang w:val="es-EC"/>
              </w:rPr>
              <w:t>Pulsar la tecla Regulación ascendente</w:t>
            </w:r>
            <w:r w:rsidRPr="005B52E0">
              <w:rPr>
                <w:rFonts w:ascii="Calibri" w:hAnsi="Calibri" w:cs="Calibri"/>
                <w:noProof/>
                <w:color w:val="000000" w:themeColor="text1"/>
                <w:sz w:val="24"/>
              </w:rPr>
              <w:drawing>
                <wp:inline distT="0" distB="0" distL="114300" distR="114300" wp14:anchorId="44DCE389" wp14:editId="6911E86B">
                  <wp:extent cx="220980" cy="167005"/>
                  <wp:effectExtent l="0" t="0" r="7620" b="444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p>
        </w:tc>
        <w:tc>
          <w:tcPr>
            <w:tcW w:w="5042" w:type="dxa"/>
          </w:tcPr>
          <w:p w14:paraId="196DEED7"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rPr>
            </w:pPr>
            <w:r w:rsidRPr="005B52E0">
              <w:rPr>
                <w:rFonts w:ascii="Calibri" w:hAnsi="Calibri" w:cs="Calibri"/>
                <w:color w:val="000000" w:themeColor="text1"/>
                <w:sz w:val="24"/>
              </w:rPr>
              <w:t xml:space="preserve">La </w:t>
            </w:r>
            <w:proofErr w:type="spellStart"/>
            <w:r w:rsidRPr="005B52E0">
              <w:rPr>
                <w:rFonts w:ascii="Calibri" w:hAnsi="Calibri" w:cs="Calibri"/>
                <w:color w:val="000000" w:themeColor="text1"/>
                <w:sz w:val="24"/>
              </w:rPr>
              <w:t>cifra</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aumenta</w:t>
            </w:r>
            <w:proofErr w:type="spellEnd"/>
          </w:p>
        </w:tc>
      </w:tr>
      <w:tr w:rsidR="00832490" w:rsidRPr="00832490" w14:paraId="59226BB4" w14:textId="77777777" w:rsidTr="00FF5251">
        <w:trPr>
          <w:trHeight w:val="655"/>
          <w:jc w:val="center"/>
        </w:trPr>
        <w:tc>
          <w:tcPr>
            <w:tcW w:w="1541" w:type="dxa"/>
          </w:tcPr>
          <w:p w14:paraId="5B5BB4C2"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r w:rsidRPr="005B52E0">
              <w:rPr>
                <w:rFonts w:ascii="Calibri" w:hAnsi="Calibri" w:cs="Calibri"/>
                <w:b/>
                <w:bCs/>
                <w:color w:val="000000" w:themeColor="text1"/>
                <w:sz w:val="24"/>
              </w:rPr>
              <w:t>4</w:t>
            </w:r>
          </w:p>
        </w:tc>
        <w:tc>
          <w:tcPr>
            <w:tcW w:w="3508" w:type="dxa"/>
          </w:tcPr>
          <w:p w14:paraId="68326CF0"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lang w:val="es-EC"/>
              </w:rPr>
            </w:pPr>
            <w:r w:rsidRPr="005B52E0">
              <w:rPr>
                <w:rFonts w:ascii="Calibri" w:hAnsi="Calibri" w:cs="Calibri"/>
                <w:color w:val="000000" w:themeColor="text1"/>
                <w:sz w:val="24"/>
                <w:lang w:val="es-EC"/>
              </w:rPr>
              <w:t>Presione la tecla Regulación a la baja</w:t>
            </w:r>
            <w:r w:rsidRPr="005B52E0">
              <w:rPr>
                <w:rFonts w:ascii="Calibri" w:hAnsi="Calibri" w:cs="Calibri"/>
                <w:noProof/>
                <w:color w:val="000000" w:themeColor="text1"/>
                <w:sz w:val="24"/>
              </w:rPr>
              <w:drawing>
                <wp:inline distT="0" distB="0" distL="114300" distR="114300" wp14:anchorId="6F0E2F0E" wp14:editId="0E30124B">
                  <wp:extent cx="233680" cy="170815"/>
                  <wp:effectExtent l="0" t="0" r="13970" b="635"/>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p>
        </w:tc>
        <w:tc>
          <w:tcPr>
            <w:tcW w:w="5042" w:type="dxa"/>
          </w:tcPr>
          <w:p w14:paraId="718A13B1"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rPr>
            </w:pPr>
            <w:r w:rsidRPr="005B52E0">
              <w:rPr>
                <w:rFonts w:ascii="Calibri" w:hAnsi="Calibri" w:cs="Calibri"/>
                <w:color w:val="000000" w:themeColor="text1"/>
                <w:sz w:val="24"/>
              </w:rPr>
              <w:t xml:space="preserve">La </w:t>
            </w:r>
            <w:proofErr w:type="spellStart"/>
            <w:r w:rsidRPr="005B52E0">
              <w:rPr>
                <w:rFonts w:ascii="Calibri" w:hAnsi="Calibri" w:cs="Calibri"/>
                <w:color w:val="000000" w:themeColor="text1"/>
                <w:sz w:val="24"/>
              </w:rPr>
              <w:t>cifra</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disminuye</w:t>
            </w:r>
            <w:proofErr w:type="spellEnd"/>
          </w:p>
        </w:tc>
      </w:tr>
      <w:tr w:rsidR="00832490" w:rsidRPr="00832490" w14:paraId="2C56BB5D" w14:textId="77777777" w:rsidTr="00FF5251">
        <w:trPr>
          <w:trHeight w:val="330"/>
          <w:jc w:val="center"/>
        </w:trPr>
        <w:tc>
          <w:tcPr>
            <w:tcW w:w="1541" w:type="dxa"/>
          </w:tcPr>
          <w:p w14:paraId="188AC2B7"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r w:rsidRPr="005B52E0">
              <w:rPr>
                <w:rFonts w:ascii="Calibri" w:hAnsi="Calibri" w:cs="Calibri"/>
                <w:b/>
                <w:bCs/>
                <w:color w:val="000000" w:themeColor="text1"/>
                <w:sz w:val="24"/>
              </w:rPr>
              <w:t>5</w:t>
            </w:r>
          </w:p>
        </w:tc>
        <w:tc>
          <w:tcPr>
            <w:tcW w:w="3508" w:type="dxa"/>
          </w:tcPr>
          <w:p w14:paraId="1E5CB6A8"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rPr>
            </w:pPr>
          </w:p>
        </w:tc>
        <w:tc>
          <w:tcPr>
            <w:tcW w:w="5042" w:type="dxa"/>
          </w:tcPr>
          <w:p w14:paraId="65D80C24"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rPr>
            </w:pPr>
            <w:r w:rsidRPr="005B52E0">
              <w:rPr>
                <w:rFonts w:ascii="Calibri" w:hAnsi="Calibri" w:cs="Calibri"/>
                <w:color w:val="000000" w:themeColor="text1"/>
                <w:sz w:val="24"/>
              </w:rPr>
              <w:t xml:space="preserve">La </w:t>
            </w:r>
            <w:proofErr w:type="spellStart"/>
            <w:r w:rsidRPr="005B52E0">
              <w:rPr>
                <w:rFonts w:ascii="Calibri" w:hAnsi="Calibri" w:cs="Calibri"/>
                <w:color w:val="000000" w:themeColor="text1"/>
                <w:sz w:val="24"/>
              </w:rPr>
              <w:t>cifra</w:t>
            </w:r>
            <w:proofErr w:type="spellEnd"/>
            <w:r w:rsidRPr="005B52E0">
              <w:rPr>
                <w:rFonts w:ascii="Calibri" w:hAnsi="Calibri" w:cs="Calibri"/>
                <w:color w:val="000000" w:themeColor="text1"/>
                <w:sz w:val="24"/>
              </w:rPr>
              <w:t xml:space="preserve"> es -40 </w:t>
            </w:r>
            <w:r w:rsidRPr="005B52E0">
              <w:rPr>
                <w:rFonts w:ascii="Cambria Math" w:hAnsi="Cambria Math" w:cs="Cambria Math"/>
                <w:color w:val="000000" w:themeColor="text1"/>
                <w:sz w:val="24"/>
              </w:rPr>
              <w:t>℃</w:t>
            </w:r>
          </w:p>
        </w:tc>
      </w:tr>
      <w:tr w:rsidR="00832490" w:rsidRPr="00AE29E1" w14:paraId="3C499C54" w14:textId="77777777" w:rsidTr="00FF5251">
        <w:trPr>
          <w:trHeight w:val="57"/>
          <w:jc w:val="center"/>
        </w:trPr>
        <w:tc>
          <w:tcPr>
            <w:tcW w:w="1541" w:type="dxa"/>
            <w:vAlign w:val="center"/>
          </w:tcPr>
          <w:p w14:paraId="165EA30C" w14:textId="77777777" w:rsidR="007D7A43" w:rsidRPr="005B52E0" w:rsidRDefault="007D7A43" w:rsidP="00FF5251">
            <w:pPr>
              <w:adjustRightInd/>
              <w:snapToGrid/>
              <w:spacing w:line="400" w:lineRule="exact"/>
              <w:jc w:val="center"/>
              <w:textAlignment w:val="center"/>
              <w:rPr>
                <w:rFonts w:ascii="Calibri" w:hAnsi="Calibri" w:cs="Calibri"/>
                <w:b/>
                <w:bCs/>
                <w:color w:val="000000" w:themeColor="text1"/>
                <w:sz w:val="24"/>
              </w:rPr>
            </w:pPr>
            <w:r w:rsidRPr="005B52E0">
              <w:rPr>
                <w:rFonts w:ascii="Calibri" w:hAnsi="Calibri" w:cs="Calibri"/>
                <w:b/>
                <w:bCs/>
                <w:color w:val="000000" w:themeColor="text1"/>
                <w:sz w:val="24"/>
              </w:rPr>
              <w:t>6</w:t>
            </w:r>
          </w:p>
        </w:tc>
        <w:tc>
          <w:tcPr>
            <w:tcW w:w="3508" w:type="dxa"/>
            <w:vAlign w:val="center"/>
          </w:tcPr>
          <w:p w14:paraId="47A1C90B"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lang w:val="es-EC"/>
              </w:rPr>
            </w:pPr>
            <w:r w:rsidRPr="005B52E0">
              <w:rPr>
                <w:rFonts w:ascii="Calibri" w:hAnsi="Calibri" w:cs="Calibri"/>
                <w:color w:val="000000" w:themeColor="text1"/>
                <w:sz w:val="24"/>
                <w:lang w:val="es-EC"/>
              </w:rPr>
              <w:t xml:space="preserve">Presione la tecla Set </w:t>
            </w:r>
            <w:r w:rsidRPr="005B52E0">
              <w:rPr>
                <w:rFonts w:ascii="Calibri" w:hAnsi="Calibri" w:cs="Calibri"/>
                <w:noProof/>
                <w:color w:val="000000" w:themeColor="text1"/>
                <w:sz w:val="24"/>
              </w:rPr>
              <w:drawing>
                <wp:inline distT="0" distB="0" distL="114300" distR="114300" wp14:anchorId="653A716E" wp14:editId="0E1E6CEB">
                  <wp:extent cx="190500" cy="184150"/>
                  <wp:effectExtent l="0" t="0" r="0" b="6350"/>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5B52E0">
              <w:rPr>
                <w:rFonts w:ascii="Calibri" w:hAnsi="Calibri" w:cs="Calibri"/>
                <w:color w:val="000000" w:themeColor="text1"/>
                <w:sz w:val="24"/>
                <w:lang w:val="es-EC"/>
              </w:rPr>
              <w:t>durante 3 segundos</w:t>
            </w:r>
          </w:p>
        </w:tc>
        <w:tc>
          <w:tcPr>
            <w:tcW w:w="5042" w:type="dxa"/>
            <w:vAlign w:val="center"/>
          </w:tcPr>
          <w:p w14:paraId="24AA81FD" w14:textId="77777777" w:rsidR="007D7A43" w:rsidRPr="005B52E0" w:rsidRDefault="007D7A43" w:rsidP="00FF5251">
            <w:pPr>
              <w:adjustRightInd/>
              <w:snapToGrid/>
              <w:spacing w:line="400" w:lineRule="exact"/>
              <w:jc w:val="left"/>
              <w:textAlignment w:val="center"/>
              <w:rPr>
                <w:rFonts w:ascii="Calibri" w:hAnsi="Calibri" w:cs="Calibri"/>
                <w:color w:val="000000" w:themeColor="text1"/>
                <w:sz w:val="24"/>
                <w:lang w:val="es-EC"/>
              </w:rPr>
            </w:pPr>
            <w:r w:rsidRPr="005B52E0">
              <w:rPr>
                <w:rFonts w:ascii="Calibri" w:hAnsi="Calibri" w:cs="Calibri"/>
                <w:color w:val="000000" w:themeColor="text1"/>
                <w:sz w:val="24"/>
                <w:lang w:val="es-EC"/>
              </w:rPr>
              <w:t>Guarda la configuración del usuario y muestra la temperatura interior.</w:t>
            </w:r>
          </w:p>
        </w:tc>
      </w:tr>
    </w:tbl>
    <w:p w14:paraId="31987444" w14:textId="77777777" w:rsidR="007D7A43" w:rsidRPr="00832490" w:rsidRDefault="007D7A43">
      <w:pPr>
        <w:spacing w:line="400" w:lineRule="exact"/>
        <w:rPr>
          <w:rFonts w:ascii="Calibri" w:eastAsia="SimSun" w:hAnsi="Calibri" w:cs="Calibri"/>
          <w:color w:val="000000" w:themeColor="text1"/>
          <w:szCs w:val="21"/>
          <w:lang w:val="es-EC"/>
        </w:rPr>
      </w:pPr>
    </w:p>
    <w:p w14:paraId="4AA330D2" w14:textId="7E667B3F" w:rsidR="00EF1CF0" w:rsidRPr="005B52E0" w:rsidRDefault="000C3E77">
      <w:pPr>
        <w:spacing w:line="400" w:lineRule="exact"/>
        <w:rPr>
          <w:rFonts w:ascii="Calibri" w:eastAsia="SimSun" w:hAnsi="Calibri" w:cs="Calibri"/>
          <w:color w:val="000000" w:themeColor="text1"/>
          <w:sz w:val="24"/>
          <w:lang w:val="es-EC"/>
        </w:rPr>
      </w:pPr>
      <w:r w:rsidRPr="005B52E0">
        <w:rPr>
          <w:rFonts w:ascii="Calibri" w:eastAsia="SimSun" w:hAnsi="Calibri" w:cs="Calibri"/>
          <w:color w:val="000000" w:themeColor="text1"/>
          <w:sz w:val="24"/>
          <w:lang w:val="es-EC"/>
        </w:rPr>
        <w:t>Notas: Si es necesario cambiar algún parámetro, comuníquese con el servicio de posventa o con nuestro distribuidor local para configurarlo</w:t>
      </w:r>
      <w:r w:rsidR="00783C38" w:rsidRPr="005B52E0">
        <w:rPr>
          <w:rFonts w:ascii="Calibri" w:eastAsia="SimSun" w:hAnsi="Calibri" w:cs="Calibri"/>
          <w:color w:val="000000" w:themeColor="text1"/>
          <w:sz w:val="24"/>
          <w:lang w:val="es-EC"/>
        </w:rPr>
        <w:t>.</w:t>
      </w:r>
      <w:bookmarkEnd w:id="25"/>
    </w:p>
    <w:p w14:paraId="7194C57F" w14:textId="77777777" w:rsidR="00EF1CF0" w:rsidRPr="00832490" w:rsidRDefault="00EF1CF0">
      <w:pPr>
        <w:spacing w:line="400" w:lineRule="exact"/>
        <w:rPr>
          <w:rFonts w:ascii="Calibri" w:eastAsia="SimSun" w:hAnsi="Calibri" w:cs="Calibri"/>
          <w:color w:val="000000" w:themeColor="text1"/>
          <w:szCs w:val="21"/>
          <w:lang w:val="es-EC"/>
        </w:rPr>
      </w:pPr>
    </w:p>
    <w:p w14:paraId="736997D6" w14:textId="35A4ACD3" w:rsidR="00EF1CF0" w:rsidRPr="005B52E0" w:rsidRDefault="00783C38">
      <w:pPr>
        <w:pStyle w:val="Ttulo3"/>
        <w:rPr>
          <w:rFonts w:ascii="Calibri" w:hAnsi="Calibri" w:cs="Calibri"/>
          <w:color w:val="000000" w:themeColor="text1"/>
          <w:sz w:val="24"/>
          <w:lang w:val="es-EC"/>
        </w:rPr>
      </w:pPr>
      <w:bookmarkStart w:id="26" w:name="_Toc3928"/>
      <w:r w:rsidRPr="00832490">
        <w:rPr>
          <w:rFonts w:ascii="Calibri" w:hAnsi="Calibri" w:cs="Calibri"/>
          <w:color w:val="000000" w:themeColor="text1"/>
          <w:lang w:val="es-EC"/>
        </w:rPr>
        <w:t xml:space="preserve">3.3.3 </w:t>
      </w:r>
      <w:bookmarkEnd w:id="26"/>
      <w:r w:rsidR="000C3E77" w:rsidRPr="005B52E0">
        <w:rPr>
          <w:rFonts w:ascii="Calibri" w:hAnsi="Calibri" w:cs="Calibri"/>
          <w:color w:val="000000" w:themeColor="text1"/>
          <w:sz w:val="24"/>
          <w:lang w:val="es-EC"/>
        </w:rPr>
        <w:t>Configuración para verificación de temperatura.</w:t>
      </w:r>
    </w:p>
    <w:p w14:paraId="34F2F2F1" w14:textId="2843099C" w:rsidR="00EF1CF0" w:rsidRPr="005B52E0" w:rsidRDefault="00C25A69">
      <w:pPr>
        <w:spacing w:line="400" w:lineRule="exact"/>
        <w:ind w:firstLineChars="200" w:firstLine="480"/>
        <w:rPr>
          <w:rFonts w:ascii="Calibri" w:eastAsia="SimSun" w:hAnsi="Calibri" w:cs="Calibri"/>
          <w:color w:val="000000" w:themeColor="text1"/>
          <w:sz w:val="24"/>
        </w:rPr>
      </w:pPr>
      <w:bookmarkStart w:id="27" w:name="_Toc21724"/>
      <w:r w:rsidRPr="005B52E0">
        <w:rPr>
          <w:rFonts w:ascii="Calibri" w:hAnsi="Calibri" w:cs="Calibri"/>
          <w:color w:val="000000" w:themeColor="text1"/>
          <w:sz w:val="24"/>
          <w:lang w:val="es-EC"/>
        </w:rPr>
        <w:t xml:space="preserve">Durante el funcionamiento normal, presione para verificar el registro de temperaturas altas y bajas. Por ejemplo, si la hora actual es 9:20 de la tarde del 15 de marzo de 2017, se registró una temperatura alta de 6.7 </w:t>
      </w:r>
      <w:r w:rsidRPr="005B52E0">
        <w:rPr>
          <w:rFonts w:ascii="Cambria Math" w:hAnsi="Cambria Math" w:cs="Cambria Math"/>
          <w:color w:val="000000" w:themeColor="text1"/>
          <w:sz w:val="24"/>
          <w:lang w:val="es-EC"/>
        </w:rPr>
        <w:t>℃</w:t>
      </w:r>
      <w:r w:rsidRPr="005B52E0">
        <w:rPr>
          <w:rFonts w:ascii="Calibri" w:hAnsi="Calibri" w:cs="Calibri"/>
          <w:color w:val="000000" w:themeColor="text1"/>
          <w:sz w:val="24"/>
          <w:lang w:val="es-EC"/>
        </w:rPr>
        <w:t xml:space="preserve">, a las 15:23 se registró una temperatura baja de 3.9 </w:t>
      </w:r>
      <w:r w:rsidRPr="005B52E0">
        <w:rPr>
          <w:rFonts w:ascii="Cambria Math" w:hAnsi="Cambria Math" w:cs="Cambria Math"/>
          <w:color w:val="000000" w:themeColor="text1"/>
          <w:sz w:val="24"/>
          <w:lang w:val="es-EC"/>
        </w:rPr>
        <w:t>℃</w:t>
      </w:r>
      <w:r w:rsidRPr="005B52E0">
        <w:rPr>
          <w:rFonts w:ascii="Calibri" w:hAnsi="Calibri" w:cs="Calibri"/>
          <w:color w:val="000000" w:themeColor="text1"/>
          <w:sz w:val="24"/>
          <w:lang w:val="es-EC"/>
        </w:rPr>
        <w:t xml:space="preserve">, y el ciclo continúa. Si no hay operación durante más de 5 segundos, se mostrará la temperatura normal. </w:t>
      </w:r>
      <w:r w:rsidRPr="005B52E0">
        <w:rPr>
          <w:rFonts w:ascii="Calibri" w:hAnsi="Calibri" w:cs="Calibri"/>
          <w:color w:val="000000" w:themeColor="text1"/>
          <w:sz w:val="24"/>
        </w:rPr>
        <w:t xml:space="preserve">La consulta se </w:t>
      </w:r>
      <w:proofErr w:type="spellStart"/>
      <w:r w:rsidRPr="005B52E0">
        <w:rPr>
          <w:rFonts w:ascii="Calibri" w:hAnsi="Calibri" w:cs="Calibri"/>
          <w:color w:val="000000" w:themeColor="text1"/>
          <w:sz w:val="24"/>
        </w:rPr>
        <w:t>muestra</w:t>
      </w:r>
      <w:proofErr w:type="spellEnd"/>
      <w:r w:rsidRPr="005B52E0">
        <w:rPr>
          <w:rFonts w:ascii="Calibri" w:hAnsi="Calibri" w:cs="Calibri"/>
          <w:color w:val="000000" w:themeColor="text1"/>
          <w:sz w:val="24"/>
        </w:rPr>
        <w:t xml:space="preserve"> a </w:t>
      </w:r>
      <w:proofErr w:type="spellStart"/>
      <w:r w:rsidRPr="005B52E0">
        <w:rPr>
          <w:rFonts w:ascii="Calibri" w:hAnsi="Calibri" w:cs="Calibri"/>
          <w:color w:val="000000" w:themeColor="text1"/>
          <w:sz w:val="24"/>
        </w:rPr>
        <w:t>continuación</w:t>
      </w:r>
      <w:proofErr w:type="spellEnd"/>
      <w:r w:rsidR="00783C38" w:rsidRPr="005B52E0">
        <w:rPr>
          <w:rFonts w:ascii="Calibri" w:eastAsia="SimSun" w:hAnsi="Calibri" w:cs="Calibri"/>
          <w:color w:val="000000" w:themeColor="text1"/>
          <w:sz w:val="24"/>
        </w:rPr>
        <w:t>:</w:t>
      </w:r>
      <w:bookmarkEnd w:id="27"/>
    </w:p>
    <w:p w14:paraId="2ED472D9" w14:textId="77777777" w:rsidR="00FA0AD0" w:rsidRPr="00832490" w:rsidRDefault="00FA0AD0">
      <w:pPr>
        <w:spacing w:line="400" w:lineRule="exact"/>
        <w:ind w:firstLineChars="200" w:firstLine="420"/>
        <w:rPr>
          <w:rFonts w:ascii="Calibri" w:eastAsia="SimSun" w:hAnsi="Calibri" w:cs="Calibri"/>
          <w:color w:val="000000" w:themeColor="text1"/>
          <w:szCs w:val="21"/>
        </w:rPr>
      </w:pPr>
    </w:p>
    <w:tbl>
      <w:tblPr>
        <w:tblStyle w:val="Tablaconcuadrcula"/>
        <w:tblW w:w="10091" w:type="dxa"/>
        <w:jc w:val="center"/>
        <w:tblLayout w:type="fixed"/>
        <w:tblLook w:val="04A0" w:firstRow="1" w:lastRow="0" w:firstColumn="1" w:lastColumn="0" w:noHBand="0" w:noVBand="1"/>
      </w:tblPr>
      <w:tblGrid>
        <w:gridCol w:w="1663"/>
        <w:gridCol w:w="2765"/>
        <w:gridCol w:w="5663"/>
      </w:tblGrid>
      <w:tr w:rsidR="00832490" w:rsidRPr="00832490" w14:paraId="35CEDBE9" w14:textId="77777777" w:rsidTr="00FF5251">
        <w:trPr>
          <w:jc w:val="center"/>
        </w:trPr>
        <w:tc>
          <w:tcPr>
            <w:tcW w:w="1663" w:type="dxa"/>
            <w:vAlign w:val="center"/>
          </w:tcPr>
          <w:p w14:paraId="134E24E7"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28" w:name="_Toc26268"/>
            <w:bookmarkStart w:id="29" w:name="_Toc17206"/>
            <w:bookmarkStart w:id="30" w:name="_Toc16602"/>
            <w:bookmarkStart w:id="31" w:name="_Toc4572"/>
            <w:r w:rsidRPr="005B52E0">
              <w:rPr>
                <w:rFonts w:ascii="Calibri" w:hAnsi="Calibri" w:cs="Calibri"/>
                <w:b/>
                <w:bCs/>
                <w:color w:val="000000" w:themeColor="text1"/>
                <w:sz w:val="24"/>
              </w:rPr>
              <w:t>NO.</w:t>
            </w:r>
            <w:bookmarkEnd w:id="28"/>
            <w:bookmarkEnd w:id="29"/>
            <w:bookmarkEnd w:id="30"/>
          </w:p>
        </w:tc>
        <w:tc>
          <w:tcPr>
            <w:tcW w:w="2765" w:type="dxa"/>
            <w:vAlign w:val="center"/>
          </w:tcPr>
          <w:p w14:paraId="37EA6851"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32" w:name="_Toc28241"/>
            <w:bookmarkStart w:id="33" w:name="_Toc15218"/>
            <w:bookmarkStart w:id="34" w:name="_Toc18597"/>
            <w:proofErr w:type="spellStart"/>
            <w:r w:rsidRPr="005B52E0">
              <w:rPr>
                <w:rFonts w:ascii="Calibri" w:hAnsi="Calibri" w:cs="Calibri"/>
                <w:b/>
                <w:bCs/>
                <w:color w:val="000000" w:themeColor="text1"/>
                <w:sz w:val="24"/>
              </w:rPr>
              <w:t>operación</w:t>
            </w:r>
            <w:proofErr w:type="spellEnd"/>
            <w:r w:rsidRPr="005B52E0">
              <w:rPr>
                <w:rFonts w:ascii="Calibri" w:hAnsi="Calibri" w:cs="Calibri"/>
                <w:b/>
                <w:bCs/>
                <w:color w:val="000000" w:themeColor="text1"/>
                <w:sz w:val="24"/>
              </w:rPr>
              <w:t xml:space="preserve"> clave</w:t>
            </w:r>
            <w:bookmarkEnd w:id="32"/>
            <w:bookmarkEnd w:id="33"/>
            <w:bookmarkEnd w:id="34"/>
          </w:p>
        </w:tc>
        <w:tc>
          <w:tcPr>
            <w:tcW w:w="5663" w:type="dxa"/>
            <w:vAlign w:val="center"/>
          </w:tcPr>
          <w:p w14:paraId="36B0C052"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35" w:name="_Toc20711"/>
            <w:bookmarkStart w:id="36" w:name="_Toc1508"/>
            <w:bookmarkStart w:id="37" w:name="_Toc20067"/>
            <w:proofErr w:type="spellStart"/>
            <w:r w:rsidRPr="005B52E0">
              <w:rPr>
                <w:rFonts w:ascii="Calibri" w:hAnsi="Calibri" w:cs="Calibri"/>
                <w:b/>
                <w:bCs/>
                <w:color w:val="000000" w:themeColor="text1"/>
                <w:sz w:val="24"/>
              </w:rPr>
              <w:t>Mostrar</w:t>
            </w:r>
            <w:bookmarkEnd w:id="35"/>
            <w:bookmarkEnd w:id="36"/>
            <w:bookmarkEnd w:id="37"/>
            <w:proofErr w:type="spellEnd"/>
          </w:p>
        </w:tc>
      </w:tr>
      <w:tr w:rsidR="00832490" w:rsidRPr="00832490" w14:paraId="7DBB4534" w14:textId="77777777" w:rsidTr="00FF5251">
        <w:trPr>
          <w:trHeight w:val="90"/>
          <w:jc w:val="center"/>
        </w:trPr>
        <w:tc>
          <w:tcPr>
            <w:tcW w:w="1663" w:type="dxa"/>
            <w:vAlign w:val="center"/>
          </w:tcPr>
          <w:p w14:paraId="5BD7567B"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38" w:name="_Toc5513"/>
            <w:bookmarkStart w:id="39" w:name="_Toc6451"/>
            <w:bookmarkStart w:id="40" w:name="_Toc9335"/>
            <w:r w:rsidRPr="005B52E0">
              <w:rPr>
                <w:rFonts w:ascii="Calibri" w:hAnsi="Calibri" w:cs="Calibri"/>
                <w:b/>
                <w:bCs/>
                <w:color w:val="000000" w:themeColor="text1"/>
                <w:sz w:val="24"/>
              </w:rPr>
              <w:t>1</w:t>
            </w:r>
            <w:bookmarkEnd w:id="38"/>
            <w:bookmarkEnd w:id="39"/>
            <w:bookmarkEnd w:id="40"/>
          </w:p>
        </w:tc>
        <w:tc>
          <w:tcPr>
            <w:tcW w:w="2765" w:type="dxa"/>
            <w:vAlign w:val="center"/>
          </w:tcPr>
          <w:p w14:paraId="6F1D888B"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p>
        </w:tc>
        <w:tc>
          <w:tcPr>
            <w:tcW w:w="5663" w:type="dxa"/>
            <w:vAlign w:val="center"/>
          </w:tcPr>
          <w:p w14:paraId="5B0C30DC" w14:textId="7C33CBA2"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41" w:name="_Toc28731"/>
            <w:bookmarkStart w:id="42" w:name="_Toc6291"/>
            <w:bookmarkStart w:id="43" w:name="_Toc16477"/>
            <w:proofErr w:type="spellStart"/>
            <w:r w:rsidRPr="005B52E0">
              <w:rPr>
                <w:rFonts w:ascii="Calibri" w:hAnsi="Calibri" w:cs="Calibri"/>
                <w:color w:val="000000" w:themeColor="text1"/>
                <w:sz w:val="24"/>
              </w:rPr>
              <w:t>Temperatura</w:t>
            </w:r>
            <w:proofErr w:type="spellEnd"/>
            <w:r w:rsidRPr="005B52E0">
              <w:rPr>
                <w:rFonts w:ascii="Calibri" w:hAnsi="Calibri" w:cs="Calibri"/>
                <w:color w:val="000000" w:themeColor="text1"/>
                <w:sz w:val="24"/>
              </w:rPr>
              <w:t xml:space="preserve"> de</w:t>
            </w:r>
            <w:bookmarkEnd w:id="41"/>
            <w:bookmarkEnd w:id="42"/>
            <w:bookmarkEnd w:id="43"/>
            <w:r w:rsidR="00A9475A" w:rsidRPr="005B52E0">
              <w:rPr>
                <w:rFonts w:ascii="Calibri" w:hAnsi="Calibri" w:cs="Calibri"/>
                <w:color w:val="000000" w:themeColor="text1"/>
                <w:sz w:val="24"/>
              </w:rPr>
              <w:t xml:space="preserve">l </w:t>
            </w:r>
            <w:proofErr w:type="spellStart"/>
            <w:r w:rsidR="00A9475A" w:rsidRPr="005B52E0">
              <w:rPr>
                <w:rFonts w:ascii="Calibri" w:hAnsi="Calibri" w:cs="Calibri"/>
                <w:color w:val="000000" w:themeColor="text1"/>
                <w:sz w:val="24"/>
              </w:rPr>
              <w:t>armario</w:t>
            </w:r>
            <w:proofErr w:type="spellEnd"/>
          </w:p>
        </w:tc>
      </w:tr>
      <w:tr w:rsidR="00832490" w:rsidRPr="00832490" w14:paraId="30712706" w14:textId="77777777" w:rsidTr="00FF5251">
        <w:trPr>
          <w:jc w:val="center"/>
        </w:trPr>
        <w:tc>
          <w:tcPr>
            <w:tcW w:w="1663" w:type="dxa"/>
            <w:vAlign w:val="center"/>
          </w:tcPr>
          <w:p w14:paraId="145AE191"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44" w:name="_Toc22307"/>
            <w:bookmarkStart w:id="45" w:name="_Toc32394"/>
            <w:bookmarkStart w:id="46" w:name="_Toc22622"/>
            <w:r w:rsidRPr="005B52E0">
              <w:rPr>
                <w:rFonts w:ascii="Calibri" w:hAnsi="Calibri" w:cs="Calibri"/>
                <w:b/>
                <w:bCs/>
                <w:color w:val="000000" w:themeColor="text1"/>
                <w:sz w:val="24"/>
              </w:rPr>
              <w:t>2</w:t>
            </w:r>
            <w:bookmarkEnd w:id="44"/>
            <w:bookmarkEnd w:id="45"/>
            <w:bookmarkEnd w:id="46"/>
          </w:p>
        </w:tc>
        <w:tc>
          <w:tcPr>
            <w:tcW w:w="2765" w:type="dxa"/>
            <w:vAlign w:val="center"/>
          </w:tcPr>
          <w:p w14:paraId="7D8C2CF2"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47" w:name="_Toc25655"/>
            <w:bookmarkStart w:id="48" w:name="_Toc19245"/>
            <w:bookmarkStart w:id="49" w:name="_Toc26436"/>
            <w:proofErr w:type="spellStart"/>
            <w:r w:rsidRPr="005B52E0">
              <w:rPr>
                <w:rFonts w:ascii="Calibri" w:hAnsi="Calibri" w:cs="Calibri"/>
                <w:color w:val="000000" w:themeColor="text1"/>
                <w:sz w:val="24"/>
              </w:rPr>
              <w:t>Pre</w:t>
            </w:r>
            <w:bookmarkEnd w:id="47"/>
            <w:bookmarkEnd w:id="48"/>
            <w:r w:rsidRPr="005B52E0">
              <w:rPr>
                <w:rFonts w:ascii="Calibri" w:hAnsi="Calibri" w:cs="Calibri"/>
                <w:color w:val="000000" w:themeColor="text1"/>
                <w:sz w:val="24"/>
              </w:rPr>
              <w:t>sione</w:t>
            </w:r>
            <w:proofErr w:type="spellEnd"/>
            <w:r w:rsidRPr="005B52E0">
              <w:rPr>
                <w:rFonts w:ascii="Calibri" w:hAnsi="Calibri" w:cs="Calibri"/>
                <w:color w:val="000000" w:themeColor="text1"/>
                <w:sz w:val="24"/>
              </w:rPr>
              <w:t xml:space="preserve"> </w:t>
            </w:r>
            <w:r w:rsidRPr="005B52E0">
              <w:rPr>
                <w:rFonts w:ascii="Calibri" w:hAnsi="Calibri" w:cs="Calibri"/>
                <w:noProof/>
                <w:color w:val="000000" w:themeColor="text1"/>
                <w:sz w:val="24"/>
              </w:rPr>
              <w:drawing>
                <wp:inline distT="0" distB="0" distL="114300" distR="114300" wp14:anchorId="74F6246E" wp14:editId="21E08EF7">
                  <wp:extent cx="220980" cy="167005"/>
                  <wp:effectExtent l="0" t="0" r="7620" b="4445"/>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49"/>
          </w:p>
        </w:tc>
        <w:tc>
          <w:tcPr>
            <w:tcW w:w="5663" w:type="dxa"/>
            <w:vAlign w:val="center"/>
          </w:tcPr>
          <w:p w14:paraId="05A545BD" w14:textId="6A17FDF6"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50" w:name="_Toc15876"/>
            <w:bookmarkStart w:id="51" w:name="_Toc22620"/>
            <w:bookmarkStart w:id="52" w:name="_Toc32259"/>
            <w:proofErr w:type="spellStart"/>
            <w:r w:rsidRPr="005B52E0">
              <w:rPr>
                <w:rFonts w:ascii="Calibri" w:hAnsi="Calibri" w:cs="Calibri"/>
                <w:color w:val="000000" w:themeColor="text1"/>
                <w:sz w:val="24"/>
              </w:rPr>
              <w:t>Mostrar</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temperatura</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más</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alta</w:t>
            </w:r>
            <w:proofErr w:type="spellEnd"/>
            <w:r w:rsidR="00A9475A" w:rsidRPr="005B52E0">
              <w:rPr>
                <w:rFonts w:ascii="Calibri" w:hAnsi="Calibri" w:cs="Calibri"/>
                <w:color w:val="000000" w:themeColor="text1"/>
                <w:sz w:val="24"/>
              </w:rPr>
              <w:t xml:space="preserve"> </w:t>
            </w:r>
            <w:r w:rsidRPr="005B52E0">
              <w:rPr>
                <w:rFonts w:ascii="Calibri" w:hAnsi="Calibri" w:cs="Calibri"/>
                <w:color w:val="000000" w:themeColor="text1"/>
                <w:sz w:val="24"/>
              </w:rPr>
              <w:t xml:space="preserve">6.7 </w:t>
            </w:r>
            <w:r w:rsidRPr="005B52E0">
              <w:rPr>
                <w:rFonts w:ascii="Cambria Math" w:hAnsi="Cambria Math" w:cs="Cambria Math"/>
                <w:color w:val="000000" w:themeColor="text1"/>
                <w:sz w:val="24"/>
              </w:rPr>
              <w:t>℃</w:t>
            </w:r>
            <w:bookmarkEnd w:id="50"/>
            <w:bookmarkEnd w:id="51"/>
            <w:bookmarkEnd w:id="52"/>
          </w:p>
        </w:tc>
      </w:tr>
      <w:tr w:rsidR="00832490" w:rsidRPr="00832490" w14:paraId="680C815E" w14:textId="77777777" w:rsidTr="00FF5251">
        <w:trPr>
          <w:jc w:val="center"/>
        </w:trPr>
        <w:tc>
          <w:tcPr>
            <w:tcW w:w="1663" w:type="dxa"/>
            <w:vAlign w:val="center"/>
          </w:tcPr>
          <w:p w14:paraId="7FF2CFF7"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53" w:name="_Toc25420"/>
            <w:bookmarkStart w:id="54" w:name="_Toc19307"/>
            <w:bookmarkStart w:id="55" w:name="_Toc3541"/>
            <w:r w:rsidRPr="005B52E0">
              <w:rPr>
                <w:rFonts w:ascii="Calibri" w:hAnsi="Calibri" w:cs="Calibri"/>
                <w:b/>
                <w:bCs/>
                <w:color w:val="000000" w:themeColor="text1"/>
                <w:sz w:val="24"/>
              </w:rPr>
              <w:t>3</w:t>
            </w:r>
            <w:bookmarkEnd w:id="53"/>
            <w:bookmarkEnd w:id="54"/>
            <w:bookmarkEnd w:id="55"/>
          </w:p>
        </w:tc>
        <w:tc>
          <w:tcPr>
            <w:tcW w:w="2765" w:type="dxa"/>
            <w:vAlign w:val="center"/>
          </w:tcPr>
          <w:p w14:paraId="21213F2D"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56" w:name="_Toc26"/>
            <w:bookmarkStart w:id="57" w:name="_Toc19886"/>
            <w:bookmarkStart w:id="58" w:name="_Toc31247"/>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56"/>
            <w:bookmarkEnd w:id="57"/>
            <w:proofErr w:type="spellEnd"/>
            <w:r w:rsidRPr="005B52E0">
              <w:rPr>
                <w:rFonts w:ascii="Calibri" w:hAnsi="Calibri" w:cs="Calibri"/>
                <w:noProof/>
                <w:color w:val="000000" w:themeColor="text1"/>
                <w:sz w:val="24"/>
              </w:rPr>
              <w:drawing>
                <wp:inline distT="0" distB="0" distL="114300" distR="114300" wp14:anchorId="3ED96F13" wp14:editId="36870179">
                  <wp:extent cx="220980" cy="167005"/>
                  <wp:effectExtent l="0" t="0" r="7620" b="4445"/>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58"/>
          </w:p>
        </w:tc>
        <w:tc>
          <w:tcPr>
            <w:tcW w:w="5663" w:type="dxa"/>
            <w:vAlign w:val="center"/>
          </w:tcPr>
          <w:p w14:paraId="13817259"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59" w:name="_Toc22628"/>
            <w:bookmarkStart w:id="60" w:name="_Toc27488"/>
            <w:bookmarkStart w:id="61" w:name="_Toc24423"/>
            <w:proofErr w:type="spellStart"/>
            <w:r w:rsidRPr="005B52E0">
              <w:rPr>
                <w:rFonts w:ascii="Calibri" w:hAnsi="Calibri" w:cs="Calibri"/>
                <w:color w:val="000000" w:themeColor="text1"/>
                <w:sz w:val="24"/>
              </w:rPr>
              <w:t>Mostrar</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fecha</w:t>
            </w:r>
            <w:proofErr w:type="spellEnd"/>
            <w:r w:rsidRPr="005B52E0">
              <w:rPr>
                <w:rFonts w:ascii="Calibri" w:hAnsi="Calibri" w:cs="Calibri"/>
                <w:color w:val="000000" w:themeColor="text1"/>
                <w:sz w:val="24"/>
              </w:rPr>
              <w:t xml:space="preserve"> HT HD20</w:t>
            </w:r>
            <w:bookmarkEnd w:id="59"/>
            <w:bookmarkEnd w:id="60"/>
            <w:bookmarkEnd w:id="61"/>
          </w:p>
        </w:tc>
      </w:tr>
      <w:tr w:rsidR="00832490" w:rsidRPr="00832490" w14:paraId="0E2F697C" w14:textId="77777777" w:rsidTr="00FF5251">
        <w:trPr>
          <w:jc w:val="center"/>
        </w:trPr>
        <w:tc>
          <w:tcPr>
            <w:tcW w:w="1663" w:type="dxa"/>
            <w:vAlign w:val="center"/>
          </w:tcPr>
          <w:p w14:paraId="42CBE677"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62" w:name="_Toc14597"/>
            <w:bookmarkStart w:id="63" w:name="_Toc29238"/>
            <w:bookmarkStart w:id="64" w:name="_Toc5284"/>
            <w:r w:rsidRPr="005B52E0">
              <w:rPr>
                <w:rFonts w:ascii="Calibri" w:hAnsi="Calibri" w:cs="Calibri"/>
                <w:b/>
                <w:bCs/>
                <w:color w:val="000000" w:themeColor="text1"/>
                <w:sz w:val="24"/>
              </w:rPr>
              <w:t>4</w:t>
            </w:r>
            <w:bookmarkEnd w:id="62"/>
            <w:bookmarkEnd w:id="63"/>
            <w:bookmarkEnd w:id="64"/>
          </w:p>
        </w:tc>
        <w:tc>
          <w:tcPr>
            <w:tcW w:w="2765" w:type="dxa"/>
            <w:vAlign w:val="center"/>
          </w:tcPr>
          <w:p w14:paraId="23552B9D"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65" w:name="_Toc24731"/>
            <w:bookmarkStart w:id="66" w:name="_Toc23023"/>
            <w:bookmarkStart w:id="67" w:name="_Toc5613"/>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65"/>
            <w:bookmarkEnd w:id="66"/>
            <w:proofErr w:type="spellEnd"/>
            <w:r w:rsidRPr="005B52E0">
              <w:rPr>
                <w:rFonts w:ascii="Calibri" w:hAnsi="Calibri" w:cs="Calibri"/>
                <w:noProof/>
                <w:color w:val="000000" w:themeColor="text1"/>
                <w:sz w:val="24"/>
              </w:rPr>
              <w:drawing>
                <wp:inline distT="0" distB="0" distL="114300" distR="114300" wp14:anchorId="74504310" wp14:editId="4629C149">
                  <wp:extent cx="220980" cy="167005"/>
                  <wp:effectExtent l="0" t="0" r="7620" b="4445"/>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67"/>
          </w:p>
        </w:tc>
        <w:tc>
          <w:tcPr>
            <w:tcW w:w="5663" w:type="dxa"/>
            <w:vAlign w:val="center"/>
          </w:tcPr>
          <w:p w14:paraId="1576EB59"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68" w:name="_Toc32696"/>
            <w:bookmarkStart w:id="69" w:name="_Toc27197"/>
            <w:bookmarkStart w:id="70" w:name="_Toc32519"/>
            <w:proofErr w:type="spellStart"/>
            <w:r w:rsidRPr="005B52E0">
              <w:rPr>
                <w:rFonts w:ascii="Calibri" w:hAnsi="Calibri" w:cs="Calibri"/>
                <w:color w:val="000000" w:themeColor="text1"/>
                <w:sz w:val="24"/>
              </w:rPr>
              <w:t>Mostrar</w:t>
            </w:r>
            <w:proofErr w:type="spellEnd"/>
            <w:r w:rsidRPr="005B52E0">
              <w:rPr>
                <w:rFonts w:ascii="Calibri" w:hAnsi="Calibri" w:cs="Calibri"/>
                <w:color w:val="000000" w:themeColor="text1"/>
                <w:sz w:val="24"/>
              </w:rPr>
              <w:t xml:space="preserve"> hora HT HH09</w:t>
            </w:r>
            <w:bookmarkEnd w:id="68"/>
            <w:bookmarkEnd w:id="69"/>
            <w:bookmarkEnd w:id="70"/>
          </w:p>
        </w:tc>
      </w:tr>
      <w:tr w:rsidR="00832490" w:rsidRPr="00832490" w14:paraId="6D3BBB03" w14:textId="77777777" w:rsidTr="00FF5251">
        <w:trPr>
          <w:jc w:val="center"/>
        </w:trPr>
        <w:tc>
          <w:tcPr>
            <w:tcW w:w="1663" w:type="dxa"/>
            <w:vAlign w:val="center"/>
          </w:tcPr>
          <w:p w14:paraId="4BEE7DB5"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71" w:name="_Toc30297"/>
            <w:bookmarkStart w:id="72" w:name="_Toc18647"/>
            <w:bookmarkStart w:id="73" w:name="_Toc32587"/>
            <w:r w:rsidRPr="005B52E0">
              <w:rPr>
                <w:rFonts w:ascii="Calibri" w:hAnsi="Calibri" w:cs="Calibri"/>
                <w:b/>
                <w:bCs/>
                <w:color w:val="000000" w:themeColor="text1"/>
                <w:sz w:val="24"/>
              </w:rPr>
              <w:lastRenderedPageBreak/>
              <w:t>5</w:t>
            </w:r>
            <w:bookmarkEnd w:id="71"/>
            <w:bookmarkEnd w:id="72"/>
            <w:bookmarkEnd w:id="73"/>
          </w:p>
        </w:tc>
        <w:tc>
          <w:tcPr>
            <w:tcW w:w="2765" w:type="dxa"/>
            <w:vAlign w:val="center"/>
          </w:tcPr>
          <w:p w14:paraId="1759636C"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74" w:name="_Toc30717"/>
            <w:bookmarkStart w:id="75" w:name="_Toc6255"/>
            <w:bookmarkStart w:id="76" w:name="_Toc24832"/>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74"/>
            <w:bookmarkEnd w:id="75"/>
            <w:proofErr w:type="spellEnd"/>
            <w:r w:rsidRPr="005B52E0">
              <w:rPr>
                <w:rFonts w:ascii="Calibri" w:hAnsi="Calibri" w:cs="Calibri"/>
                <w:noProof/>
                <w:color w:val="000000" w:themeColor="text1"/>
                <w:sz w:val="24"/>
              </w:rPr>
              <w:drawing>
                <wp:inline distT="0" distB="0" distL="114300" distR="114300" wp14:anchorId="4AE8ECC1" wp14:editId="64CF7CC8">
                  <wp:extent cx="220980" cy="167005"/>
                  <wp:effectExtent l="0" t="0" r="7620" b="4445"/>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76"/>
          </w:p>
        </w:tc>
        <w:tc>
          <w:tcPr>
            <w:tcW w:w="5663" w:type="dxa"/>
            <w:vAlign w:val="center"/>
          </w:tcPr>
          <w:p w14:paraId="5B47D177"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77" w:name="_Toc2328"/>
            <w:bookmarkStart w:id="78" w:name="_Toc26855"/>
            <w:bookmarkStart w:id="79" w:name="_Toc23196"/>
            <w:proofErr w:type="spellStart"/>
            <w:r w:rsidRPr="005B52E0">
              <w:rPr>
                <w:rFonts w:ascii="Calibri" w:hAnsi="Calibri" w:cs="Calibri"/>
                <w:color w:val="000000" w:themeColor="text1"/>
                <w:sz w:val="24"/>
              </w:rPr>
              <w:t>Pantalla</w:t>
            </w:r>
            <w:proofErr w:type="spellEnd"/>
            <w:r w:rsidRPr="005B52E0">
              <w:rPr>
                <w:rFonts w:ascii="Calibri" w:hAnsi="Calibri" w:cs="Calibri"/>
                <w:color w:val="000000" w:themeColor="text1"/>
                <w:sz w:val="24"/>
              </w:rPr>
              <w:t xml:space="preserve"> HT </w:t>
            </w:r>
            <w:proofErr w:type="spellStart"/>
            <w:r w:rsidRPr="005B52E0">
              <w:rPr>
                <w:rFonts w:ascii="Calibri" w:hAnsi="Calibri" w:cs="Calibri"/>
                <w:color w:val="000000" w:themeColor="text1"/>
                <w:sz w:val="24"/>
              </w:rPr>
              <w:t>minuto</w:t>
            </w:r>
            <w:proofErr w:type="spellEnd"/>
            <w:r w:rsidRPr="005B52E0">
              <w:rPr>
                <w:rFonts w:ascii="Calibri" w:hAnsi="Calibri" w:cs="Calibri"/>
                <w:color w:val="000000" w:themeColor="text1"/>
                <w:sz w:val="24"/>
              </w:rPr>
              <w:t xml:space="preserve"> HE30</w:t>
            </w:r>
            <w:bookmarkEnd w:id="77"/>
            <w:bookmarkEnd w:id="78"/>
            <w:bookmarkEnd w:id="79"/>
          </w:p>
        </w:tc>
      </w:tr>
      <w:tr w:rsidR="00832490" w:rsidRPr="00832490" w14:paraId="24CBD4AE" w14:textId="77777777" w:rsidTr="00FF5251">
        <w:trPr>
          <w:jc w:val="center"/>
        </w:trPr>
        <w:tc>
          <w:tcPr>
            <w:tcW w:w="1663" w:type="dxa"/>
            <w:vAlign w:val="center"/>
          </w:tcPr>
          <w:p w14:paraId="27825ACD"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80" w:name="_Toc3201"/>
            <w:bookmarkStart w:id="81" w:name="_Toc32736"/>
            <w:bookmarkStart w:id="82" w:name="_Toc26554"/>
            <w:r w:rsidRPr="005B52E0">
              <w:rPr>
                <w:rFonts w:ascii="Calibri" w:hAnsi="Calibri" w:cs="Calibri"/>
                <w:b/>
                <w:bCs/>
                <w:color w:val="000000" w:themeColor="text1"/>
                <w:sz w:val="24"/>
              </w:rPr>
              <w:t>6</w:t>
            </w:r>
            <w:bookmarkEnd w:id="80"/>
            <w:bookmarkEnd w:id="81"/>
            <w:bookmarkEnd w:id="82"/>
          </w:p>
        </w:tc>
        <w:tc>
          <w:tcPr>
            <w:tcW w:w="2765" w:type="dxa"/>
            <w:vAlign w:val="center"/>
          </w:tcPr>
          <w:p w14:paraId="4EE235ED"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83" w:name="_Toc2613"/>
            <w:bookmarkStart w:id="84" w:name="_Toc7841"/>
            <w:bookmarkStart w:id="85" w:name="_Toc10869"/>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83"/>
            <w:bookmarkEnd w:id="84"/>
            <w:proofErr w:type="spellEnd"/>
            <w:r w:rsidRPr="005B52E0">
              <w:rPr>
                <w:rFonts w:ascii="Calibri" w:hAnsi="Calibri" w:cs="Calibri"/>
                <w:noProof/>
                <w:color w:val="000000" w:themeColor="text1"/>
                <w:sz w:val="24"/>
              </w:rPr>
              <w:drawing>
                <wp:inline distT="0" distB="0" distL="114300" distR="114300" wp14:anchorId="06F2E83D" wp14:editId="2FC42EFF">
                  <wp:extent cx="220980" cy="167005"/>
                  <wp:effectExtent l="0" t="0" r="7620" b="4445"/>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85"/>
          </w:p>
        </w:tc>
        <w:tc>
          <w:tcPr>
            <w:tcW w:w="5663" w:type="dxa"/>
            <w:vAlign w:val="center"/>
          </w:tcPr>
          <w:p w14:paraId="573B9B90"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86" w:name="_Toc6240"/>
            <w:bookmarkStart w:id="87" w:name="_Toc5014"/>
            <w:bookmarkStart w:id="88" w:name="_Toc17984"/>
            <w:proofErr w:type="spellStart"/>
            <w:r w:rsidRPr="005B52E0">
              <w:rPr>
                <w:rFonts w:ascii="Calibri" w:hAnsi="Calibri" w:cs="Calibri"/>
                <w:color w:val="000000" w:themeColor="text1"/>
                <w:sz w:val="24"/>
              </w:rPr>
              <w:t>Mostrar</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temperatura</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más</w:t>
            </w:r>
            <w:proofErr w:type="spellEnd"/>
            <w:r w:rsidRPr="005B52E0">
              <w:rPr>
                <w:rFonts w:ascii="Calibri" w:hAnsi="Calibri" w:cs="Calibri"/>
                <w:color w:val="000000" w:themeColor="text1"/>
                <w:sz w:val="24"/>
              </w:rPr>
              <w:t xml:space="preserve"> baja3.9</w:t>
            </w:r>
            <w:bookmarkEnd w:id="86"/>
            <w:bookmarkEnd w:id="87"/>
            <w:bookmarkEnd w:id="88"/>
          </w:p>
        </w:tc>
      </w:tr>
      <w:tr w:rsidR="00832490" w:rsidRPr="00832490" w14:paraId="256C9667" w14:textId="77777777" w:rsidTr="00FF5251">
        <w:trPr>
          <w:jc w:val="center"/>
        </w:trPr>
        <w:tc>
          <w:tcPr>
            <w:tcW w:w="1663" w:type="dxa"/>
            <w:vAlign w:val="center"/>
          </w:tcPr>
          <w:p w14:paraId="3AAAEA3B"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89" w:name="_Toc2668"/>
            <w:bookmarkStart w:id="90" w:name="_Toc15056"/>
            <w:bookmarkStart w:id="91" w:name="_Toc8732"/>
            <w:r w:rsidRPr="005B52E0">
              <w:rPr>
                <w:rFonts w:ascii="Calibri" w:hAnsi="Calibri" w:cs="Calibri"/>
                <w:b/>
                <w:bCs/>
                <w:color w:val="000000" w:themeColor="text1"/>
                <w:sz w:val="24"/>
              </w:rPr>
              <w:t>7</w:t>
            </w:r>
            <w:bookmarkEnd w:id="89"/>
            <w:bookmarkEnd w:id="90"/>
            <w:bookmarkEnd w:id="91"/>
          </w:p>
        </w:tc>
        <w:tc>
          <w:tcPr>
            <w:tcW w:w="2765" w:type="dxa"/>
            <w:vAlign w:val="center"/>
          </w:tcPr>
          <w:p w14:paraId="49E8BD2A"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92" w:name="_Toc12124"/>
            <w:bookmarkStart w:id="93" w:name="_Toc31930"/>
            <w:bookmarkStart w:id="94" w:name="_Toc4161"/>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92"/>
            <w:bookmarkEnd w:id="93"/>
            <w:proofErr w:type="spellEnd"/>
            <w:r w:rsidRPr="005B52E0">
              <w:rPr>
                <w:rFonts w:ascii="Calibri" w:hAnsi="Calibri" w:cs="Calibri"/>
                <w:noProof/>
                <w:color w:val="000000" w:themeColor="text1"/>
                <w:sz w:val="24"/>
              </w:rPr>
              <w:drawing>
                <wp:inline distT="0" distB="0" distL="114300" distR="114300" wp14:anchorId="144BC761" wp14:editId="3A2C8671">
                  <wp:extent cx="220980" cy="167005"/>
                  <wp:effectExtent l="0" t="0" r="7620" b="4445"/>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94"/>
          </w:p>
        </w:tc>
        <w:tc>
          <w:tcPr>
            <w:tcW w:w="5663" w:type="dxa"/>
            <w:vAlign w:val="center"/>
          </w:tcPr>
          <w:p w14:paraId="00ADC509"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95" w:name="_Toc21080"/>
            <w:bookmarkStart w:id="96" w:name="_Toc22926"/>
            <w:bookmarkStart w:id="97" w:name="_Toc13841"/>
            <w:proofErr w:type="spellStart"/>
            <w:r w:rsidRPr="005B52E0">
              <w:rPr>
                <w:rFonts w:ascii="Calibri" w:hAnsi="Calibri" w:cs="Calibri"/>
                <w:color w:val="000000" w:themeColor="text1"/>
                <w:sz w:val="24"/>
              </w:rPr>
              <w:t>Mostrar</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fecha</w:t>
            </w:r>
            <w:proofErr w:type="spellEnd"/>
            <w:r w:rsidRPr="005B52E0">
              <w:rPr>
                <w:rFonts w:ascii="Calibri" w:hAnsi="Calibri" w:cs="Calibri"/>
                <w:color w:val="000000" w:themeColor="text1"/>
                <w:sz w:val="24"/>
              </w:rPr>
              <w:t xml:space="preserve"> LT LD20</w:t>
            </w:r>
            <w:bookmarkEnd w:id="95"/>
            <w:bookmarkEnd w:id="96"/>
            <w:bookmarkEnd w:id="97"/>
          </w:p>
        </w:tc>
      </w:tr>
      <w:tr w:rsidR="00832490" w:rsidRPr="00832490" w14:paraId="76806C9E" w14:textId="77777777" w:rsidTr="00FF5251">
        <w:trPr>
          <w:jc w:val="center"/>
        </w:trPr>
        <w:tc>
          <w:tcPr>
            <w:tcW w:w="1663" w:type="dxa"/>
            <w:vAlign w:val="center"/>
          </w:tcPr>
          <w:p w14:paraId="51D2C6BC"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98" w:name="_Toc16196"/>
            <w:bookmarkStart w:id="99" w:name="_Toc29041"/>
            <w:bookmarkStart w:id="100" w:name="_Toc19737"/>
            <w:r w:rsidRPr="005B52E0">
              <w:rPr>
                <w:rFonts w:ascii="Calibri" w:hAnsi="Calibri" w:cs="Calibri"/>
                <w:b/>
                <w:bCs/>
                <w:color w:val="000000" w:themeColor="text1"/>
                <w:sz w:val="24"/>
              </w:rPr>
              <w:t>8</w:t>
            </w:r>
            <w:bookmarkEnd w:id="98"/>
            <w:bookmarkEnd w:id="99"/>
            <w:bookmarkEnd w:id="100"/>
          </w:p>
        </w:tc>
        <w:tc>
          <w:tcPr>
            <w:tcW w:w="2765" w:type="dxa"/>
            <w:vAlign w:val="center"/>
          </w:tcPr>
          <w:p w14:paraId="1E1EED0F"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101" w:name="_Toc15867"/>
            <w:bookmarkStart w:id="102" w:name="_Toc4922"/>
            <w:bookmarkStart w:id="103" w:name="_Toc826"/>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101"/>
            <w:bookmarkEnd w:id="102"/>
            <w:proofErr w:type="spellEnd"/>
            <w:r w:rsidRPr="005B52E0">
              <w:rPr>
                <w:rFonts w:ascii="Calibri" w:hAnsi="Calibri" w:cs="Calibri"/>
                <w:noProof/>
                <w:color w:val="000000" w:themeColor="text1"/>
                <w:sz w:val="24"/>
              </w:rPr>
              <w:drawing>
                <wp:inline distT="0" distB="0" distL="114300" distR="114300" wp14:anchorId="592E6B5A" wp14:editId="64D92E6A">
                  <wp:extent cx="220980" cy="167005"/>
                  <wp:effectExtent l="0" t="0" r="7620" b="4445"/>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103"/>
          </w:p>
        </w:tc>
        <w:tc>
          <w:tcPr>
            <w:tcW w:w="5663" w:type="dxa"/>
            <w:vAlign w:val="center"/>
          </w:tcPr>
          <w:p w14:paraId="237910A6"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104" w:name="_Toc25358"/>
            <w:bookmarkStart w:id="105" w:name="_Toc23297"/>
            <w:bookmarkStart w:id="106" w:name="_Toc25364"/>
            <w:proofErr w:type="spellStart"/>
            <w:r w:rsidRPr="005B52E0">
              <w:rPr>
                <w:rFonts w:ascii="Calibri" w:hAnsi="Calibri" w:cs="Calibri"/>
                <w:color w:val="000000" w:themeColor="text1"/>
                <w:sz w:val="24"/>
              </w:rPr>
              <w:t>Mostrar</w:t>
            </w:r>
            <w:proofErr w:type="spellEnd"/>
            <w:r w:rsidRPr="005B52E0">
              <w:rPr>
                <w:rFonts w:ascii="Calibri" w:hAnsi="Calibri" w:cs="Calibri"/>
                <w:color w:val="000000" w:themeColor="text1"/>
                <w:sz w:val="24"/>
              </w:rPr>
              <w:t xml:space="preserve"> hora LT LH14</w:t>
            </w:r>
            <w:bookmarkEnd w:id="104"/>
            <w:bookmarkEnd w:id="105"/>
            <w:bookmarkEnd w:id="106"/>
          </w:p>
        </w:tc>
      </w:tr>
      <w:tr w:rsidR="00832490" w:rsidRPr="00832490" w14:paraId="326E8286" w14:textId="77777777" w:rsidTr="00FF5251">
        <w:trPr>
          <w:jc w:val="center"/>
        </w:trPr>
        <w:tc>
          <w:tcPr>
            <w:tcW w:w="1663" w:type="dxa"/>
            <w:vAlign w:val="center"/>
          </w:tcPr>
          <w:p w14:paraId="37D3F212"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107" w:name="_Toc7351"/>
            <w:bookmarkStart w:id="108" w:name="_Toc32741"/>
            <w:bookmarkStart w:id="109" w:name="_Toc32635"/>
            <w:r w:rsidRPr="005B52E0">
              <w:rPr>
                <w:rFonts w:ascii="Calibri" w:hAnsi="Calibri" w:cs="Calibri"/>
                <w:b/>
                <w:bCs/>
                <w:color w:val="000000" w:themeColor="text1"/>
                <w:sz w:val="24"/>
              </w:rPr>
              <w:t>9</w:t>
            </w:r>
            <w:bookmarkEnd w:id="107"/>
            <w:bookmarkEnd w:id="108"/>
            <w:bookmarkEnd w:id="109"/>
          </w:p>
        </w:tc>
        <w:tc>
          <w:tcPr>
            <w:tcW w:w="2765" w:type="dxa"/>
            <w:vAlign w:val="center"/>
          </w:tcPr>
          <w:p w14:paraId="58FA5C01"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110" w:name="_Toc1793"/>
            <w:bookmarkStart w:id="111" w:name="_Toc28261"/>
            <w:bookmarkStart w:id="112" w:name="_Toc23104"/>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110"/>
            <w:bookmarkEnd w:id="111"/>
            <w:proofErr w:type="spellEnd"/>
            <w:r w:rsidRPr="005B52E0">
              <w:rPr>
                <w:rFonts w:ascii="Calibri" w:hAnsi="Calibri" w:cs="Calibri"/>
                <w:noProof/>
                <w:color w:val="000000" w:themeColor="text1"/>
                <w:sz w:val="24"/>
              </w:rPr>
              <w:drawing>
                <wp:inline distT="0" distB="0" distL="114300" distR="114300" wp14:anchorId="7AD686B9" wp14:editId="12FB6ED5">
                  <wp:extent cx="220980" cy="167005"/>
                  <wp:effectExtent l="0" t="0" r="7620" b="4445"/>
                  <wp:docPr id="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112"/>
          </w:p>
        </w:tc>
        <w:tc>
          <w:tcPr>
            <w:tcW w:w="5663" w:type="dxa"/>
            <w:vAlign w:val="center"/>
          </w:tcPr>
          <w:p w14:paraId="17A86670"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113" w:name="_Toc4356"/>
            <w:bookmarkStart w:id="114" w:name="_Toc24504"/>
            <w:bookmarkStart w:id="115" w:name="_Toc16463"/>
            <w:proofErr w:type="spellStart"/>
            <w:r w:rsidRPr="005B52E0">
              <w:rPr>
                <w:rFonts w:ascii="Calibri" w:hAnsi="Calibri" w:cs="Calibri"/>
                <w:color w:val="000000" w:themeColor="text1"/>
                <w:sz w:val="24"/>
              </w:rPr>
              <w:t>Pantalla</w:t>
            </w:r>
            <w:proofErr w:type="spellEnd"/>
            <w:r w:rsidRPr="005B52E0">
              <w:rPr>
                <w:rFonts w:ascii="Calibri" w:hAnsi="Calibri" w:cs="Calibri"/>
                <w:color w:val="000000" w:themeColor="text1"/>
                <w:sz w:val="24"/>
              </w:rPr>
              <w:t xml:space="preserve"> LT </w:t>
            </w:r>
            <w:proofErr w:type="spellStart"/>
            <w:r w:rsidRPr="005B52E0">
              <w:rPr>
                <w:rFonts w:ascii="Calibri" w:hAnsi="Calibri" w:cs="Calibri"/>
                <w:color w:val="000000" w:themeColor="text1"/>
                <w:sz w:val="24"/>
              </w:rPr>
              <w:t>minuto</w:t>
            </w:r>
            <w:proofErr w:type="spellEnd"/>
            <w:r w:rsidRPr="005B52E0">
              <w:rPr>
                <w:rFonts w:ascii="Calibri" w:hAnsi="Calibri" w:cs="Calibri"/>
                <w:color w:val="000000" w:themeColor="text1"/>
                <w:sz w:val="24"/>
              </w:rPr>
              <w:t xml:space="preserve"> LE25</w:t>
            </w:r>
            <w:bookmarkEnd w:id="113"/>
            <w:bookmarkEnd w:id="114"/>
            <w:bookmarkEnd w:id="115"/>
          </w:p>
        </w:tc>
      </w:tr>
      <w:tr w:rsidR="00FA0AD0" w:rsidRPr="00832490" w14:paraId="6C543159" w14:textId="77777777" w:rsidTr="00FF5251">
        <w:trPr>
          <w:jc w:val="center"/>
        </w:trPr>
        <w:tc>
          <w:tcPr>
            <w:tcW w:w="1663" w:type="dxa"/>
            <w:vAlign w:val="center"/>
          </w:tcPr>
          <w:p w14:paraId="54920C1F" w14:textId="77777777" w:rsidR="00FA0AD0" w:rsidRPr="005B52E0" w:rsidRDefault="00FA0AD0" w:rsidP="00FF5251">
            <w:pPr>
              <w:adjustRightInd/>
              <w:snapToGrid/>
              <w:spacing w:line="400" w:lineRule="exact"/>
              <w:jc w:val="center"/>
              <w:textAlignment w:val="center"/>
              <w:rPr>
                <w:rFonts w:ascii="Calibri" w:hAnsi="Calibri" w:cs="Calibri"/>
                <w:b/>
                <w:bCs/>
                <w:color w:val="000000" w:themeColor="text1"/>
                <w:sz w:val="24"/>
              </w:rPr>
            </w:pPr>
            <w:bookmarkStart w:id="116" w:name="_Toc22417"/>
            <w:bookmarkStart w:id="117" w:name="_Toc29244"/>
            <w:bookmarkStart w:id="118" w:name="_Toc21224"/>
            <w:r w:rsidRPr="005B52E0">
              <w:rPr>
                <w:rFonts w:ascii="Calibri" w:hAnsi="Calibri" w:cs="Calibri"/>
                <w:b/>
                <w:bCs/>
                <w:color w:val="000000" w:themeColor="text1"/>
                <w:sz w:val="24"/>
              </w:rPr>
              <w:t>10</w:t>
            </w:r>
            <w:bookmarkEnd w:id="116"/>
            <w:bookmarkEnd w:id="117"/>
            <w:bookmarkEnd w:id="118"/>
          </w:p>
        </w:tc>
        <w:tc>
          <w:tcPr>
            <w:tcW w:w="2765" w:type="dxa"/>
            <w:vAlign w:val="center"/>
          </w:tcPr>
          <w:p w14:paraId="01E7D902"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119" w:name="_Toc25893"/>
            <w:bookmarkStart w:id="120" w:name="_Toc29608"/>
            <w:bookmarkStart w:id="121" w:name="_Toc1323"/>
            <w:proofErr w:type="spellStart"/>
            <w:r w:rsidRPr="005B52E0">
              <w:rPr>
                <w:rFonts w:ascii="Calibri" w:hAnsi="Calibri" w:cs="Calibri"/>
                <w:color w:val="000000" w:themeColor="text1"/>
                <w:sz w:val="24"/>
              </w:rPr>
              <w:t>Presione</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nuevamente</w:t>
            </w:r>
            <w:bookmarkEnd w:id="119"/>
            <w:bookmarkEnd w:id="120"/>
            <w:proofErr w:type="spellEnd"/>
            <w:r w:rsidRPr="005B52E0">
              <w:rPr>
                <w:rFonts w:ascii="Calibri" w:hAnsi="Calibri" w:cs="Calibri"/>
                <w:noProof/>
                <w:color w:val="000000" w:themeColor="text1"/>
                <w:sz w:val="24"/>
              </w:rPr>
              <w:drawing>
                <wp:inline distT="0" distB="0" distL="114300" distR="114300" wp14:anchorId="52D78C2A" wp14:editId="3228F63C">
                  <wp:extent cx="220980" cy="167005"/>
                  <wp:effectExtent l="0" t="0" r="7620" b="4445"/>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bookmarkEnd w:id="121"/>
          </w:p>
        </w:tc>
        <w:tc>
          <w:tcPr>
            <w:tcW w:w="5663" w:type="dxa"/>
            <w:vAlign w:val="center"/>
          </w:tcPr>
          <w:p w14:paraId="367CC9BD" w14:textId="77777777" w:rsidR="00FA0AD0" w:rsidRPr="005B52E0" w:rsidRDefault="00FA0AD0" w:rsidP="00FF5251">
            <w:pPr>
              <w:adjustRightInd/>
              <w:snapToGrid/>
              <w:spacing w:line="400" w:lineRule="exact"/>
              <w:jc w:val="center"/>
              <w:textAlignment w:val="center"/>
              <w:rPr>
                <w:rFonts w:ascii="Calibri" w:hAnsi="Calibri" w:cs="Calibri"/>
                <w:color w:val="000000" w:themeColor="text1"/>
                <w:sz w:val="24"/>
              </w:rPr>
            </w:pPr>
            <w:bookmarkStart w:id="122" w:name="_Toc13118"/>
            <w:bookmarkStart w:id="123" w:name="_Toc29487"/>
            <w:bookmarkStart w:id="124" w:name="_Toc2961"/>
            <w:proofErr w:type="spellStart"/>
            <w:r w:rsidRPr="005B52E0">
              <w:rPr>
                <w:rFonts w:ascii="Calibri" w:hAnsi="Calibri" w:cs="Calibri"/>
                <w:color w:val="000000" w:themeColor="text1"/>
                <w:sz w:val="24"/>
              </w:rPr>
              <w:t>Mostrar</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temperatura</w:t>
            </w:r>
            <w:proofErr w:type="spellEnd"/>
            <w:r w:rsidRPr="005B52E0">
              <w:rPr>
                <w:rFonts w:ascii="Calibri" w:hAnsi="Calibri" w:cs="Calibri"/>
                <w:color w:val="000000" w:themeColor="text1"/>
                <w:sz w:val="24"/>
              </w:rPr>
              <w:t xml:space="preserve"> </w:t>
            </w:r>
            <w:proofErr w:type="spellStart"/>
            <w:r w:rsidRPr="005B52E0">
              <w:rPr>
                <w:rFonts w:ascii="Calibri" w:hAnsi="Calibri" w:cs="Calibri"/>
                <w:color w:val="000000" w:themeColor="text1"/>
                <w:sz w:val="24"/>
              </w:rPr>
              <w:t>más</w:t>
            </w:r>
            <w:proofErr w:type="spellEnd"/>
            <w:r w:rsidRPr="005B52E0">
              <w:rPr>
                <w:rFonts w:ascii="Calibri" w:hAnsi="Calibri" w:cs="Calibri"/>
                <w:color w:val="000000" w:themeColor="text1"/>
                <w:sz w:val="24"/>
              </w:rPr>
              <w:t xml:space="preserve"> alta6.7 </w:t>
            </w:r>
            <w:r w:rsidRPr="005B52E0">
              <w:rPr>
                <w:rFonts w:ascii="Cambria Math" w:hAnsi="Cambria Math" w:cs="Cambria Math"/>
                <w:color w:val="000000" w:themeColor="text1"/>
                <w:sz w:val="24"/>
              </w:rPr>
              <w:t>℃</w:t>
            </w:r>
            <w:bookmarkEnd w:id="122"/>
            <w:bookmarkEnd w:id="123"/>
            <w:bookmarkEnd w:id="124"/>
          </w:p>
        </w:tc>
      </w:tr>
    </w:tbl>
    <w:p w14:paraId="1DB71284" w14:textId="77777777" w:rsidR="00FA0AD0" w:rsidRPr="00832490" w:rsidRDefault="00FA0AD0">
      <w:pPr>
        <w:spacing w:line="400" w:lineRule="exact"/>
        <w:rPr>
          <w:rFonts w:ascii="Calibri" w:eastAsia="SimSun" w:hAnsi="Calibri" w:cs="Calibri"/>
          <w:color w:val="000000" w:themeColor="text1"/>
          <w:szCs w:val="21"/>
        </w:rPr>
      </w:pPr>
    </w:p>
    <w:p w14:paraId="7BFF3096" w14:textId="1A713A08" w:rsidR="00EF1CF0" w:rsidRPr="005B52E0" w:rsidRDefault="00783C38">
      <w:pPr>
        <w:spacing w:line="400" w:lineRule="exact"/>
        <w:rPr>
          <w:rFonts w:ascii="Calibri" w:eastAsia="SimSun" w:hAnsi="Calibri" w:cs="Calibri"/>
          <w:color w:val="000000" w:themeColor="text1"/>
          <w:sz w:val="24"/>
          <w:lang w:val="es-EC"/>
        </w:rPr>
      </w:pPr>
      <w:r w:rsidRPr="005B52E0">
        <w:rPr>
          <w:rFonts w:ascii="Calibri" w:eastAsia="SimSun" w:hAnsi="Calibri" w:cs="Calibri"/>
          <w:color w:val="000000" w:themeColor="text1"/>
          <w:sz w:val="24"/>
          <w:lang w:val="es-EC"/>
        </w:rPr>
        <w:t xml:space="preserve">Note: </w:t>
      </w:r>
      <w:r w:rsidR="003E3CFE" w:rsidRPr="005B52E0">
        <w:rPr>
          <w:rFonts w:ascii="Calibri" w:eastAsia="SimSun" w:hAnsi="Calibri" w:cs="Calibri"/>
          <w:color w:val="000000" w:themeColor="text1"/>
          <w:sz w:val="24"/>
          <w:lang w:val="es-EC"/>
        </w:rPr>
        <w:t xml:space="preserve">Nota: Cuando se muestra la pantalla normal, presione prolongadamente </w:t>
      </w:r>
      <w:r w:rsidR="003E3CFE" w:rsidRPr="005B52E0">
        <w:rPr>
          <w:rFonts w:ascii="Calibri" w:eastAsia="SimSun" w:hAnsi="Calibri" w:cs="Calibri"/>
          <w:noProof/>
          <w:color w:val="000000" w:themeColor="text1"/>
          <w:sz w:val="24"/>
        </w:rPr>
        <w:drawing>
          <wp:inline distT="0" distB="0" distL="114300" distR="114300" wp14:anchorId="63B46A61" wp14:editId="1B61F677">
            <wp:extent cx="233680" cy="170815"/>
            <wp:effectExtent l="0" t="0" r="13970" b="635"/>
            <wp:docPr id="2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003E3CFE" w:rsidRPr="005B52E0">
        <w:rPr>
          <w:rFonts w:ascii="Calibri" w:eastAsia="SimSun" w:hAnsi="Calibri" w:cs="Calibri"/>
          <w:color w:val="000000" w:themeColor="text1"/>
          <w:sz w:val="24"/>
          <w:lang w:val="es-EC"/>
        </w:rPr>
        <w:t>5 segundos, para eliminar un registro de datos de temperatura alta y baja, verifique los datos de temperatura alta y baja en este momento, mostrando "00", código de visualización de tiempo +00, como "HD00". El registro de datos actual. El intervalo de tiempo es de 10 minutos, el valor predeterminado es 17:35 minutos para borrar los registros de datos de temperatura alta y baja. Comuníquese con el servicio de posventa o con nuestro distribuidor local para configurarlo</w:t>
      </w:r>
      <w:r w:rsidRPr="005B52E0">
        <w:rPr>
          <w:rFonts w:ascii="Calibri" w:eastAsia="SimSun" w:hAnsi="Calibri" w:cs="Calibri"/>
          <w:color w:val="000000" w:themeColor="text1"/>
          <w:sz w:val="24"/>
          <w:lang w:val="es-EC"/>
        </w:rPr>
        <w:t>.</w:t>
      </w:r>
      <w:bookmarkEnd w:id="31"/>
    </w:p>
    <w:p w14:paraId="04CC0D11" w14:textId="77777777" w:rsidR="003E3CFE" w:rsidRPr="00832490" w:rsidRDefault="003E3CFE">
      <w:pPr>
        <w:spacing w:line="400" w:lineRule="exact"/>
        <w:rPr>
          <w:rFonts w:ascii="Calibri" w:eastAsia="SimSun" w:hAnsi="Calibri" w:cs="Calibri"/>
          <w:color w:val="000000" w:themeColor="text1"/>
          <w:sz w:val="22"/>
          <w:szCs w:val="22"/>
          <w:lang w:val="es-EC"/>
        </w:rPr>
      </w:pPr>
    </w:p>
    <w:p w14:paraId="07F7D917" w14:textId="27421D7B" w:rsidR="00EF1CF0" w:rsidRPr="00832490" w:rsidRDefault="00783C38">
      <w:pPr>
        <w:pStyle w:val="Ttulo3"/>
        <w:rPr>
          <w:rFonts w:ascii="Calibri" w:hAnsi="Calibri" w:cs="Calibri"/>
          <w:color w:val="000000" w:themeColor="text1"/>
          <w:lang w:val="es-EC"/>
        </w:rPr>
      </w:pPr>
      <w:bookmarkStart w:id="125" w:name="_Toc31729"/>
      <w:r w:rsidRPr="00832490">
        <w:rPr>
          <w:rFonts w:ascii="Calibri" w:hAnsi="Calibri" w:cs="Calibri"/>
          <w:color w:val="000000" w:themeColor="text1"/>
          <w:lang w:val="es-EC"/>
        </w:rPr>
        <w:t xml:space="preserve">3.3.4 </w:t>
      </w:r>
      <w:bookmarkEnd w:id="125"/>
      <w:r w:rsidR="003E3CFE" w:rsidRPr="00832490">
        <w:rPr>
          <w:rFonts w:ascii="Calibri" w:hAnsi="Calibri" w:cs="Calibri"/>
          <w:color w:val="000000" w:themeColor="text1"/>
          <w:sz w:val="32"/>
          <w:szCs w:val="32"/>
          <w:lang w:val="es-EC"/>
        </w:rPr>
        <w:t>Configuración y verificación de la hora</w:t>
      </w:r>
    </w:p>
    <w:p w14:paraId="4A4FFEBA" w14:textId="6F633F23" w:rsidR="00EF1CF0" w:rsidRPr="00832490" w:rsidRDefault="003E3CFE">
      <w:pPr>
        <w:spacing w:line="400" w:lineRule="exact"/>
        <w:rPr>
          <w:rFonts w:ascii="Calibri" w:eastAsia="SimSun" w:hAnsi="Calibri" w:cs="Calibri"/>
          <w:color w:val="000000" w:themeColor="text1"/>
          <w:sz w:val="24"/>
          <w:lang w:val="es-EC"/>
        </w:rPr>
      </w:pPr>
      <w:bookmarkStart w:id="126" w:name="OLE_LINK7"/>
      <w:r w:rsidRPr="00832490">
        <w:rPr>
          <w:rFonts w:ascii="Calibri" w:eastAsia="SimSun" w:hAnsi="Calibri" w:cs="Calibri"/>
          <w:color w:val="000000" w:themeColor="text1"/>
          <w:sz w:val="24"/>
          <w:lang w:val="es-EC"/>
        </w:rPr>
        <w:t xml:space="preserve">Cuando esté funcionando normalmente, presione </w:t>
      </w:r>
      <w:r w:rsidRPr="00832490">
        <w:rPr>
          <w:rFonts w:ascii="Calibri" w:eastAsia="SimSun" w:hAnsi="Calibri" w:cs="Calibri"/>
          <w:noProof/>
          <w:color w:val="000000" w:themeColor="text1"/>
          <w:sz w:val="24"/>
        </w:rPr>
        <w:drawing>
          <wp:inline distT="0" distB="0" distL="114300" distR="114300" wp14:anchorId="7F8595B7" wp14:editId="42CD7CE6">
            <wp:extent cx="233680" cy="170815"/>
            <wp:effectExtent l="0" t="0" r="13970" b="635"/>
            <wp:docPr id="3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verificar el registro de tiempo, </w:t>
      </w:r>
      <w:proofErr w:type="gramStart"/>
      <w:r w:rsidRPr="00832490">
        <w:rPr>
          <w:rFonts w:ascii="Calibri" w:eastAsia="SimSun" w:hAnsi="Calibri" w:cs="Calibri"/>
          <w:color w:val="000000" w:themeColor="text1"/>
          <w:sz w:val="24"/>
          <w:lang w:val="es-EC"/>
        </w:rPr>
        <w:t>como</w:t>
      </w:r>
      <w:proofErr w:type="gramEnd"/>
      <w:r w:rsidRPr="00832490">
        <w:rPr>
          <w:rFonts w:ascii="Calibri" w:eastAsia="SimSun" w:hAnsi="Calibri" w:cs="Calibri"/>
          <w:color w:val="000000" w:themeColor="text1"/>
          <w:sz w:val="24"/>
          <w:lang w:val="es-EC"/>
        </w:rPr>
        <w:t xml:space="preserve"> por ejemplo, la hora actual es las 20:20.21 de la tarde del 15 de marzo de 2017</w:t>
      </w:r>
      <w:r w:rsidR="00783C38" w:rsidRPr="00832490">
        <w:rPr>
          <w:rFonts w:ascii="Calibri" w:eastAsia="SimSun" w:hAnsi="Calibri" w:cs="Calibri"/>
          <w:color w:val="000000" w:themeColor="text1"/>
          <w:sz w:val="24"/>
          <w:lang w:val="es-EC"/>
        </w:rPr>
        <w:t>.</w:t>
      </w:r>
    </w:p>
    <w:p w14:paraId="4D7A21B1" w14:textId="77777777" w:rsidR="003E3CFE" w:rsidRPr="00832490" w:rsidRDefault="003E3CFE">
      <w:pPr>
        <w:spacing w:line="400" w:lineRule="exact"/>
        <w:rPr>
          <w:rFonts w:ascii="Calibri" w:eastAsia="SimSun" w:hAnsi="Calibri" w:cs="Calibri"/>
          <w:color w:val="000000" w:themeColor="text1"/>
          <w:szCs w:val="21"/>
          <w:lang w:val="es-EC"/>
        </w:rPr>
      </w:pPr>
    </w:p>
    <w:tbl>
      <w:tblPr>
        <w:tblStyle w:val="Tablaconcuadrcula"/>
        <w:tblW w:w="9921" w:type="dxa"/>
        <w:jc w:val="center"/>
        <w:tblLayout w:type="fixed"/>
        <w:tblLook w:val="04A0" w:firstRow="1" w:lastRow="0" w:firstColumn="1" w:lastColumn="0" w:noHBand="0" w:noVBand="1"/>
      </w:tblPr>
      <w:tblGrid>
        <w:gridCol w:w="1498"/>
        <w:gridCol w:w="2487"/>
        <w:gridCol w:w="5936"/>
      </w:tblGrid>
      <w:tr w:rsidR="00832490" w:rsidRPr="00832490" w14:paraId="60D54845" w14:textId="77777777" w:rsidTr="00FF5251">
        <w:trPr>
          <w:trHeight w:hRule="exact" w:val="358"/>
          <w:jc w:val="center"/>
        </w:trPr>
        <w:tc>
          <w:tcPr>
            <w:tcW w:w="1498" w:type="dxa"/>
            <w:vAlign w:val="center"/>
          </w:tcPr>
          <w:p w14:paraId="022E9B12"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27" w:name="_Toc8908"/>
            <w:bookmarkStart w:id="128" w:name="_Toc17922"/>
            <w:bookmarkStart w:id="129" w:name="_Toc26979"/>
            <w:bookmarkEnd w:id="126"/>
            <w:r w:rsidRPr="00832490">
              <w:rPr>
                <w:rFonts w:ascii="Calibri" w:hAnsi="Calibri" w:cs="Calibri"/>
                <w:b/>
                <w:bCs/>
                <w:color w:val="000000" w:themeColor="text1"/>
                <w:sz w:val="24"/>
              </w:rPr>
              <w:t>NO.</w:t>
            </w:r>
            <w:bookmarkEnd w:id="127"/>
            <w:bookmarkEnd w:id="128"/>
            <w:bookmarkEnd w:id="129"/>
          </w:p>
        </w:tc>
        <w:tc>
          <w:tcPr>
            <w:tcW w:w="2487" w:type="dxa"/>
            <w:vAlign w:val="center"/>
          </w:tcPr>
          <w:p w14:paraId="50FFBFCE"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30" w:name="_Toc29305"/>
            <w:bookmarkStart w:id="131" w:name="_Toc22575"/>
            <w:bookmarkStart w:id="132" w:name="_Toc12675"/>
            <w:proofErr w:type="spellStart"/>
            <w:r w:rsidRPr="00832490">
              <w:rPr>
                <w:rFonts w:ascii="Calibri" w:hAnsi="Calibri" w:cs="Calibri"/>
                <w:b/>
                <w:bCs/>
                <w:color w:val="000000" w:themeColor="text1"/>
                <w:sz w:val="24"/>
              </w:rPr>
              <w:t>operación</w:t>
            </w:r>
            <w:proofErr w:type="spellEnd"/>
            <w:r w:rsidRPr="00832490">
              <w:rPr>
                <w:rFonts w:ascii="Calibri" w:hAnsi="Calibri" w:cs="Calibri"/>
                <w:b/>
                <w:bCs/>
                <w:color w:val="000000" w:themeColor="text1"/>
                <w:sz w:val="24"/>
              </w:rPr>
              <w:t xml:space="preserve"> clave</w:t>
            </w:r>
            <w:bookmarkEnd w:id="130"/>
            <w:bookmarkEnd w:id="131"/>
            <w:bookmarkEnd w:id="132"/>
          </w:p>
        </w:tc>
        <w:tc>
          <w:tcPr>
            <w:tcW w:w="5936" w:type="dxa"/>
            <w:vAlign w:val="center"/>
          </w:tcPr>
          <w:p w14:paraId="7E6E1980"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33" w:name="_Toc19134"/>
            <w:bookmarkStart w:id="134" w:name="_Toc11564"/>
            <w:bookmarkStart w:id="135" w:name="_Toc8566"/>
            <w:proofErr w:type="spellStart"/>
            <w:r w:rsidRPr="00832490">
              <w:rPr>
                <w:rFonts w:ascii="Calibri" w:hAnsi="Calibri" w:cs="Calibri"/>
                <w:b/>
                <w:bCs/>
                <w:color w:val="000000" w:themeColor="text1"/>
                <w:sz w:val="24"/>
              </w:rPr>
              <w:t>Mostrar</w:t>
            </w:r>
            <w:bookmarkEnd w:id="133"/>
            <w:bookmarkEnd w:id="134"/>
            <w:bookmarkEnd w:id="135"/>
            <w:proofErr w:type="spellEnd"/>
          </w:p>
        </w:tc>
      </w:tr>
      <w:tr w:rsidR="00832490" w:rsidRPr="00832490" w14:paraId="418711E7" w14:textId="77777777" w:rsidTr="00FF5251">
        <w:trPr>
          <w:trHeight w:hRule="exact" w:val="347"/>
          <w:jc w:val="center"/>
        </w:trPr>
        <w:tc>
          <w:tcPr>
            <w:tcW w:w="1498" w:type="dxa"/>
            <w:vAlign w:val="center"/>
          </w:tcPr>
          <w:p w14:paraId="71427A2C"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36" w:name="_Toc15073"/>
            <w:bookmarkStart w:id="137" w:name="_Toc5754"/>
            <w:bookmarkStart w:id="138" w:name="_Toc14729"/>
            <w:r w:rsidRPr="00832490">
              <w:rPr>
                <w:rFonts w:ascii="Calibri" w:hAnsi="Calibri" w:cs="Calibri"/>
                <w:b/>
                <w:bCs/>
                <w:color w:val="000000" w:themeColor="text1"/>
                <w:sz w:val="24"/>
              </w:rPr>
              <w:t>1</w:t>
            </w:r>
            <w:bookmarkEnd w:id="136"/>
            <w:bookmarkEnd w:id="137"/>
            <w:bookmarkEnd w:id="138"/>
          </w:p>
        </w:tc>
        <w:tc>
          <w:tcPr>
            <w:tcW w:w="2487" w:type="dxa"/>
            <w:vAlign w:val="center"/>
          </w:tcPr>
          <w:p w14:paraId="1E55D489"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p>
        </w:tc>
        <w:tc>
          <w:tcPr>
            <w:tcW w:w="5936" w:type="dxa"/>
            <w:vAlign w:val="center"/>
          </w:tcPr>
          <w:p w14:paraId="5DC74AA2"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39" w:name="_Toc25626"/>
            <w:bookmarkStart w:id="140" w:name="_Toc11518"/>
            <w:bookmarkStart w:id="141" w:name="_Toc14896"/>
            <w:proofErr w:type="spellStart"/>
            <w:r w:rsidRPr="00832490">
              <w:rPr>
                <w:rFonts w:ascii="Calibri" w:hAnsi="Calibri" w:cs="Calibri"/>
                <w:color w:val="000000" w:themeColor="text1"/>
                <w:sz w:val="24"/>
              </w:rPr>
              <w:t>Temperatura</w:t>
            </w:r>
            <w:proofErr w:type="spellEnd"/>
            <w:r w:rsidRPr="00832490">
              <w:rPr>
                <w:rFonts w:ascii="Calibri" w:hAnsi="Calibri" w:cs="Calibri"/>
                <w:color w:val="000000" w:themeColor="text1"/>
                <w:sz w:val="24"/>
              </w:rPr>
              <w:t xml:space="preserve"> de la vitrina.</w:t>
            </w:r>
            <w:bookmarkEnd w:id="139"/>
            <w:bookmarkEnd w:id="140"/>
            <w:bookmarkEnd w:id="141"/>
          </w:p>
        </w:tc>
      </w:tr>
      <w:tr w:rsidR="00832490" w:rsidRPr="00832490" w14:paraId="79CD801B" w14:textId="77777777" w:rsidTr="00FF5251">
        <w:trPr>
          <w:trHeight w:hRule="exact" w:val="402"/>
          <w:jc w:val="center"/>
        </w:trPr>
        <w:tc>
          <w:tcPr>
            <w:tcW w:w="1498" w:type="dxa"/>
            <w:vAlign w:val="center"/>
          </w:tcPr>
          <w:p w14:paraId="75C697B7"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42" w:name="_Toc19549"/>
            <w:bookmarkStart w:id="143" w:name="_Toc23936"/>
            <w:bookmarkStart w:id="144" w:name="_Toc4218"/>
            <w:r w:rsidRPr="00832490">
              <w:rPr>
                <w:rFonts w:ascii="Calibri" w:hAnsi="Calibri" w:cs="Calibri"/>
                <w:b/>
                <w:bCs/>
                <w:color w:val="000000" w:themeColor="text1"/>
                <w:sz w:val="24"/>
              </w:rPr>
              <w:t>2</w:t>
            </w:r>
            <w:bookmarkEnd w:id="142"/>
            <w:bookmarkEnd w:id="143"/>
            <w:bookmarkEnd w:id="144"/>
          </w:p>
        </w:tc>
        <w:tc>
          <w:tcPr>
            <w:tcW w:w="2487" w:type="dxa"/>
            <w:vAlign w:val="center"/>
          </w:tcPr>
          <w:p w14:paraId="5EB74EA6" w14:textId="3C535EAD"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45" w:name="_Toc17411"/>
            <w:bookmarkStart w:id="146" w:name="_Toc29784"/>
            <w:bookmarkStart w:id="147" w:name="_Toc5859"/>
            <w:proofErr w:type="spellStart"/>
            <w:r w:rsidRPr="00832490">
              <w:rPr>
                <w:rFonts w:ascii="Calibri" w:hAnsi="Calibri" w:cs="Calibri"/>
                <w:color w:val="000000" w:themeColor="text1"/>
                <w:sz w:val="24"/>
              </w:rPr>
              <w:t>Pre</w:t>
            </w:r>
            <w:bookmarkEnd w:id="145"/>
            <w:bookmarkEnd w:id="146"/>
            <w:r w:rsidR="006D5D48" w:rsidRPr="00832490">
              <w:rPr>
                <w:rFonts w:ascii="Calibri" w:hAnsi="Calibri" w:cs="Calibri"/>
                <w:color w:val="000000" w:themeColor="text1"/>
                <w:sz w:val="24"/>
              </w:rPr>
              <w:t>sione</w:t>
            </w:r>
            <w:proofErr w:type="spellEnd"/>
            <w:r w:rsidRPr="00832490">
              <w:rPr>
                <w:rFonts w:ascii="Calibri" w:hAnsi="Calibri" w:cs="Calibri"/>
                <w:noProof/>
                <w:color w:val="000000" w:themeColor="text1"/>
                <w:sz w:val="24"/>
              </w:rPr>
              <w:drawing>
                <wp:inline distT="0" distB="0" distL="114300" distR="114300" wp14:anchorId="61D08DE7" wp14:editId="18E0CB6F">
                  <wp:extent cx="233680" cy="170815"/>
                  <wp:effectExtent l="0" t="0" r="13970" b="635"/>
                  <wp:docPr id="3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6"/>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bookmarkEnd w:id="147"/>
          </w:p>
        </w:tc>
        <w:tc>
          <w:tcPr>
            <w:tcW w:w="5936" w:type="dxa"/>
            <w:vAlign w:val="center"/>
          </w:tcPr>
          <w:p w14:paraId="39512A38"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48" w:name="_Toc21371"/>
            <w:bookmarkStart w:id="149" w:name="_Toc17045"/>
            <w:bookmarkStart w:id="150" w:name="_Toc15310"/>
            <w:proofErr w:type="spellStart"/>
            <w:r w:rsidRPr="00832490">
              <w:rPr>
                <w:rFonts w:ascii="Calibri" w:hAnsi="Calibri" w:cs="Calibri"/>
                <w:color w:val="000000" w:themeColor="text1"/>
                <w:sz w:val="24"/>
              </w:rPr>
              <w:t>Año</w:t>
            </w:r>
            <w:proofErr w:type="spellEnd"/>
            <w:r w:rsidRPr="00832490">
              <w:rPr>
                <w:rFonts w:ascii="Calibri" w:hAnsi="Calibri" w:cs="Calibri"/>
                <w:color w:val="000000" w:themeColor="text1"/>
                <w:sz w:val="24"/>
              </w:rPr>
              <w:t xml:space="preserve"> Y_17</w:t>
            </w:r>
            <w:bookmarkEnd w:id="148"/>
            <w:bookmarkEnd w:id="149"/>
            <w:bookmarkEnd w:id="150"/>
          </w:p>
        </w:tc>
      </w:tr>
      <w:tr w:rsidR="00832490" w:rsidRPr="00832490" w14:paraId="2CB27098" w14:textId="77777777" w:rsidTr="00FF5251">
        <w:trPr>
          <w:trHeight w:hRule="exact" w:val="390"/>
          <w:jc w:val="center"/>
        </w:trPr>
        <w:tc>
          <w:tcPr>
            <w:tcW w:w="1498" w:type="dxa"/>
            <w:vAlign w:val="center"/>
          </w:tcPr>
          <w:p w14:paraId="5BB87CE0"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51" w:name="_Toc1601"/>
            <w:bookmarkStart w:id="152" w:name="_Toc13519"/>
            <w:bookmarkStart w:id="153" w:name="_Toc21574"/>
            <w:r w:rsidRPr="00832490">
              <w:rPr>
                <w:rFonts w:ascii="Calibri" w:hAnsi="Calibri" w:cs="Calibri"/>
                <w:b/>
                <w:bCs/>
                <w:color w:val="000000" w:themeColor="text1"/>
                <w:sz w:val="24"/>
              </w:rPr>
              <w:t>3</w:t>
            </w:r>
            <w:bookmarkEnd w:id="151"/>
            <w:bookmarkEnd w:id="152"/>
            <w:bookmarkEnd w:id="153"/>
          </w:p>
        </w:tc>
        <w:tc>
          <w:tcPr>
            <w:tcW w:w="2487" w:type="dxa"/>
            <w:vAlign w:val="center"/>
          </w:tcPr>
          <w:p w14:paraId="4F9B7AF6" w14:textId="206F3777" w:rsidR="0018653A" w:rsidRPr="00832490" w:rsidRDefault="006D5D48" w:rsidP="00FF5251">
            <w:pPr>
              <w:adjustRightInd/>
              <w:spacing w:line="400" w:lineRule="exact"/>
              <w:jc w:val="center"/>
              <w:textAlignment w:val="center"/>
              <w:rPr>
                <w:rFonts w:ascii="Calibri" w:hAnsi="Calibri" w:cs="Calibri"/>
                <w:color w:val="000000" w:themeColor="text1"/>
                <w:sz w:val="24"/>
              </w:rPr>
            </w:pPr>
            <w:bookmarkStart w:id="154" w:name="_Toc15363"/>
            <w:bookmarkStart w:id="155" w:name="_Toc30662"/>
            <w:bookmarkStart w:id="156" w:name="_Toc30503"/>
            <w:proofErr w:type="spellStart"/>
            <w:r w:rsidRPr="00832490">
              <w:rPr>
                <w:rFonts w:ascii="Calibri" w:hAnsi="Calibri" w:cs="Calibri"/>
                <w:color w:val="000000" w:themeColor="text1"/>
                <w:sz w:val="24"/>
              </w:rPr>
              <w:t>P</w:t>
            </w:r>
            <w:r w:rsidR="0018653A" w:rsidRPr="00832490">
              <w:rPr>
                <w:rFonts w:ascii="Calibri" w:hAnsi="Calibri" w:cs="Calibri"/>
                <w:color w:val="000000" w:themeColor="text1"/>
                <w:sz w:val="24"/>
              </w:rPr>
              <w:t>resione</w:t>
            </w:r>
            <w:proofErr w:type="spellEnd"/>
            <w:r w:rsidR="0018653A" w:rsidRPr="00832490">
              <w:rPr>
                <w:rFonts w:ascii="Calibri" w:hAnsi="Calibri" w:cs="Calibri"/>
                <w:color w:val="000000" w:themeColor="text1"/>
                <w:sz w:val="24"/>
              </w:rPr>
              <w:t xml:space="preserve"> de nuevo</w:t>
            </w:r>
            <w:bookmarkEnd w:id="154"/>
            <w:bookmarkEnd w:id="155"/>
            <w:r w:rsidR="0018653A" w:rsidRPr="00832490">
              <w:rPr>
                <w:rFonts w:ascii="Calibri" w:hAnsi="Calibri" w:cs="Calibri"/>
                <w:noProof/>
                <w:color w:val="000000" w:themeColor="text1"/>
                <w:sz w:val="24"/>
              </w:rPr>
              <w:drawing>
                <wp:inline distT="0" distB="0" distL="114300" distR="114300" wp14:anchorId="02E9261D" wp14:editId="4567D045">
                  <wp:extent cx="233680" cy="170815"/>
                  <wp:effectExtent l="0" t="0" r="13970" b="635"/>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bookmarkEnd w:id="156"/>
          </w:p>
        </w:tc>
        <w:tc>
          <w:tcPr>
            <w:tcW w:w="5936" w:type="dxa"/>
            <w:vAlign w:val="center"/>
          </w:tcPr>
          <w:p w14:paraId="1AC90430"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57" w:name="_Toc986"/>
            <w:bookmarkStart w:id="158" w:name="_Toc4217"/>
            <w:bookmarkStart w:id="159" w:name="_Toc7066"/>
            <w:proofErr w:type="spellStart"/>
            <w:r w:rsidRPr="00832490">
              <w:rPr>
                <w:rFonts w:ascii="Calibri" w:hAnsi="Calibri" w:cs="Calibri"/>
                <w:color w:val="000000" w:themeColor="text1"/>
                <w:sz w:val="24"/>
              </w:rPr>
              <w:t>Mes</w:t>
            </w:r>
            <w:proofErr w:type="spellEnd"/>
            <w:r w:rsidRPr="00832490">
              <w:rPr>
                <w:rFonts w:ascii="Calibri" w:hAnsi="Calibri" w:cs="Calibri"/>
                <w:color w:val="000000" w:themeColor="text1"/>
                <w:sz w:val="24"/>
              </w:rPr>
              <w:t xml:space="preserve"> N_03</w:t>
            </w:r>
            <w:bookmarkEnd w:id="157"/>
            <w:bookmarkEnd w:id="158"/>
            <w:bookmarkEnd w:id="159"/>
          </w:p>
        </w:tc>
      </w:tr>
      <w:tr w:rsidR="00832490" w:rsidRPr="00832490" w14:paraId="107EE458" w14:textId="77777777" w:rsidTr="00FF5251">
        <w:trPr>
          <w:trHeight w:hRule="exact" w:val="356"/>
          <w:jc w:val="center"/>
        </w:trPr>
        <w:tc>
          <w:tcPr>
            <w:tcW w:w="1498" w:type="dxa"/>
            <w:vAlign w:val="center"/>
          </w:tcPr>
          <w:p w14:paraId="549631D0"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60" w:name="_Toc12469"/>
            <w:bookmarkStart w:id="161" w:name="_Toc7754"/>
            <w:bookmarkStart w:id="162" w:name="_Toc3887"/>
            <w:r w:rsidRPr="00832490">
              <w:rPr>
                <w:rFonts w:ascii="Calibri" w:hAnsi="Calibri" w:cs="Calibri"/>
                <w:b/>
                <w:bCs/>
                <w:color w:val="000000" w:themeColor="text1"/>
                <w:sz w:val="24"/>
              </w:rPr>
              <w:t>4</w:t>
            </w:r>
            <w:bookmarkEnd w:id="160"/>
            <w:bookmarkEnd w:id="161"/>
            <w:bookmarkEnd w:id="162"/>
          </w:p>
        </w:tc>
        <w:tc>
          <w:tcPr>
            <w:tcW w:w="2487" w:type="dxa"/>
            <w:vAlign w:val="center"/>
          </w:tcPr>
          <w:p w14:paraId="2101D40D" w14:textId="19178B88" w:rsidR="0018653A" w:rsidRPr="00832490" w:rsidRDefault="006D5D48" w:rsidP="00FF5251">
            <w:pPr>
              <w:adjustRightInd/>
              <w:spacing w:line="400" w:lineRule="exact"/>
              <w:jc w:val="center"/>
              <w:textAlignment w:val="center"/>
              <w:rPr>
                <w:rFonts w:ascii="Calibri" w:hAnsi="Calibri" w:cs="Calibri"/>
                <w:color w:val="000000" w:themeColor="text1"/>
                <w:sz w:val="24"/>
              </w:rPr>
            </w:pPr>
            <w:bookmarkStart w:id="163" w:name="_Toc29301"/>
            <w:bookmarkStart w:id="164" w:name="_Toc14091"/>
            <w:bookmarkStart w:id="165" w:name="_Toc25746"/>
            <w:proofErr w:type="spellStart"/>
            <w:r w:rsidRPr="00832490">
              <w:rPr>
                <w:rFonts w:ascii="Calibri" w:hAnsi="Calibri" w:cs="Calibri"/>
                <w:color w:val="000000" w:themeColor="text1"/>
                <w:sz w:val="24"/>
              </w:rPr>
              <w:t>P</w:t>
            </w:r>
            <w:r w:rsidR="0018653A" w:rsidRPr="00832490">
              <w:rPr>
                <w:rFonts w:ascii="Calibri" w:hAnsi="Calibri" w:cs="Calibri"/>
                <w:color w:val="000000" w:themeColor="text1"/>
                <w:sz w:val="24"/>
              </w:rPr>
              <w:t>resione</w:t>
            </w:r>
            <w:proofErr w:type="spellEnd"/>
            <w:r w:rsidR="0018653A" w:rsidRPr="00832490">
              <w:rPr>
                <w:rFonts w:ascii="Calibri" w:hAnsi="Calibri" w:cs="Calibri"/>
                <w:color w:val="000000" w:themeColor="text1"/>
                <w:sz w:val="24"/>
              </w:rPr>
              <w:t xml:space="preserve"> de nuevo</w:t>
            </w:r>
            <w:bookmarkEnd w:id="163"/>
            <w:bookmarkEnd w:id="164"/>
            <w:r w:rsidR="0018653A" w:rsidRPr="00832490">
              <w:rPr>
                <w:rFonts w:ascii="Calibri" w:hAnsi="Calibri" w:cs="Calibri"/>
                <w:noProof/>
                <w:color w:val="000000" w:themeColor="text1"/>
                <w:sz w:val="24"/>
              </w:rPr>
              <w:drawing>
                <wp:inline distT="0" distB="0" distL="114300" distR="114300" wp14:anchorId="3AADC794" wp14:editId="37CE4172">
                  <wp:extent cx="233680" cy="170815"/>
                  <wp:effectExtent l="0" t="0" r="13970" b="635"/>
                  <wp:docPr id="4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8"/>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bookmarkEnd w:id="165"/>
          </w:p>
        </w:tc>
        <w:tc>
          <w:tcPr>
            <w:tcW w:w="5936" w:type="dxa"/>
            <w:vAlign w:val="center"/>
          </w:tcPr>
          <w:p w14:paraId="5E30C83E"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66" w:name="_Toc2142"/>
            <w:bookmarkStart w:id="167" w:name="_Toc5104"/>
            <w:bookmarkStart w:id="168" w:name="_Toc6961"/>
            <w:proofErr w:type="spellStart"/>
            <w:r w:rsidRPr="00832490">
              <w:rPr>
                <w:rFonts w:ascii="Calibri" w:hAnsi="Calibri" w:cs="Calibri"/>
                <w:color w:val="000000" w:themeColor="text1"/>
                <w:sz w:val="24"/>
              </w:rPr>
              <w:t>Fecha</w:t>
            </w:r>
            <w:proofErr w:type="spellEnd"/>
            <w:r w:rsidRPr="00832490">
              <w:rPr>
                <w:rFonts w:ascii="Calibri" w:hAnsi="Calibri" w:cs="Calibri"/>
                <w:color w:val="000000" w:themeColor="text1"/>
                <w:sz w:val="24"/>
              </w:rPr>
              <w:t xml:space="preserve"> D_15</w:t>
            </w:r>
            <w:bookmarkEnd w:id="166"/>
            <w:bookmarkEnd w:id="167"/>
            <w:bookmarkEnd w:id="168"/>
          </w:p>
        </w:tc>
      </w:tr>
      <w:tr w:rsidR="00832490" w:rsidRPr="00832490" w14:paraId="5742A792" w14:textId="77777777" w:rsidTr="00FF5251">
        <w:trPr>
          <w:trHeight w:hRule="exact" w:val="340"/>
          <w:jc w:val="center"/>
        </w:trPr>
        <w:tc>
          <w:tcPr>
            <w:tcW w:w="1498" w:type="dxa"/>
            <w:vAlign w:val="center"/>
          </w:tcPr>
          <w:p w14:paraId="6F0AB412"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69" w:name="_Toc15402"/>
            <w:r w:rsidRPr="00832490">
              <w:rPr>
                <w:rFonts w:ascii="Calibri" w:hAnsi="Calibri" w:cs="Calibri"/>
                <w:b/>
                <w:bCs/>
                <w:color w:val="000000" w:themeColor="text1"/>
                <w:sz w:val="24"/>
              </w:rPr>
              <w:t>5</w:t>
            </w:r>
            <w:bookmarkEnd w:id="169"/>
          </w:p>
        </w:tc>
        <w:tc>
          <w:tcPr>
            <w:tcW w:w="2487" w:type="dxa"/>
            <w:vAlign w:val="center"/>
          </w:tcPr>
          <w:p w14:paraId="08AB07E9" w14:textId="2C87B145" w:rsidR="0018653A" w:rsidRPr="00832490" w:rsidRDefault="006D5D48" w:rsidP="00FF5251">
            <w:pPr>
              <w:adjustRightInd/>
              <w:spacing w:line="400" w:lineRule="exact"/>
              <w:jc w:val="center"/>
              <w:textAlignment w:val="center"/>
              <w:rPr>
                <w:rFonts w:ascii="Calibri" w:hAnsi="Calibri" w:cs="Calibri"/>
                <w:color w:val="000000" w:themeColor="text1"/>
                <w:sz w:val="24"/>
              </w:rPr>
            </w:pPr>
            <w:bookmarkStart w:id="170" w:name="_Toc3885"/>
            <w:proofErr w:type="spellStart"/>
            <w:r w:rsidRPr="00832490">
              <w:rPr>
                <w:rFonts w:ascii="Calibri" w:hAnsi="Calibri" w:cs="Calibri"/>
                <w:color w:val="000000" w:themeColor="text1"/>
                <w:sz w:val="24"/>
              </w:rPr>
              <w:t>P</w:t>
            </w:r>
            <w:r w:rsidR="0018653A" w:rsidRPr="00832490">
              <w:rPr>
                <w:rFonts w:ascii="Calibri" w:hAnsi="Calibri" w:cs="Calibri"/>
                <w:color w:val="000000" w:themeColor="text1"/>
                <w:sz w:val="24"/>
              </w:rPr>
              <w:t>resione</w:t>
            </w:r>
            <w:proofErr w:type="spellEnd"/>
            <w:r w:rsidR="0018653A" w:rsidRPr="00832490">
              <w:rPr>
                <w:rFonts w:ascii="Calibri" w:hAnsi="Calibri" w:cs="Calibri"/>
                <w:color w:val="000000" w:themeColor="text1"/>
                <w:sz w:val="24"/>
              </w:rPr>
              <w:t xml:space="preserve"> de nuevo</w:t>
            </w:r>
            <w:r w:rsidR="0018653A" w:rsidRPr="00832490">
              <w:rPr>
                <w:rFonts w:ascii="Calibri" w:hAnsi="Calibri" w:cs="Calibri"/>
                <w:noProof/>
                <w:color w:val="000000" w:themeColor="text1"/>
                <w:sz w:val="24"/>
              </w:rPr>
              <w:drawing>
                <wp:inline distT="0" distB="0" distL="114300" distR="114300" wp14:anchorId="7EB19398" wp14:editId="7D781E9C">
                  <wp:extent cx="233680" cy="170815"/>
                  <wp:effectExtent l="0" t="0" r="13970" b="635"/>
                  <wp:docPr id="4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9"/>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bookmarkEnd w:id="170"/>
          </w:p>
        </w:tc>
        <w:tc>
          <w:tcPr>
            <w:tcW w:w="5936" w:type="dxa"/>
            <w:vAlign w:val="center"/>
          </w:tcPr>
          <w:p w14:paraId="245B2261"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71" w:name="_Toc9999"/>
            <w:r w:rsidRPr="00832490">
              <w:rPr>
                <w:rFonts w:ascii="Calibri" w:hAnsi="Calibri" w:cs="Calibri"/>
                <w:color w:val="000000" w:themeColor="text1"/>
                <w:sz w:val="24"/>
              </w:rPr>
              <w:t>Hora H_20</w:t>
            </w:r>
            <w:bookmarkEnd w:id="171"/>
          </w:p>
        </w:tc>
      </w:tr>
      <w:tr w:rsidR="00832490" w:rsidRPr="00832490" w14:paraId="56124533" w14:textId="77777777" w:rsidTr="00FF5251">
        <w:trPr>
          <w:trHeight w:hRule="exact" w:val="354"/>
          <w:jc w:val="center"/>
        </w:trPr>
        <w:tc>
          <w:tcPr>
            <w:tcW w:w="1498" w:type="dxa"/>
            <w:vAlign w:val="center"/>
          </w:tcPr>
          <w:p w14:paraId="33237F0E"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72" w:name="_Toc21660"/>
            <w:r w:rsidRPr="00832490">
              <w:rPr>
                <w:rFonts w:ascii="Calibri" w:hAnsi="Calibri" w:cs="Calibri"/>
                <w:b/>
                <w:bCs/>
                <w:color w:val="000000" w:themeColor="text1"/>
                <w:sz w:val="24"/>
              </w:rPr>
              <w:t>6</w:t>
            </w:r>
            <w:bookmarkEnd w:id="172"/>
          </w:p>
        </w:tc>
        <w:tc>
          <w:tcPr>
            <w:tcW w:w="2487" w:type="dxa"/>
            <w:vAlign w:val="center"/>
          </w:tcPr>
          <w:p w14:paraId="73CE0EF4" w14:textId="160189D2" w:rsidR="0018653A" w:rsidRPr="00832490" w:rsidRDefault="006D5D48" w:rsidP="00FF5251">
            <w:pPr>
              <w:adjustRightInd/>
              <w:spacing w:line="400" w:lineRule="exact"/>
              <w:jc w:val="center"/>
              <w:textAlignment w:val="center"/>
              <w:rPr>
                <w:rFonts w:ascii="Calibri" w:hAnsi="Calibri" w:cs="Calibri"/>
                <w:color w:val="000000" w:themeColor="text1"/>
                <w:sz w:val="24"/>
              </w:rPr>
            </w:pPr>
            <w:bookmarkStart w:id="173" w:name="_Toc13447"/>
            <w:proofErr w:type="spellStart"/>
            <w:r w:rsidRPr="00832490">
              <w:rPr>
                <w:rFonts w:ascii="Calibri" w:hAnsi="Calibri" w:cs="Calibri"/>
                <w:color w:val="000000" w:themeColor="text1"/>
                <w:sz w:val="24"/>
              </w:rPr>
              <w:t>P</w:t>
            </w:r>
            <w:r w:rsidR="0018653A" w:rsidRPr="00832490">
              <w:rPr>
                <w:rFonts w:ascii="Calibri" w:hAnsi="Calibri" w:cs="Calibri"/>
                <w:color w:val="000000" w:themeColor="text1"/>
                <w:sz w:val="24"/>
              </w:rPr>
              <w:t>resione</w:t>
            </w:r>
            <w:proofErr w:type="spellEnd"/>
            <w:r w:rsidR="0018653A" w:rsidRPr="00832490">
              <w:rPr>
                <w:rFonts w:ascii="Calibri" w:hAnsi="Calibri" w:cs="Calibri"/>
                <w:color w:val="000000" w:themeColor="text1"/>
                <w:sz w:val="24"/>
              </w:rPr>
              <w:t xml:space="preserve"> de nuevo</w:t>
            </w:r>
            <w:r w:rsidR="0018653A" w:rsidRPr="00832490">
              <w:rPr>
                <w:rFonts w:ascii="Calibri" w:hAnsi="Calibri" w:cs="Calibri"/>
                <w:noProof/>
                <w:color w:val="000000" w:themeColor="text1"/>
                <w:sz w:val="24"/>
              </w:rPr>
              <w:drawing>
                <wp:inline distT="0" distB="0" distL="114300" distR="114300" wp14:anchorId="043B3233" wp14:editId="6E0174D0">
                  <wp:extent cx="233680" cy="170815"/>
                  <wp:effectExtent l="0" t="0" r="13970" b="635"/>
                  <wp:docPr id="4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0"/>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bookmarkEnd w:id="173"/>
          </w:p>
        </w:tc>
        <w:tc>
          <w:tcPr>
            <w:tcW w:w="5936" w:type="dxa"/>
            <w:vAlign w:val="center"/>
          </w:tcPr>
          <w:p w14:paraId="4320A2CC"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74" w:name="_Toc17021"/>
            <w:proofErr w:type="spellStart"/>
            <w:r w:rsidRPr="00832490">
              <w:rPr>
                <w:rFonts w:ascii="Calibri" w:hAnsi="Calibri" w:cs="Calibri"/>
                <w:color w:val="000000" w:themeColor="text1"/>
                <w:sz w:val="24"/>
              </w:rPr>
              <w:t>Minuto</w:t>
            </w:r>
            <w:proofErr w:type="spellEnd"/>
            <w:r w:rsidRPr="00832490">
              <w:rPr>
                <w:rFonts w:ascii="Calibri" w:hAnsi="Calibri" w:cs="Calibri"/>
                <w:color w:val="000000" w:themeColor="text1"/>
                <w:sz w:val="24"/>
              </w:rPr>
              <w:t xml:space="preserve"> E_20</w:t>
            </w:r>
            <w:bookmarkEnd w:id="174"/>
          </w:p>
        </w:tc>
      </w:tr>
      <w:tr w:rsidR="0018653A" w:rsidRPr="00832490" w14:paraId="7CFBC564" w14:textId="77777777" w:rsidTr="00FF5251">
        <w:trPr>
          <w:trHeight w:hRule="exact" w:val="354"/>
          <w:jc w:val="center"/>
        </w:trPr>
        <w:tc>
          <w:tcPr>
            <w:tcW w:w="1498" w:type="dxa"/>
            <w:vAlign w:val="center"/>
          </w:tcPr>
          <w:p w14:paraId="15F58E3F" w14:textId="77777777" w:rsidR="0018653A" w:rsidRPr="00832490" w:rsidRDefault="0018653A" w:rsidP="00FF5251">
            <w:pPr>
              <w:adjustRightInd/>
              <w:spacing w:line="400" w:lineRule="exact"/>
              <w:jc w:val="center"/>
              <w:textAlignment w:val="center"/>
              <w:rPr>
                <w:rFonts w:ascii="Calibri" w:hAnsi="Calibri" w:cs="Calibri"/>
                <w:b/>
                <w:bCs/>
                <w:color w:val="000000" w:themeColor="text1"/>
                <w:sz w:val="24"/>
              </w:rPr>
            </w:pPr>
            <w:bookmarkStart w:id="175" w:name="_Toc6438"/>
            <w:r w:rsidRPr="00832490">
              <w:rPr>
                <w:rFonts w:ascii="Calibri" w:hAnsi="Calibri" w:cs="Calibri"/>
                <w:b/>
                <w:bCs/>
                <w:color w:val="000000" w:themeColor="text1"/>
                <w:sz w:val="24"/>
              </w:rPr>
              <w:t>7</w:t>
            </w:r>
            <w:bookmarkEnd w:id="175"/>
          </w:p>
        </w:tc>
        <w:tc>
          <w:tcPr>
            <w:tcW w:w="2487" w:type="dxa"/>
            <w:vAlign w:val="center"/>
          </w:tcPr>
          <w:p w14:paraId="085EBCC4" w14:textId="29085FD8" w:rsidR="0018653A" w:rsidRPr="00832490" w:rsidRDefault="006D5D48" w:rsidP="00FF5251">
            <w:pPr>
              <w:adjustRightInd/>
              <w:spacing w:line="400" w:lineRule="exact"/>
              <w:jc w:val="center"/>
              <w:textAlignment w:val="center"/>
              <w:rPr>
                <w:rFonts w:ascii="Calibri" w:hAnsi="Calibri" w:cs="Calibri"/>
                <w:color w:val="000000" w:themeColor="text1"/>
                <w:sz w:val="24"/>
              </w:rPr>
            </w:pPr>
            <w:bookmarkStart w:id="176" w:name="_Toc13944"/>
            <w:proofErr w:type="spellStart"/>
            <w:r w:rsidRPr="00832490">
              <w:rPr>
                <w:rFonts w:ascii="Calibri" w:hAnsi="Calibri" w:cs="Calibri"/>
                <w:color w:val="000000" w:themeColor="text1"/>
                <w:sz w:val="24"/>
              </w:rPr>
              <w:t>P</w:t>
            </w:r>
            <w:r w:rsidR="0018653A" w:rsidRPr="00832490">
              <w:rPr>
                <w:rFonts w:ascii="Calibri" w:hAnsi="Calibri" w:cs="Calibri"/>
                <w:color w:val="000000" w:themeColor="text1"/>
                <w:sz w:val="24"/>
              </w:rPr>
              <w:t>resione</w:t>
            </w:r>
            <w:proofErr w:type="spellEnd"/>
            <w:r w:rsidR="0018653A" w:rsidRPr="00832490">
              <w:rPr>
                <w:rFonts w:ascii="Calibri" w:hAnsi="Calibri" w:cs="Calibri"/>
                <w:color w:val="000000" w:themeColor="text1"/>
                <w:sz w:val="24"/>
              </w:rPr>
              <w:t xml:space="preserve"> de nuevo</w:t>
            </w:r>
            <w:r w:rsidR="0018653A" w:rsidRPr="00832490">
              <w:rPr>
                <w:rFonts w:ascii="Calibri" w:hAnsi="Calibri" w:cs="Calibri"/>
                <w:noProof/>
                <w:color w:val="000000" w:themeColor="text1"/>
                <w:sz w:val="24"/>
              </w:rPr>
              <w:drawing>
                <wp:inline distT="0" distB="0" distL="114300" distR="114300" wp14:anchorId="48EB48CC" wp14:editId="0554900E">
                  <wp:extent cx="233680" cy="170815"/>
                  <wp:effectExtent l="0" t="0" r="13970" b="635"/>
                  <wp:docPr id="4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1"/>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bookmarkEnd w:id="176"/>
          </w:p>
        </w:tc>
        <w:tc>
          <w:tcPr>
            <w:tcW w:w="5936" w:type="dxa"/>
            <w:vAlign w:val="center"/>
          </w:tcPr>
          <w:p w14:paraId="357C4F52" w14:textId="77777777" w:rsidR="0018653A" w:rsidRPr="00832490" w:rsidRDefault="0018653A" w:rsidP="00FF5251">
            <w:pPr>
              <w:adjustRightInd/>
              <w:spacing w:line="400" w:lineRule="exact"/>
              <w:jc w:val="center"/>
              <w:textAlignment w:val="center"/>
              <w:rPr>
                <w:rFonts w:ascii="Calibri" w:hAnsi="Calibri" w:cs="Calibri"/>
                <w:color w:val="000000" w:themeColor="text1"/>
                <w:sz w:val="24"/>
              </w:rPr>
            </w:pPr>
            <w:bookmarkStart w:id="177" w:name="_Toc20944"/>
            <w:proofErr w:type="spellStart"/>
            <w:r w:rsidRPr="00832490">
              <w:rPr>
                <w:rFonts w:ascii="Calibri" w:hAnsi="Calibri" w:cs="Calibri"/>
                <w:color w:val="000000" w:themeColor="text1"/>
                <w:sz w:val="24"/>
              </w:rPr>
              <w:t>Sencon</w:t>
            </w:r>
            <w:proofErr w:type="spellEnd"/>
            <w:r w:rsidRPr="00832490">
              <w:rPr>
                <w:rFonts w:ascii="Calibri" w:hAnsi="Calibri" w:cs="Calibri"/>
                <w:color w:val="000000" w:themeColor="text1"/>
                <w:sz w:val="24"/>
              </w:rPr>
              <w:t xml:space="preserve"> S_21</w:t>
            </w:r>
            <w:bookmarkEnd w:id="177"/>
          </w:p>
        </w:tc>
      </w:tr>
    </w:tbl>
    <w:p w14:paraId="7307755C" w14:textId="77777777" w:rsidR="00EF1CF0" w:rsidRPr="00832490" w:rsidRDefault="00EF1CF0">
      <w:pPr>
        <w:rPr>
          <w:rFonts w:ascii="Calibri" w:hAnsi="Calibri" w:cs="Calibri"/>
          <w:color w:val="000000" w:themeColor="text1"/>
        </w:rPr>
      </w:pPr>
    </w:p>
    <w:p w14:paraId="002E515F" w14:textId="2CAAB3B4" w:rsidR="00EF1CF0" w:rsidRPr="00832490" w:rsidRDefault="002E7E42">
      <w:pPr>
        <w:spacing w:line="400" w:lineRule="exact"/>
        <w:rPr>
          <w:rFonts w:ascii="Calibri" w:eastAsia="SimSun" w:hAnsi="Calibri" w:cs="Calibri"/>
          <w:color w:val="000000" w:themeColor="text1"/>
          <w:sz w:val="24"/>
          <w:lang w:val="es-EC"/>
        </w:rPr>
      </w:pPr>
      <w:bookmarkStart w:id="178" w:name="_Toc4097"/>
      <w:bookmarkStart w:id="179" w:name="_Toc3071"/>
      <w:bookmarkStart w:id="180" w:name="_Toc12257"/>
      <w:r w:rsidRPr="00832490">
        <w:rPr>
          <w:rFonts w:ascii="Calibri" w:eastAsia="SimSun" w:hAnsi="Calibri" w:cs="Calibri"/>
          <w:color w:val="000000" w:themeColor="text1"/>
          <w:sz w:val="24"/>
          <w:lang w:val="es-EC"/>
        </w:rPr>
        <w:t xml:space="preserve">Nota: Cuando se muestra la pantalla normal, mantenga presionado </w:t>
      </w:r>
      <w:r w:rsidRPr="00832490">
        <w:rPr>
          <w:rFonts w:ascii="Calibri" w:eastAsia="SimSun" w:hAnsi="Calibri" w:cs="Calibri"/>
          <w:noProof/>
          <w:color w:val="000000" w:themeColor="text1"/>
          <w:sz w:val="24"/>
        </w:rPr>
        <w:drawing>
          <wp:inline distT="0" distB="0" distL="114300" distR="114300" wp14:anchorId="7F1D04AA" wp14:editId="1748DADB">
            <wp:extent cx="233680" cy="170815"/>
            <wp:effectExtent l="0" t="0" r="13970" b="635"/>
            <wp:docPr id="3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2"/>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5 segundos para ajustar la hora actual. En pantalla normal, presione </w:t>
      </w:r>
      <w:r w:rsidRPr="00832490">
        <w:rPr>
          <w:rFonts w:ascii="Calibri" w:eastAsia="SimSun" w:hAnsi="Calibri" w:cs="Calibri"/>
          <w:noProof/>
          <w:color w:val="000000" w:themeColor="text1"/>
          <w:sz w:val="24"/>
        </w:rPr>
        <w:drawing>
          <wp:inline distT="0" distB="0" distL="114300" distR="114300" wp14:anchorId="6100C904" wp14:editId="762C86E6">
            <wp:extent cx="233680" cy="170815"/>
            <wp:effectExtent l="0" t="0" r="13970" b="635"/>
            <wp:docPr id="3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3"/>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5s, pantalla parpadeante de Y_17, presione </w:t>
      </w:r>
      <w:r w:rsidRPr="00832490">
        <w:rPr>
          <w:rFonts w:ascii="Calibri" w:eastAsia="SimSun" w:hAnsi="Calibri" w:cs="Calibri"/>
          <w:noProof/>
          <w:color w:val="000000" w:themeColor="text1"/>
          <w:sz w:val="24"/>
        </w:rPr>
        <w:drawing>
          <wp:inline distT="0" distB="0" distL="114300" distR="114300" wp14:anchorId="25402DB4" wp14:editId="2A260784">
            <wp:extent cx="220980" cy="167005"/>
            <wp:effectExtent l="0" t="0" r="7620" b="4445"/>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o </w:t>
      </w:r>
      <w:r w:rsidRPr="00832490">
        <w:rPr>
          <w:rFonts w:ascii="Calibri" w:eastAsia="SimSun" w:hAnsi="Calibri" w:cs="Calibri"/>
          <w:noProof/>
          <w:color w:val="000000" w:themeColor="text1"/>
          <w:sz w:val="24"/>
        </w:rPr>
        <w:drawing>
          <wp:inline distT="0" distB="0" distL="114300" distR="114300" wp14:anchorId="0FFB247A" wp14:editId="30B327C6">
            <wp:extent cx="233680" cy="170815"/>
            <wp:effectExtent l="0" t="0" r="13970" b="635"/>
            <wp:docPr id="4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5"/>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configure el año actual, luego presione </w:t>
      </w:r>
      <w:r w:rsidRPr="00832490">
        <w:rPr>
          <w:rFonts w:ascii="Calibri" w:eastAsia="SimSun" w:hAnsi="Calibri" w:cs="Calibri"/>
          <w:noProof/>
          <w:color w:val="000000" w:themeColor="text1"/>
          <w:sz w:val="24"/>
        </w:rPr>
        <w:drawing>
          <wp:inline distT="0" distB="0" distL="114300" distR="114300" wp14:anchorId="6409AD65" wp14:editId="624DED0E">
            <wp:extent cx="190500" cy="184150"/>
            <wp:effectExtent l="0" t="0" r="0" b="6350"/>
            <wp:docPr id="4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6"/>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la pantalla parpadeante de N_03, presione </w:t>
      </w:r>
      <w:r w:rsidRPr="00832490">
        <w:rPr>
          <w:rFonts w:ascii="Calibri" w:eastAsia="SimSun" w:hAnsi="Calibri" w:cs="Calibri"/>
          <w:noProof/>
          <w:color w:val="000000" w:themeColor="text1"/>
          <w:sz w:val="24"/>
        </w:rPr>
        <w:drawing>
          <wp:inline distT="0" distB="0" distL="114300" distR="114300" wp14:anchorId="628C2B78" wp14:editId="366C7E53">
            <wp:extent cx="220980" cy="167005"/>
            <wp:effectExtent l="0" t="0" r="7620" b="4445"/>
            <wp:docPr id="3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7"/>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o </w:t>
      </w:r>
      <w:r w:rsidRPr="00832490">
        <w:rPr>
          <w:rFonts w:ascii="Calibri" w:eastAsia="SimSun" w:hAnsi="Calibri" w:cs="Calibri"/>
          <w:noProof/>
          <w:color w:val="000000" w:themeColor="text1"/>
          <w:sz w:val="24"/>
        </w:rPr>
        <w:drawing>
          <wp:inline distT="0" distB="0" distL="114300" distR="114300" wp14:anchorId="7B3706EC" wp14:editId="09118499">
            <wp:extent cx="233680" cy="170815"/>
            <wp:effectExtent l="0" t="0" r="13970" b="635"/>
            <wp:docPr id="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8"/>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configure el mes actual, repita estos pasos después de haber configurado la hora en consecuencia, presionar durante mucho tiempo </w:t>
      </w:r>
      <w:r w:rsidRPr="00832490">
        <w:rPr>
          <w:rFonts w:ascii="Calibri" w:eastAsia="SimSun" w:hAnsi="Calibri" w:cs="Calibri"/>
          <w:noProof/>
          <w:color w:val="000000" w:themeColor="text1"/>
          <w:sz w:val="24"/>
        </w:rPr>
        <w:drawing>
          <wp:inline distT="0" distB="0" distL="114300" distR="114300" wp14:anchorId="0018949D" wp14:editId="4A09F2E6">
            <wp:extent cx="190500" cy="184150"/>
            <wp:effectExtent l="0" t="0" r="0" b="6350"/>
            <wp:docPr id="4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9"/>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puede ahorrar tiempo ajustes.</w:t>
      </w:r>
      <w:bookmarkEnd w:id="178"/>
      <w:bookmarkEnd w:id="179"/>
      <w:bookmarkEnd w:id="180"/>
    </w:p>
    <w:p w14:paraId="0BF4623C" w14:textId="77777777" w:rsidR="00EF1CF0" w:rsidRPr="00832490" w:rsidRDefault="00EF1CF0">
      <w:pPr>
        <w:rPr>
          <w:rFonts w:ascii="Calibri" w:hAnsi="Calibri" w:cs="Calibri"/>
          <w:color w:val="000000" w:themeColor="text1"/>
          <w:sz w:val="32"/>
          <w:szCs w:val="32"/>
          <w:lang w:val="es-EC"/>
        </w:rPr>
      </w:pPr>
    </w:p>
    <w:p w14:paraId="39695E88" w14:textId="47E3A26C" w:rsidR="00EF1CF0" w:rsidRPr="00832490" w:rsidRDefault="00783C38">
      <w:pPr>
        <w:pStyle w:val="Ttulo3"/>
        <w:rPr>
          <w:rFonts w:ascii="Calibri" w:hAnsi="Calibri" w:cs="Calibri"/>
          <w:color w:val="000000" w:themeColor="text1"/>
          <w:sz w:val="32"/>
          <w:szCs w:val="32"/>
        </w:rPr>
      </w:pPr>
      <w:bookmarkStart w:id="181" w:name="_Toc32075"/>
      <w:r w:rsidRPr="00832490">
        <w:rPr>
          <w:rFonts w:ascii="Calibri" w:hAnsi="Calibri" w:cs="Calibri"/>
          <w:color w:val="000000" w:themeColor="text1"/>
          <w:sz w:val="32"/>
          <w:szCs w:val="32"/>
        </w:rPr>
        <w:lastRenderedPageBreak/>
        <w:t xml:space="preserve">3.3.5 </w:t>
      </w:r>
      <w:bookmarkEnd w:id="181"/>
      <w:r w:rsidR="006F0CDF" w:rsidRPr="00832490">
        <w:rPr>
          <w:rFonts w:ascii="Calibri" w:hAnsi="Calibri" w:cs="Calibri"/>
          <w:color w:val="000000" w:themeColor="text1"/>
          <w:sz w:val="32"/>
          <w:szCs w:val="32"/>
        </w:rPr>
        <w:t xml:space="preserve">Código de </w:t>
      </w:r>
      <w:proofErr w:type="spellStart"/>
      <w:r w:rsidR="006F0CDF" w:rsidRPr="00832490">
        <w:rPr>
          <w:rFonts w:ascii="Calibri" w:hAnsi="Calibri" w:cs="Calibri"/>
          <w:color w:val="000000" w:themeColor="text1"/>
          <w:sz w:val="32"/>
          <w:szCs w:val="32"/>
        </w:rPr>
        <w:t>alarma</w:t>
      </w:r>
      <w:proofErr w:type="spellEnd"/>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2494"/>
        <w:gridCol w:w="6066"/>
      </w:tblGrid>
      <w:tr w:rsidR="00832490" w:rsidRPr="00832490" w14:paraId="468DF9EC" w14:textId="77777777" w:rsidTr="00FF5251">
        <w:trPr>
          <w:jc w:val="center"/>
        </w:trPr>
        <w:tc>
          <w:tcPr>
            <w:tcW w:w="1531" w:type="dxa"/>
            <w:vAlign w:val="center"/>
          </w:tcPr>
          <w:p w14:paraId="39F9016C"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182" w:name="_Toc9170"/>
            <w:r w:rsidRPr="00832490">
              <w:rPr>
                <w:rFonts w:ascii="Calibri" w:eastAsia="SimSun" w:hAnsi="Calibri" w:cs="Calibri"/>
                <w:b/>
                <w:bCs/>
                <w:color w:val="000000" w:themeColor="text1"/>
                <w:sz w:val="24"/>
              </w:rPr>
              <w:t>NO.</w:t>
            </w:r>
            <w:bookmarkEnd w:id="182"/>
          </w:p>
        </w:tc>
        <w:tc>
          <w:tcPr>
            <w:tcW w:w="2494" w:type="dxa"/>
            <w:vAlign w:val="center"/>
          </w:tcPr>
          <w:p w14:paraId="20B87044"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183" w:name="_Toc6697"/>
            <w:r w:rsidRPr="00832490">
              <w:rPr>
                <w:rFonts w:ascii="Calibri" w:eastAsia="SimSun" w:hAnsi="Calibri" w:cs="Calibri"/>
                <w:b/>
                <w:bCs/>
                <w:color w:val="000000" w:themeColor="text1"/>
                <w:sz w:val="24"/>
              </w:rPr>
              <w:t xml:space="preserve">Código de </w:t>
            </w:r>
            <w:proofErr w:type="spellStart"/>
            <w:r w:rsidRPr="00832490">
              <w:rPr>
                <w:rFonts w:ascii="Calibri" w:eastAsia="SimSun" w:hAnsi="Calibri" w:cs="Calibri"/>
                <w:b/>
                <w:bCs/>
                <w:color w:val="000000" w:themeColor="text1"/>
                <w:sz w:val="24"/>
              </w:rPr>
              <w:t>alarma</w:t>
            </w:r>
            <w:bookmarkEnd w:id="183"/>
            <w:proofErr w:type="spellEnd"/>
          </w:p>
        </w:tc>
        <w:tc>
          <w:tcPr>
            <w:tcW w:w="6066" w:type="dxa"/>
            <w:vAlign w:val="center"/>
          </w:tcPr>
          <w:p w14:paraId="5EB7A6FC"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184" w:name="_Toc2787"/>
            <w:proofErr w:type="spellStart"/>
            <w:r w:rsidRPr="00832490">
              <w:rPr>
                <w:rFonts w:ascii="Calibri" w:eastAsia="SimSun" w:hAnsi="Calibri" w:cs="Calibri"/>
                <w:b/>
                <w:bCs/>
                <w:color w:val="000000" w:themeColor="text1"/>
                <w:sz w:val="24"/>
              </w:rPr>
              <w:t>Descripción</w:t>
            </w:r>
            <w:proofErr w:type="spellEnd"/>
            <w:r w:rsidRPr="00832490">
              <w:rPr>
                <w:rFonts w:ascii="Calibri" w:eastAsia="SimSun" w:hAnsi="Calibri" w:cs="Calibri"/>
                <w:b/>
                <w:bCs/>
                <w:color w:val="000000" w:themeColor="text1"/>
                <w:sz w:val="24"/>
              </w:rPr>
              <w:t xml:space="preserve"> de la </w:t>
            </w:r>
            <w:proofErr w:type="spellStart"/>
            <w:r w:rsidRPr="00832490">
              <w:rPr>
                <w:rFonts w:ascii="Calibri" w:eastAsia="SimSun" w:hAnsi="Calibri" w:cs="Calibri"/>
                <w:b/>
                <w:bCs/>
                <w:color w:val="000000" w:themeColor="text1"/>
                <w:sz w:val="24"/>
              </w:rPr>
              <w:t>alarma</w:t>
            </w:r>
            <w:bookmarkEnd w:id="184"/>
            <w:proofErr w:type="spellEnd"/>
          </w:p>
        </w:tc>
      </w:tr>
      <w:tr w:rsidR="00832490" w:rsidRPr="00AE29E1" w14:paraId="3FA9851C" w14:textId="77777777" w:rsidTr="00FF5251">
        <w:trPr>
          <w:jc w:val="center"/>
        </w:trPr>
        <w:tc>
          <w:tcPr>
            <w:tcW w:w="1531" w:type="dxa"/>
            <w:vAlign w:val="center"/>
          </w:tcPr>
          <w:p w14:paraId="4FB9AD8C"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185" w:name="_Toc23459"/>
            <w:bookmarkStart w:id="186" w:name="_Toc15074"/>
            <w:r w:rsidRPr="00832490">
              <w:rPr>
                <w:rFonts w:ascii="Calibri" w:eastAsia="SimSun" w:hAnsi="Calibri" w:cs="Calibri"/>
                <w:b/>
                <w:bCs/>
                <w:color w:val="000000" w:themeColor="text1"/>
                <w:sz w:val="24"/>
              </w:rPr>
              <w:t>1</w:t>
            </w:r>
            <w:bookmarkEnd w:id="185"/>
            <w:bookmarkEnd w:id="186"/>
          </w:p>
        </w:tc>
        <w:tc>
          <w:tcPr>
            <w:tcW w:w="2494" w:type="dxa"/>
            <w:vAlign w:val="center"/>
          </w:tcPr>
          <w:p w14:paraId="2143B365"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187" w:name="_Toc27660"/>
            <w:bookmarkStart w:id="188" w:name="_Toc29300"/>
            <w:r w:rsidRPr="00832490">
              <w:rPr>
                <w:rFonts w:ascii="Calibri" w:eastAsia="SimSun" w:hAnsi="Calibri" w:cs="Calibri"/>
                <w:color w:val="000000" w:themeColor="text1"/>
                <w:sz w:val="24"/>
              </w:rPr>
              <w:t>A</w:t>
            </w:r>
            <w:bookmarkEnd w:id="187"/>
            <w:bookmarkEnd w:id="188"/>
            <w:r w:rsidRPr="00832490">
              <w:rPr>
                <w:rFonts w:ascii="Calibri" w:eastAsia="SimSun" w:hAnsi="Calibri" w:cs="Calibri"/>
                <w:color w:val="000000" w:themeColor="text1"/>
                <w:sz w:val="24"/>
              </w:rPr>
              <w:t>H</w:t>
            </w:r>
          </w:p>
        </w:tc>
        <w:tc>
          <w:tcPr>
            <w:tcW w:w="6066" w:type="dxa"/>
            <w:vAlign w:val="center"/>
          </w:tcPr>
          <w:p w14:paraId="3D45F3DF"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lang w:val="es-EC"/>
              </w:rPr>
            </w:pPr>
            <w:bookmarkStart w:id="189" w:name="_Toc32271"/>
            <w:r w:rsidRPr="00832490">
              <w:rPr>
                <w:rFonts w:ascii="Calibri" w:eastAsia="SimSun" w:hAnsi="Calibri" w:cs="Calibri"/>
                <w:color w:val="000000" w:themeColor="text1"/>
                <w:sz w:val="24"/>
                <w:lang w:val="es-EC"/>
              </w:rPr>
              <w:t>Alarma de alta temperatura del gabinete</w:t>
            </w:r>
            <w:bookmarkEnd w:id="189"/>
          </w:p>
        </w:tc>
      </w:tr>
      <w:tr w:rsidR="00832490" w:rsidRPr="00AE29E1" w14:paraId="54B87A77" w14:textId="77777777" w:rsidTr="00FF5251">
        <w:trPr>
          <w:trHeight w:val="301"/>
          <w:jc w:val="center"/>
        </w:trPr>
        <w:tc>
          <w:tcPr>
            <w:tcW w:w="1531" w:type="dxa"/>
            <w:vAlign w:val="center"/>
          </w:tcPr>
          <w:p w14:paraId="65644781"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190" w:name="_Toc23734"/>
            <w:bookmarkStart w:id="191" w:name="_Toc25385"/>
            <w:r w:rsidRPr="00832490">
              <w:rPr>
                <w:rFonts w:ascii="Calibri" w:eastAsia="SimSun" w:hAnsi="Calibri" w:cs="Calibri"/>
                <w:b/>
                <w:bCs/>
                <w:color w:val="000000" w:themeColor="text1"/>
                <w:sz w:val="24"/>
              </w:rPr>
              <w:t>2</w:t>
            </w:r>
            <w:bookmarkEnd w:id="190"/>
            <w:bookmarkEnd w:id="191"/>
          </w:p>
        </w:tc>
        <w:tc>
          <w:tcPr>
            <w:tcW w:w="2494" w:type="dxa"/>
            <w:vAlign w:val="center"/>
          </w:tcPr>
          <w:p w14:paraId="531812E1"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192" w:name="_Toc13084"/>
            <w:bookmarkStart w:id="193" w:name="_Toc17298"/>
            <w:r w:rsidRPr="00832490">
              <w:rPr>
                <w:rFonts w:ascii="Calibri" w:eastAsia="SimSun" w:hAnsi="Calibri" w:cs="Calibri"/>
                <w:color w:val="000000" w:themeColor="text1"/>
                <w:sz w:val="24"/>
              </w:rPr>
              <w:t>A</w:t>
            </w:r>
            <w:bookmarkEnd w:id="192"/>
            <w:bookmarkEnd w:id="193"/>
            <w:r w:rsidRPr="00832490">
              <w:rPr>
                <w:rFonts w:ascii="Calibri" w:eastAsia="SimSun" w:hAnsi="Calibri" w:cs="Calibri"/>
                <w:color w:val="000000" w:themeColor="text1"/>
                <w:sz w:val="24"/>
              </w:rPr>
              <w:t>L</w:t>
            </w:r>
          </w:p>
        </w:tc>
        <w:tc>
          <w:tcPr>
            <w:tcW w:w="6066" w:type="dxa"/>
            <w:vAlign w:val="center"/>
          </w:tcPr>
          <w:p w14:paraId="5D99149C"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lang w:val="es-EC"/>
              </w:rPr>
            </w:pPr>
            <w:bookmarkStart w:id="194" w:name="_Toc1926"/>
            <w:r w:rsidRPr="00832490">
              <w:rPr>
                <w:rFonts w:ascii="Calibri" w:eastAsia="SimSun" w:hAnsi="Calibri" w:cs="Calibri"/>
                <w:color w:val="000000" w:themeColor="text1"/>
                <w:sz w:val="24"/>
                <w:lang w:val="es-EC"/>
              </w:rPr>
              <w:t>Alarma de baja temperatura del gabinete</w:t>
            </w:r>
            <w:bookmarkEnd w:id="194"/>
          </w:p>
        </w:tc>
      </w:tr>
      <w:tr w:rsidR="00832490" w:rsidRPr="00832490" w14:paraId="79CCDEB8" w14:textId="77777777" w:rsidTr="00FF5251">
        <w:trPr>
          <w:jc w:val="center"/>
        </w:trPr>
        <w:tc>
          <w:tcPr>
            <w:tcW w:w="1531" w:type="dxa"/>
            <w:vAlign w:val="center"/>
          </w:tcPr>
          <w:p w14:paraId="443F003F"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195" w:name="_Toc11627"/>
            <w:bookmarkStart w:id="196" w:name="_Toc14182"/>
            <w:r w:rsidRPr="00832490">
              <w:rPr>
                <w:rFonts w:ascii="Calibri" w:eastAsia="SimSun" w:hAnsi="Calibri" w:cs="Calibri"/>
                <w:b/>
                <w:bCs/>
                <w:color w:val="000000" w:themeColor="text1"/>
                <w:sz w:val="24"/>
              </w:rPr>
              <w:t>3</w:t>
            </w:r>
            <w:bookmarkEnd w:id="195"/>
            <w:bookmarkEnd w:id="196"/>
          </w:p>
        </w:tc>
        <w:tc>
          <w:tcPr>
            <w:tcW w:w="2494" w:type="dxa"/>
            <w:vAlign w:val="center"/>
          </w:tcPr>
          <w:p w14:paraId="3FF942A2"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197" w:name="_Toc927"/>
            <w:bookmarkStart w:id="198" w:name="_Toc17572"/>
            <w:r w:rsidRPr="00832490">
              <w:rPr>
                <w:rFonts w:ascii="Calibri" w:eastAsia="SimSun" w:hAnsi="Calibri" w:cs="Calibri"/>
                <w:color w:val="000000" w:themeColor="text1"/>
                <w:sz w:val="24"/>
              </w:rPr>
              <w:t>AUF</w:t>
            </w:r>
            <w:bookmarkEnd w:id="197"/>
            <w:bookmarkEnd w:id="198"/>
          </w:p>
        </w:tc>
        <w:tc>
          <w:tcPr>
            <w:tcW w:w="6066" w:type="dxa"/>
            <w:vAlign w:val="center"/>
          </w:tcPr>
          <w:p w14:paraId="587E2135"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199" w:name="_Toc6591"/>
            <w:proofErr w:type="spellStart"/>
            <w:r w:rsidRPr="00832490">
              <w:rPr>
                <w:rFonts w:ascii="Calibri" w:eastAsia="SimSun" w:hAnsi="Calibri" w:cs="Calibri"/>
                <w:color w:val="000000" w:themeColor="text1"/>
                <w:sz w:val="24"/>
              </w:rPr>
              <w:t>Fallo</w:t>
            </w:r>
            <w:proofErr w:type="spellEnd"/>
            <w:r w:rsidRPr="00832490">
              <w:rPr>
                <w:rFonts w:ascii="Calibri" w:eastAsia="SimSun" w:hAnsi="Calibri" w:cs="Calibri"/>
                <w:color w:val="000000" w:themeColor="text1"/>
                <w:sz w:val="24"/>
              </w:rPr>
              <w:t xml:space="preserve"> de </w:t>
            </w:r>
            <w:proofErr w:type="spellStart"/>
            <w:r w:rsidRPr="00832490">
              <w:rPr>
                <w:rFonts w:ascii="Calibri" w:eastAsia="SimSun" w:hAnsi="Calibri" w:cs="Calibri"/>
                <w:color w:val="000000" w:themeColor="text1"/>
                <w:sz w:val="24"/>
              </w:rPr>
              <w:t>alimentación</w:t>
            </w:r>
            <w:bookmarkEnd w:id="199"/>
            <w:proofErr w:type="spellEnd"/>
          </w:p>
        </w:tc>
      </w:tr>
      <w:tr w:rsidR="00832490" w:rsidRPr="00832490" w14:paraId="15C363BC" w14:textId="77777777" w:rsidTr="00FF5251">
        <w:trPr>
          <w:jc w:val="center"/>
        </w:trPr>
        <w:tc>
          <w:tcPr>
            <w:tcW w:w="1531" w:type="dxa"/>
            <w:vAlign w:val="center"/>
          </w:tcPr>
          <w:p w14:paraId="43892B56"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200" w:name="_Toc22607"/>
            <w:bookmarkStart w:id="201" w:name="_Toc27035"/>
            <w:r w:rsidRPr="00832490">
              <w:rPr>
                <w:rFonts w:ascii="Calibri" w:eastAsia="SimSun" w:hAnsi="Calibri" w:cs="Calibri"/>
                <w:b/>
                <w:bCs/>
                <w:color w:val="000000" w:themeColor="text1"/>
                <w:sz w:val="24"/>
              </w:rPr>
              <w:t>4</w:t>
            </w:r>
            <w:bookmarkEnd w:id="200"/>
            <w:bookmarkEnd w:id="201"/>
          </w:p>
        </w:tc>
        <w:tc>
          <w:tcPr>
            <w:tcW w:w="2494" w:type="dxa"/>
            <w:vAlign w:val="center"/>
          </w:tcPr>
          <w:p w14:paraId="00504AB4"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02" w:name="_Toc949"/>
            <w:bookmarkStart w:id="203" w:name="_Toc31594"/>
            <w:r w:rsidRPr="00832490">
              <w:rPr>
                <w:rFonts w:ascii="Calibri" w:eastAsia="SimSun" w:hAnsi="Calibri" w:cs="Calibri"/>
                <w:color w:val="000000" w:themeColor="text1"/>
                <w:sz w:val="24"/>
              </w:rPr>
              <w:t>A</w:t>
            </w:r>
            <w:bookmarkEnd w:id="202"/>
            <w:bookmarkEnd w:id="203"/>
            <w:r w:rsidRPr="00832490">
              <w:rPr>
                <w:rFonts w:ascii="Calibri" w:eastAsia="SimSun" w:hAnsi="Calibri" w:cs="Calibri"/>
                <w:color w:val="000000" w:themeColor="text1"/>
                <w:sz w:val="24"/>
              </w:rPr>
              <w:t>DO</w:t>
            </w:r>
          </w:p>
        </w:tc>
        <w:tc>
          <w:tcPr>
            <w:tcW w:w="6066" w:type="dxa"/>
            <w:vAlign w:val="center"/>
          </w:tcPr>
          <w:p w14:paraId="234E814E"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04" w:name="_Toc13572"/>
            <w:proofErr w:type="spellStart"/>
            <w:r w:rsidRPr="00832490">
              <w:rPr>
                <w:rFonts w:ascii="Calibri" w:eastAsia="SimSun" w:hAnsi="Calibri" w:cs="Calibri"/>
                <w:color w:val="000000" w:themeColor="text1"/>
                <w:sz w:val="24"/>
              </w:rPr>
              <w:t>Alarma</w:t>
            </w:r>
            <w:proofErr w:type="spellEnd"/>
            <w:r w:rsidRPr="00832490">
              <w:rPr>
                <w:rFonts w:ascii="Calibri" w:eastAsia="SimSun" w:hAnsi="Calibri" w:cs="Calibri"/>
                <w:color w:val="000000" w:themeColor="text1"/>
                <w:sz w:val="24"/>
              </w:rPr>
              <w:t xml:space="preserve"> de </w:t>
            </w:r>
            <w:proofErr w:type="spellStart"/>
            <w:r w:rsidRPr="00832490">
              <w:rPr>
                <w:rFonts w:ascii="Calibri" w:eastAsia="SimSun" w:hAnsi="Calibri" w:cs="Calibri"/>
                <w:color w:val="000000" w:themeColor="text1"/>
                <w:sz w:val="24"/>
              </w:rPr>
              <w:t>puerta</w:t>
            </w:r>
            <w:proofErr w:type="spellEnd"/>
            <w:r w:rsidRPr="00832490">
              <w:rPr>
                <w:rFonts w:ascii="Calibri" w:eastAsia="SimSun" w:hAnsi="Calibri" w:cs="Calibri"/>
                <w:color w:val="000000" w:themeColor="text1"/>
                <w:sz w:val="24"/>
              </w:rPr>
              <w:t xml:space="preserve"> </w:t>
            </w:r>
            <w:proofErr w:type="spellStart"/>
            <w:r w:rsidRPr="00832490">
              <w:rPr>
                <w:rFonts w:ascii="Calibri" w:eastAsia="SimSun" w:hAnsi="Calibri" w:cs="Calibri"/>
                <w:color w:val="000000" w:themeColor="text1"/>
                <w:sz w:val="24"/>
              </w:rPr>
              <w:t>entreabierta</w:t>
            </w:r>
            <w:bookmarkEnd w:id="204"/>
            <w:proofErr w:type="spellEnd"/>
          </w:p>
        </w:tc>
      </w:tr>
      <w:tr w:rsidR="00832490" w:rsidRPr="00832490" w14:paraId="7FD41964" w14:textId="77777777" w:rsidTr="00FF5251">
        <w:trPr>
          <w:jc w:val="center"/>
        </w:trPr>
        <w:tc>
          <w:tcPr>
            <w:tcW w:w="1531" w:type="dxa"/>
            <w:vAlign w:val="center"/>
          </w:tcPr>
          <w:p w14:paraId="03D5CF5C"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205" w:name="_Toc8594"/>
            <w:bookmarkStart w:id="206" w:name="_Toc28505"/>
            <w:r w:rsidRPr="00832490">
              <w:rPr>
                <w:rFonts w:ascii="Calibri" w:eastAsia="SimSun" w:hAnsi="Calibri" w:cs="Calibri"/>
                <w:b/>
                <w:bCs/>
                <w:color w:val="000000" w:themeColor="text1"/>
                <w:sz w:val="24"/>
              </w:rPr>
              <w:t>5</w:t>
            </w:r>
            <w:bookmarkEnd w:id="205"/>
            <w:bookmarkEnd w:id="206"/>
          </w:p>
        </w:tc>
        <w:tc>
          <w:tcPr>
            <w:tcW w:w="2494" w:type="dxa"/>
            <w:vAlign w:val="center"/>
          </w:tcPr>
          <w:p w14:paraId="3C80A868"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07" w:name="_Toc7302"/>
            <w:bookmarkStart w:id="208" w:name="_Toc4238"/>
            <w:r w:rsidRPr="00832490">
              <w:rPr>
                <w:rFonts w:ascii="Calibri" w:eastAsia="SimSun" w:hAnsi="Calibri" w:cs="Calibri"/>
                <w:color w:val="000000" w:themeColor="text1"/>
                <w:sz w:val="24"/>
              </w:rPr>
              <w:t>ABL</w:t>
            </w:r>
            <w:bookmarkEnd w:id="207"/>
            <w:bookmarkEnd w:id="208"/>
          </w:p>
        </w:tc>
        <w:tc>
          <w:tcPr>
            <w:tcW w:w="6066" w:type="dxa"/>
            <w:vAlign w:val="center"/>
          </w:tcPr>
          <w:p w14:paraId="2EC96929"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09" w:name="_Toc959"/>
            <w:proofErr w:type="spellStart"/>
            <w:r w:rsidRPr="00832490">
              <w:rPr>
                <w:rFonts w:ascii="Calibri" w:eastAsia="SimSun" w:hAnsi="Calibri" w:cs="Calibri"/>
                <w:color w:val="000000" w:themeColor="text1"/>
                <w:sz w:val="24"/>
              </w:rPr>
              <w:t>Batería</w:t>
            </w:r>
            <w:proofErr w:type="spellEnd"/>
            <w:r w:rsidRPr="00832490">
              <w:rPr>
                <w:rFonts w:ascii="Calibri" w:eastAsia="SimSun" w:hAnsi="Calibri" w:cs="Calibri"/>
                <w:color w:val="000000" w:themeColor="text1"/>
                <w:sz w:val="24"/>
              </w:rPr>
              <w:t xml:space="preserve"> </w:t>
            </w:r>
            <w:proofErr w:type="spellStart"/>
            <w:r w:rsidRPr="00832490">
              <w:rPr>
                <w:rFonts w:ascii="Calibri" w:eastAsia="SimSun" w:hAnsi="Calibri" w:cs="Calibri"/>
                <w:color w:val="000000" w:themeColor="text1"/>
                <w:sz w:val="24"/>
              </w:rPr>
              <w:t>baja</w:t>
            </w:r>
            <w:bookmarkEnd w:id="209"/>
            <w:proofErr w:type="spellEnd"/>
          </w:p>
        </w:tc>
      </w:tr>
      <w:tr w:rsidR="00832490" w:rsidRPr="00832490" w14:paraId="39B20643" w14:textId="77777777" w:rsidTr="00FF5251">
        <w:trPr>
          <w:jc w:val="center"/>
        </w:trPr>
        <w:tc>
          <w:tcPr>
            <w:tcW w:w="1531" w:type="dxa"/>
            <w:vAlign w:val="center"/>
          </w:tcPr>
          <w:p w14:paraId="06DF06D2"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210" w:name="_Toc630"/>
            <w:bookmarkStart w:id="211" w:name="_Toc14336"/>
            <w:r w:rsidRPr="00832490">
              <w:rPr>
                <w:rFonts w:ascii="Calibri" w:eastAsia="SimSun" w:hAnsi="Calibri" w:cs="Calibri"/>
                <w:b/>
                <w:bCs/>
                <w:color w:val="000000" w:themeColor="text1"/>
                <w:sz w:val="24"/>
              </w:rPr>
              <w:t>6</w:t>
            </w:r>
            <w:bookmarkEnd w:id="210"/>
            <w:bookmarkEnd w:id="211"/>
          </w:p>
        </w:tc>
        <w:tc>
          <w:tcPr>
            <w:tcW w:w="2494" w:type="dxa"/>
            <w:vAlign w:val="center"/>
          </w:tcPr>
          <w:p w14:paraId="35155293"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12" w:name="_Toc18155"/>
            <w:bookmarkStart w:id="213" w:name="_Toc7603"/>
            <w:r w:rsidRPr="00832490">
              <w:rPr>
                <w:rFonts w:ascii="Calibri" w:eastAsia="SimSun" w:hAnsi="Calibri" w:cs="Calibri"/>
                <w:color w:val="000000" w:themeColor="text1"/>
                <w:sz w:val="24"/>
              </w:rPr>
              <w:t>AD1S</w:t>
            </w:r>
            <w:bookmarkEnd w:id="212"/>
            <w:bookmarkEnd w:id="213"/>
          </w:p>
        </w:tc>
        <w:tc>
          <w:tcPr>
            <w:tcW w:w="6066" w:type="dxa"/>
            <w:vAlign w:val="center"/>
          </w:tcPr>
          <w:p w14:paraId="0E0D924B"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14" w:name="_Toc6867"/>
            <w:proofErr w:type="spellStart"/>
            <w:r w:rsidRPr="00832490">
              <w:rPr>
                <w:rFonts w:ascii="Calibri" w:eastAsia="SimSun" w:hAnsi="Calibri" w:cs="Calibri"/>
                <w:color w:val="000000" w:themeColor="text1"/>
                <w:sz w:val="24"/>
              </w:rPr>
              <w:t>Descongelación</w:t>
            </w:r>
            <w:proofErr w:type="spellEnd"/>
            <w:r w:rsidRPr="00832490">
              <w:rPr>
                <w:rFonts w:ascii="Calibri" w:eastAsia="SimSun" w:hAnsi="Calibri" w:cs="Calibri"/>
                <w:color w:val="000000" w:themeColor="text1"/>
                <w:sz w:val="24"/>
              </w:rPr>
              <w:t xml:space="preserve"> - </w:t>
            </w:r>
            <w:proofErr w:type="spellStart"/>
            <w:r w:rsidRPr="00832490">
              <w:rPr>
                <w:rFonts w:ascii="Calibri" w:eastAsia="SimSun" w:hAnsi="Calibri" w:cs="Calibri"/>
                <w:color w:val="000000" w:themeColor="text1"/>
                <w:sz w:val="24"/>
              </w:rPr>
              <w:t>avería</w:t>
            </w:r>
            <w:proofErr w:type="spellEnd"/>
            <w:r w:rsidRPr="00832490">
              <w:rPr>
                <w:rFonts w:ascii="Calibri" w:eastAsia="SimSun" w:hAnsi="Calibri" w:cs="Calibri"/>
                <w:color w:val="000000" w:themeColor="text1"/>
                <w:sz w:val="24"/>
              </w:rPr>
              <w:t xml:space="preserve"> </w:t>
            </w:r>
            <w:proofErr w:type="spellStart"/>
            <w:r w:rsidRPr="00832490">
              <w:rPr>
                <w:rFonts w:ascii="Calibri" w:eastAsia="SimSun" w:hAnsi="Calibri" w:cs="Calibri"/>
                <w:color w:val="000000" w:themeColor="text1"/>
                <w:sz w:val="24"/>
              </w:rPr>
              <w:t>sonda</w:t>
            </w:r>
            <w:proofErr w:type="spellEnd"/>
            <w:r w:rsidRPr="00832490">
              <w:rPr>
                <w:rFonts w:ascii="Calibri" w:eastAsia="SimSun" w:hAnsi="Calibri" w:cs="Calibri"/>
                <w:color w:val="000000" w:themeColor="text1"/>
                <w:sz w:val="24"/>
              </w:rPr>
              <w:t xml:space="preserve"> display</w:t>
            </w:r>
            <w:bookmarkEnd w:id="214"/>
          </w:p>
        </w:tc>
      </w:tr>
      <w:tr w:rsidR="00832490" w:rsidRPr="00AE29E1" w14:paraId="5EE6DD6D" w14:textId="77777777" w:rsidTr="00FF5251">
        <w:trPr>
          <w:jc w:val="center"/>
        </w:trPr>
        <w:tc>
          <w:tcPr>
            <w:tcW w:w="1531" w:type="dxa"/>
            <w:vAlign w:val="center"/>
          </w:tcPr>
          <w:p w14:paraId="7DA708F6"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215" w:name="_Toc21009"/>
            <w:bookmarkStart w:id="216" w:name="_Toc29800"/>
            <w:r w:rsidRPr="00832490">
              <w:rPr>
                <w:rFonts w:ascii="Calibri" w:eastAsia="SimSun" w:hAnsi="Calibri" w:cs="Calibri"/>
                <w:b/>
                <w:bCs/>
                <w:color w:val="000000" w:themeColor="text1"/>
                <w:sz w:val="24"/>
              </w:rPr>
              <w:t>7</w:t>
            </w:r>
            <w:bookmarkEnd w:id="215"/>
            <w:bookmarkEnd w:id="216"/>
          </w:p>
        </w:tc>
        <w:tc>
          <w:tcPr>
            <w:tcW w:w="2494" w:type="dxa"/>
            <w:vAlign w:val="center"/>
          </w:tcPr>
          <w:p w14:paraId="0C0FB04B"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17" w:name="_Toc13477"/>
            <w:bookmarkStart w:id="218" w:name="_Toc17405"/>
            <w:r w:rsidRPr="00832490">
              <w:rPr>
                <w:rFonts w:ascii="Calibri" w:eastAsia="SimSun" w:hAnsi="Calibri" w:cs="Calibri"/>
                <w:color w:val="000000" w:themeColor="text1"/>
                <w:sz w:val="24"/>
              </w:rPr>
              <w:t>AD1B</w:t>
            </w:r>
            <w:bookmarkEnd w:id="217"/>
            <w:bookmarkEnd w:id="218"/>
          </w:p>
        </w:tc>
        <w:tc>
          <w:tcPr>
            <w:tcW w:w="6066" w:type="dxa"/>
            <w:vAlign w:val="center"/>
          </w:tcPr>
          <w:p w14:paraId="50EAE883"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lang w:val="es-EC"/>
              </w:rPr>
            </w:pPr>
            <w:bookmarkStart w:id="219" w:name="_Toc20596"/>
            <w:r w:rsidRPr="00832490">
              <w:rPr>
                <w:rFonts w:ascii="Calibri" w:eastAsia="SimSun" w:hAnsi="Calibri" w:cs="Calibri"/>
                <w:color w:val="000000" w:themeColor="text1"/>
                <w:sz w:val="24"/>
                <w:lang w:val="es-EC"/>
              </w:rPr>
              <w:t xml:space="preserve">Descongelación - sonda </w:t>
            </w:r>
            <w:proofErr w:type="spellStart"/>
            <w:r w:rsidRPr="00832490">
              <w:rPr>
                <w:rFonts w:ascii="Calibri" w:eastAsia="SimSun" w:hAnsi="Calibri" w:cs="Calibri"/>
                <w:color w:val="000000" w:themeColor="text1"/>
                <w:sz w:val="24"/>
                <w:lang w:val="es-EC"/>
              </w:rPr>
              <w:t>display</w:t>
            </w:r>
            <w:proofErr w:type="spellEnd"/>
            <w:r w:rsidRPr="00832490">
              <w:rPr>
                <w:rFonts w:ascii="Calibri" w:eastAsia="SimSun" w:hAnsi="Calibri" w:cs="Calibri"/>
                <w:color w:val="000000" w:themeColor="text1"/>
                <w:sz w:val="24"/>
                <w:lang w:val="es-EC"/>
              </w:rPr>
              <w:t xml:space="preserve"> un cortocircuito</w:t>
            </w:r>
            <w:bookmarkEnd w:id="219"/>
          </w:p>
        </w:tc>
      </w:tr>
      <w:tr w:rsidR="00832490" w:rsidRPr="00AE29E1" w14:paraId="641F0A8B" w14:textId="77777777" w:rsidTr="00FF5251">
        <w:trPr>
          <w:jc w:val="center"/>
        </w:trPr>
        <w:tc>
          <w:tcPr>
            <w:tcW w:w="1531" w:type="dxa"/>
            <w:vAlign w:val="center"/>
          </w:tcPr>
          <w:p w14:paraId="59C997C1"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220" w:name="_Toc23828"/>
            <w:bookmarkStart w:id="221" w:name="_Toc3044"/>
            <w:r w:rsidRPr="00832490">
              <w:rPr>
                <w:rFonts w:ascii="Calibri" w:eastAsia="SimSun" w:hAnsi="Calibri" w:cs="Calibri"/>
                <w:b/>
                <w:bCs/>
                <w:color w:val="000000" w:themeColor="text1"/>
                <w:sz w:val="24"/>
              </w:rPr>
              <w:t>8</w:t>
            </w:r>
            <w:bookmarkEnd w:id="220"/>
            <w:bookmarkEnd w:id="221"/>
          </w:p>
        </w:tc>
        <w:tc>
          <w:tcPr>
            <w:tcW w:w="2494" w:type="dxa"/>
            <w:vAlign w:val="center"/>
          </w:tcPr>
          <w:p w14:paraId="25CFBC4E"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22" w:name="_Toc22264"/>
            <w:bookmarkStart w:id="223" w:name="_Toc22580"/>
            <w:r w:rsidRPr="00832490">
              <w:rPr>
                <w:rFonts w:ascii="Calibri" w:eastAsia="SimSun" w:hAnsi="Calibri" w:cs="Calibri"/>
                <w:color w:val="000000" w:themeColor="text1"/>
                <w:sz w:val="24"/>
              </w:rPr>
              <w:t>AS1S</w:t>
            </w:r>
            <w:bookmarkEnd w:id="222"/>
            <w:bookmarkEnd w:id="223"/>
          </w:p>
        </w:tc>
        <w:tc>
          <w:tcPr>
            <w:tcW w:w="6066" w:type="dxa"/>
            <w:vAlign w:val="center"/>
          </w:tcPr>
          <w:p w14:paraId="2D77B31C"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lang w:val="es-EC"/>
              </w:rPr>
            </w:pPr>
            <w:bookmarkStart w:id="224" w:name="_Toc2614"/>
            <w:r w:rsidRPr="00832490">
              <w:rPr>
                <w:rFonts w:ascii="Calibri" w:eastAsia="SimSun" w:hAnsi="Calibri" w:cs="Calibri"/>
                <w:color w:val="000000" w:themeColor="text1"/>
                <w:sz w:val="24"/>
                <w:lang w:val="es-EC"/>
              </w:rPr>
              <w:t>Mal funcionamiento de la sonda de control 1</w:t>
            </w:r>
            <w:bookmarkEnd w:id="224"/>
          </w:p>
        </w:tc>
      </w:tr>
      <w:tr w:rsidR="00832490" w:rsidRPr="00AE29E1" w14:paraId="1B39F887" w14:textId="77777777" w:rsidTr="00FF5251">
        <w:trPr>
          <w:jc w:val="center"/>
        </w:trPr>
        <w:tc>
          <w:tcPr>
            <w:tcW w:w="1531" w:type="dxa"/>
            <w:vAlign w:val="center"/>
          </w:tcPr>
          <w:p w14:paraId="15E45A61" w14:textId="77777777" w:rsidR="00A2159E" w:rsidRPr="00832490" w:rsidRDefault="00A2159E" w:rsidP="00FF5251">
            <w:pPr>
              <w:adjustRightInd/>
              <w:spacing w:line="400" w:lineRule="exact"/>
              <w:jc w:val="center"/>
              <w:textAlignment w:val="center"/>
              <w:rPr>
                <w:rFonts w:ascii="Calibri" w:eastAsia="SimSun" w:hAnsi="Calibri" w:cs="Calibri"/>
                <w:b/>
                <w:bCs/>
                <w:color w:val="000000" w:themeColor="text1"/>
                <w:sz w:val="24"/>
              </w:rPr>
            </w:pPr>
            <w:bookmarkStart w:id="225" w:name="_Toc25435"/>
            <w:bookmarkStart w:id="226" w:name="_Toc19759"/>
            <w:r w:rsidRPr="00832490">
              <w:rPr>
                <w:rFonts w:ascii="Calibri" w:eastAsia="SimSun" w:hAnsi="Calibri" w:cs="Calibri"/>
                <w:b/>
                <w:bCs/>
                <w:color w:val="000000" w:themeColor="text1"/>
                <w:sz w:val="24"/>
              </w:rPr>
              <w:t>9</w:t>
            </w:r>
            <w:bookmarkEnd w:id="225"/>
            <w:bookmarkEnd w:id="226"/>
          </w:p>
        </w:tc>
        <w:tc>
          <w:tcPr>
            <w:tcW w:w="2494" w:type="dxa"/>
            <w:vAlign w:val="center"/>
          </w:tcPr>
          <w:p w14:paraId="746BF395"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rPr>
            </w:pPr>
            <w:bookmarkStart w:id="227" w:name="_Toc32083"/>
            <w:bookmarkStart w:id="228" w:name="_Toc28629"/>
            <w:r w:rsidRPr="00832490">
              <w:rPr>
                <w:rFonts w:ascii="Calibri" w:eastAsia="SimSun" w:hAnsi="Calibri" w:cs="Calibri"/>
                <w:color w:val="000000" w:themeColor="text1"/>
                <w:sz w:val="24"/>
              </w:rPr>
              <w:t>AS1B</w:t>
            </w:r>
            <w:bookmarkEnd w:id="227"/>
            <w:bookmarkEnd w:id="228"/>
          </w:p>
        </w:tc>
        <w:tc>
          <w:tcPr>
            <w:tcW w:w="6066" w:type="dxa"/>
            <w:vAlign w:val="center"/>
          </w:tcPr>
          <w:p w14:paraId="6C6C8BBE" w14:textId="77777777" w:rsidR="00A2159E" w:rsidRPr="00832490" w:rsidRDefault="00A2159E" w:rsidP="00FF5251">
            <w:pPr>
              <w:adjustRightInd/>
              <w:spacing w:line="400" w:lineRule="exact"/>
              <w:jc w:val="center"/>
              <w:textAlignment w:val="center"/>
              <w:rPr>
                <w:rFonts w:ascii="Calibri" w:eastAsia="SimSun" w:hAnsi="Calibri" w:cs="Calibri"/>
                <w:color w:val="000000" w:themeColor="text1"/>
                <w:sz w:val="24"/>
                <w:lang w:val="es-EC"/>
              </w:rPr>
            </w:pPr>
            <w:bookmarkStart w:id="229" w:name="_Toc30"/>
            <w:r w:rsidRPr="00832490">
              <w:rPr>
                <w:rFonts w:ascii="Calibri" w:eastAsia="SimSun" w:hAnsi="Calibri" w:cs="Calibri"/>
                <w:color w:val="000000" w:themeColor="text1"/>
                <w:sz w:val="24"/>
                <w:lang w:val="es-EC"/>
              </w:rPr>
              <w:t>Sonda de control 1 en cortocircuito</w:t>
            </w:r>
            <w:bookmarkEnd w:id="229"/>
          </w:p>
        </w:tc>
      </w:tr>
    </w:tbl>
    <w:p w14:paraId="6EA4B71D" w14:textId="77777777" w:rsidR="00EF1CF0" w:rsidRPr="00832490" w:rsidRDefault="00EF1CF0">
      <w:pPr>
        <w:rPr>
          <w:rFonts w:ascii="Calibri" w:hAnsi="Calibri" w:cs="Calibri"/>
          <w:color w:val="000000" w:themeColor="text1"/>
          <w:szCs w:val="21"/>
          <w:lang w:val="es-EC"/>
        </w:rPr>
      </w:pPr>
    </w:p>
    <w:p w14:paraId="4011C4C1" w14:textId="2A148DDE" w:rsidR="00EF1CF0" w:rsidRPr="00385FB6" w:rsidRDefault="00783C38">
      <w:pPr>
        <w:pStyle w:val="Ttulo3"/>
        <w:rPr>
          <w:rFonts w:ascii="Calibri" w:hAnsi="Calibri" w:cs="Calibri"/>
          <w:color w:val="000000" w:themeColor="text1"/>
          <w:sz w:val="24"/>
        </w:rPr>
      </w:pPr>
      <w:bookmarkStart w:id="230" w:name="_Toc6648"/>
      <w:bookmarkStart w:id="231" w:name="_Toc6865"/>
      <w:bookmarkStart w:id="232" w:name="_Toc30150"/>
      <w:bookmarkStart w:id="233" w:name="_Toc2175"/>
      <w:bookmarkStart w:id="234" w:name="_Toc19967"/>
      <w:r w:rsidRPr="00832490">
        <w:rPr>
          <w:rFonts w:ascii="Calibri" w:hAnsi="Calibri" w:cs="Calibri"/>
          <w:color w:val="000000" w:themeColor="text1"/>
          <w:sz w:val="32"/>
          <w:szCs w:val="32"/>
        </w:rPr>
        <w:t xml:space="preserve">3.3.6 </w:t>
      </w:r>
      <w:bookmarkEnd w:id="230"/>
      <w:bookmarkEnd w:id="231"/>
      <w:bookmarkEnd w:id="232"/>
      <w:bookmarkEnd w:id="233"/>
      <w:bookmarkEnd w:id="234"/>
      <w:proofErr w:type="spellStart"/>
      <w:r w:rsidR="00A2159E" w:rsidRPr="00385FB6">
        <w:rPr>
          <w:rFonts w:ascii="Calibri" w:hAnsi="Calibri" w:cs="Calibri"/>
          <w:color w:val="000000" w:themeColor="text1"/>
          <w:sz w:val="24"/>
        </w:rPr>
        <w:t>Visualización</w:t>
      </w:r>
      <w:proofErr w:type="spellEnd"/>
      <w:r w:rsidR="00A2159E" w:rsidRPr="00385FB6">
        <w:rPr>
          <w:rFonts w:ascii="Calibri" w:hAnsi="Calibri" w:cs="Calibri"/>
          <w:color w:val="000000" w:themeColor="text1"/>
          <w:sz w:val="24"/>
        </w:rPr>
        <w:t xml:space="preserve"> de </w:t>
      </w:r>
      <w:proofErr w:type="spellStart"/>
      <w:r w:rsidR="00A2159E" w:rsidRPr="00385FB6">
        <w:rPr>
          <w:rFonts w:ascii="Calibri" w:hAnsi="Calibri" w:cs="Calibri"/>
          <w:color w:val="000000" w:themeColor="text1"/>
          <w:sz w:val="24"/>
        </w:rPr>
        <w:t>errores</w:t>
      </w:r>
      <w:proofErr w:type="spellEnd"/>
    </w:p>
    <w:p w14:paraId="1B5034A2" w14:textId="47E817B6" w:rsidR="000E3483" w:rsidRPr="00385FB6" w:rsidRDefault="000E3483" w:rsidP="000E3483">
      <w:pPr>
        <w:numPr>
          <w:ilvl w:val="0"/>
          <w:numId w:val="13"/>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 xml:space="preserve">Cuando aparecen fallas en el sensor de visualización de temperatura del </w:t>
      </w:r>
      <w:r w:rsidR="008E618C" w:rsidRPr="00385FB6">
        <w:rPr>
          <w:rFonts w:ascii="Calibri" w:eastAsia="SimSun" w:hAnsi="Calibri" w:cs="Calibri"/>
          <w:color w:val="000000" w:themeColor="text1"/>
          <w:sz w:val="24"/>
          <w:lang w:val="es-EC"/>
        </w:rPr>
        <w:t>congelador</w:t>
      </w:r>
      <w:r w:rsidRPr="00385FB6">
        <w:rPr>
          <w:rFonts w:ascii="Calibri" w:eastAsia="SimSun" w:hAnsi="Calibri" w:cs="Calibri"/>
          <w:color w:val="000000" w:themeColor="text1"/>
          <w:sz w:val="24"/>
          <w:lang w:val="es-EC"/>
        </w:rPr>
        <w:t>, incluidos cortocircuito</w:t>
      </w:r>
      <w:r w:rsidR="00FF4488" w:rsidRPr="00385FB6">
        <w:rPr>
          <w:rFonts w:ascii="Calibri" w:eastAsia="SimSun" w:hAnsi="Calibri" w:cs="Calibri"/>
          <w:color w:val="000000" w:themeColor="text1"/>
          <w:sz w:val="24"/>
          <w:lang w:val="es-EC"/>
        </w:rPr>
        <w:t>s</w:t>
      </w:r>
      <w:r w:rsidRPr="00385FB6">
        <w:rPr>
          <w:rFonts w:ascii="Calibri" w:eastAsia="SimSun" w:hAnsi="Calibri" w:cs="Calibri"/>
          <w:color w:val="000000" w:themeColor="text1"/>
          <w:sz w:val="24"/>
          <w:lang w:val="es-EC"/>
        </w:rPr>
        <w:t xml:space="preserve">, circuito abierto, mal funcionamiento y conexión incorrecta, se muestra "AD1S". Cuando aparecen fallas en el sensor de control de temperatura del </w:t>
      </w:r>
      <w:r w:rsidR="008E618C" w:rsidRPr="00385FB6">
        <w:rPr>
          <w:rFonts w:ascii="Calibri" w:eastAsia="SimSun" w:hAnsi="Calibri" w:cs="Calibri"/>
          <w:color w:val="000000" w:themeColor="text1"/>
          <w:sz w:val="24"/>
          <w:lang w:val="es-EC"/>
        </w:rPr>
        <w:t>congelador</w:t>
      </w:r>
      <w:r w:rsidRPr="00385FB6">
        <w:rPr>
          <w:rFonts w:ascii="Calibri" w:eastAsia="SimSun" w:hAnsi="Calibri" w:cs="Calibri"/>
          <w:color w:val="000000" w:themeColor="text1"/>
          <w:sz w:val="24"/>
          <w:lang w:val="es-EC"/>
        </w:rPr>
        <w:t>, incluidos cortocircuitos, circuitos abiertos, mal funcionamiento y conexiones incorrectas, se muestra "AS1S". Al mismo tiempo, el zumbador del controlador de temperatura emitirá una alarma y la pantalla mostrará los parámetros de alarma correspondientes (AD1S, AS1S).</w:t>
      </w:r>
    </w:p>
    <w:p w14:paraId="6EFFDCE7" w14:textId="77777777" w:rsidR="000E3483" w:rsidRPr="00385FB6" w:rsidRDefault="000E3483" w:rsidP="000E3483">
      <w:pPr>
        <w:numPr>
          <w:ilvl w:val="0"/>
          <w:numId w:val="13"/>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Después de apagar la alimentación, la función de control del controlador falla y la fuente de respaldo se utiliza para la visualización. Si la fuente de respaldo se carga durante más de 10 horas, el símbolo de falla de energía “AUF”, la temperatura interior actual y la alarma se muestran alternativamente por una vez y luego se muestran nuevamente después de 1 minuto de parada para la operación del ciclo. Después de 8 horas, la pantalla Digital deja de mostrarse. La luz de alarma de falla de energía parpadeará continuamente hasta que se agote la cantidad eléctrica de la fuente de respaldo. La temperatura interior se puede mostrar continuamente durante el corte de energía. Preste atención a esto y tome las medidas pertinentes para evitar daños.</w:t>
      </w:r>
    </w:p>
    <w:p w14:paraId="68CA70A4" w14:textId="77777777" w:rsidR="000E3483" w:rsidRPr="00385FB6" w:rsidRDefault="000E3483" w:rsidP="000E3483">
      <w:pPr>
        <w:numPr>
          <w:ilvl w:val="0"/>
          <w:numId w:val="13"/>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Recordatorio: Espere 1 minuto para funcionar cuando el controlador muestre el código de parámetro, hasta que la temperatura actual se muestre nuevamente, para evitar un mal funcionamiento causado por cambios en los parámetros de control.</w:t>
      </w:r>
    </w:p>
    <w:p w14:paraId="395044FB" w14:textId="29230A23" w:rsidR="000E3483" w:rsidRPr="00385FB6" w:rsidRDefault="000E3483" w:rsidP="000E3483">
      <w:pPr>
        <w:numPr>
          <w:ilvl w:val="0"/>
          <w:numId w:val="13"/>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 xml:space="preserve">Cuando el </w:t>
      </w:r>
      <w:r w:rsidR="006C5B2D" w:rsidRPr="00385FB6">
        <w:rPr>
          <w:rFonts w:ascii="Calibri" w:eastAsia="SimSun" w:hAnsi="Calibri" w:cs="Calibri"/>
          <w:color w:val="000000" w:themeColor="text1"/>
          <w:sz w:val="24"/>
          <w:lang w:val="es-EC"/>
        </w:rPr>
        <w:t xml:space="preserve">congelador </w:t>
      </w:r>
      <w:r w:rsidRPr="00385FB6">
        <w:rPr>
          <w:rFonts w:ascii="Calibri" w:eastAsia="SimSun" w:hAnsi="Calibri" w:cs="Calibri"/>
          <w:color w:val="000000" w:themeColor="text1"/>
          <w:sz w:val="24"/>
          <w:lang w:val="es-EC"/>
        </w:rPr>
        <w:t xml:space="preserve">médico se detiene temporalmente debido a un corte de energía u otras fallas, la temperatura interior del </w:t>
      </w:r>
      <w:r w:rsidR="006C5B2D" w:rsidRPr="00385FB6">
        <w:rPr>
          <w:rFonts w:ascii="Calibri" w:eastAsia="SimSun" w:hAnsi="Calibri" w:cs="Calibri"/>
          <w:color w:val="000000" w:themeColor="text1"/>
          <w:sz w:val="24"/>
          <w:lang w:val="es-EC"/>
        </w:rPr>
        <w:t xml:space="preserve">congelador </w:t>
      </w:r>
      <w:r w:rsidRPr="00385FB6">
        <w:rPr>
          <w:rFonts w:ascii="Calibri" w:eastAsia="SimSun" w:hAnsi="Calibri" w:cs="Calibri"/>
          <w:color w:val="000000" w:themeColor="text1"/>
          <w:sz w:val="24"/>
          <w:lang w:val="es-EC"/>
        </w:rPr>
        <w:t xml:space="preserve">médico aumentará de -40 </w:t>
      </w:r>
      <w:r w:rsidRPr="00385FB6">
        <w:rPr>
          <w:rFonts w:ascii="Cambria Math" w:eastAsia="SimSun" w:hAnsi="Cambria Math" w:cs="Cambria Math"/>
          <w:color w:val="000000" w:themeColor="text1"/>
          <w:sz w:val="24"/>
          <w:lang w:val="es-EC"/>
        </w:rPr>
        <w:t>℃</w:t>
      </w:r>
      <w:r w:rsidRPr="00385FB6">
        <w:rPr>
          <w:rFonts w:ascii="Calibri" w:eastAsia="SimSun" w:hAnsi="Calibri" w:cs="Calibri"/>
          <w:color w:val="000000" w:themeColor="text1"/>
          <w:sz w:val="24"/>
          <w:lang w:val="es-EC"/>
        </w:rPr>
        <w:t xml:space="preserve"> a -30 </w:t>
      </w:r>
      <w:r w:rsidRPr="00385FB6">
        <w:rPr>
          <w:rFonts w:ascii="Cambria Math" w:eastAsia="SimSun" w:hAnsi="Cambria Math" w:cs="Cambria Math"/>
          <w:color w:val="000000" w:themeColor="text1"/>
          <w:sz w:val="24"/>
          <w:lang w:val="es-EC"/>
        </w:rPr>
        <w:t>℃</w:t>
      </w:r>
      <w:r w:rsidRPr="00385FB6">
        <w:rPr>
          <w:rFonts w:ascii="Calibri" w:eastAsia="SimSun" w:hAnsi="Calibri" w:cs="Calibri"/>
          <w:color w:val="000000" w:themeColor="text1"/>
          <w:sz w:val="24"/>
          <w:lang w:val="es-EC"/>
        </w:rPr>
        <w:t xml:space="preserve"> en 1 hora. Si no se puede suministrar energía en poco tiempo, el usuario debe considerar sacar los </w:t>
      </w:r>
      <w:r w:rsidR="00AB3326" w:rsidRPr="00385FB6">
        <w:rPr>
          <w:rFonts w:ascii="Calibri" w:eastAsia="SimSun" w:hAnsi="Calibri" w:cs="Calibri"/>
          <w:color w:val="000000" w:themeColor="text1"/>
          <w:sz w:val="24"/>
          <w:lang w:val="es-EC"/>
        </w:rPr>
        <w:t>equipo</w:t>
      </w:r>
      <w:r w:rsidRPr="00385FB6">
        <w:rPr>
          <w:rFonts w:ascii="Calibri" w:eastAsia="SimSun" w:hAnsi="Calibri" w:cs="Calibri"/>
          <w:color w:val="000000" w:themeColor="text1"/>
          <w:sz w:val="24"/>
          <w:lang w:val="es-EC"/>
        </w:rPr>
        <w:t xml:space="preserve">s almacenados y guardarlos en otros </w:t>
      </w:r>
      <w:r w:rsidR="008E618C" w:rsidRPr="00385FB6">
        <w:rPr>
          <w:rFonts w:ascii="Calibri" w:eastAsia="SimSun" w:hAnsi="Calibri" w:cs="Calibri"/>
          <w:color w:val="000000" w:themeColor="text1"/>
          <w:sz w:val="24"/>
          <w:lang w:val="es-EC"/>
        </w:rPr>
        <w:t>congeladores</w:t>
      </w:r>
      <w:r w:rsidRPr="00385FB6">
        <w:rPr>
          <w:rFonts w:ascii="Calibri" w:eastAsia="SimSun" w:hAnsi="Calibri" w:cs="Calibri"/>
          <w:color w:val="000000" w:themeColor="text1"/>
          <w:sz w:val="24"/>
          <w:lang w:val="es-EC"/>
        </w:rPr>
        <w:t xml:space="preserve"> médicos normales para evitar pérdidas causadas por el daño de los </w:t>
      </w:r>
      <w:r w:rsidR="00AB3326" w:rsidRPr="00385FB6">
        <w:rPr>
          <w:rFonts w:ascii="Calibri" w:eastAsia="SimSun" w:hAnsi="Calibri" w:cs="Calibri"/>
          <w:color w:val="000000" w:themeColor="text1"/>
          <w:sz w:val="24"/>
          <w:lang w:val="es-EC"/>
        </w:rPr>
        <w:lastRenderedPageBreak/>
        <w:t>equipo</w:t>
      </w:r>
      <w:r w:rsidRPr="00385FB6">
        <w:rPr>
          <w:rFonts w:ascii="Calibri" w:eastAsia="SimSun" w:hAnsi="Calibri" w:cs="Calibri"/>
          <w:color w:val="000000" w:themeColor="text1"/>
          <w:sz w:val="24"/>
          <w:lang w:val="es-EC"/>
        </w:rPr>
        <w:t>s almacenados.</w:t>
      </w:r>
    </w:p>
    <w:p w14:paraId="57731F42" w14:textId="50CBB997" w:rsidR="000E3483" w:rsidRPr="00385FB6" w:rsidRDefault="000E3483" w:rsidP="000E3483">
      <w:pPr>
        <w:numPr>
          <w:ilvl w:val="0"/>
          <w:numId w:val="13"/>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 xml:space="preserve">Antes de colocar los </w:t>
      </w:r>
      <w:r w:rsidR="00AB3326" w:rsidRPr="00385FB6">
        <w:rPr>
          <w:rFonts w:ascii="Calibri" w:eastAsia="SimSun" w:hAnsi="Calibri" w:cs="Calibri"/>
          <w:color w:val="000000" w:themeColor="text1"/>
          <w:sz w:val="24"/>
          <w:lang w:val="es-EC"/>
        </w:rPr>
        <w:t>equipo</w:t>
      </w:r>
      <w:r w:rsidRPr="00385FB6">
        <w:rPr>
          <w:rFonts w:ascii="Calibri" w:eastAsia="SimSun" w:hAnsi="Calibri" w:cs="Calibri"/>
          <w:color w:val="000000" w:themeColor="text1"/>
          <w:sz w:val="24"/>
          <w:lang w:val="es-EC"/>
        </w:rPr>
        <w:t xml:space="preserve">s en el </w:t>
      </w:r>
      <w:r w:rsidR="006C5B2D" w:rsidRPr="00385FB6">
        <w:rPr>
          <w:rFonts w:ascii="Calibri" w:eastAsia="SimSun" w:hAnsi="Calibri" w:cs="Calibri"/>
          <w:color w:val="000000" w:themeColor="text1"/>
          <w:sz w:val="24"/>
          <w:lang w:val="es-EC"/>
        </w:rPr>
        <w:t xml:space="preserve">congelador </w:t>
      </w:r>
      <w:r w:rsidRPr="00385FB6">
        <w:rPr>
          <w:rFonts w:ascii="Calibri" w:eastAsia="SimSun" w:hAnsi="Calibri" w:cs="Calibri"/>
          <w:color w:val="000000" w:themeColor="text1"/>
          <w:sz w:val="24"/>
          <w:lang w:val="es-EC"/>
        </w:rPr>
        <w:t xml:space="preserve">médico para su almacenamiento, el usuario debe confirmar de antemano si la temperatura interior del </w:t>
      </w:r>
      <w:r w:rsidR="006C5B2D" w:rsidRPr="00385FB6">
        <w:rPr>
          <w:rFonts w:ascii="Calibri" w:eastAsia="SimSun" w:hAnsi="Calibri" w:cs="Calibri"/>
          <w:color w:val="000000" w:themeColor="text1"/>
          <w:sz w:val="24"/>
          <w:lang w:val="es-EC"/>
        </w:rPr>
        <w:t xml:space="preserve">congelador </w:t>
      </w:r>
      <w:r w:rsidRPr="00385FB6">
        <w:rPr>
          <w:rFonts w:ascii="Calibri" w:eastAsia="SimSun" w:hAnsi="Calibri" w:cs="Calibri"/>
          <w:color w:val="000000" w:themeColor="text1"/>
          <w:sz w:val="24"/>
          <w:lang w:val="es-EC"/>
        </w:rPr>
        <w:t xml:space="preserve">médico está de acuerdo con la temperatura establecida para el almacenamiento para evitar pérdidas causadas por daños a los </w:t>
      </w:r>
      <w:r w:rsidR="00AB3326" w:rsidRPr="00385FB6">
        <w:rPr>
          <w:rFonts w:ascii="Calibri" w:eastAsia="SimSun" w:hAnsi="Calibri" w:cs="Calibri"/>
          <w:color w:val="000000" w:themeColor="text1"/>
          <w:sz w:val="24"/>
          <w:lang w:val="es-EC"/>
        </w:rPr>
        <w:t>equipo</w:t>
      </w:r>
      <w:r w:rsidRPr="00385FB6">
        <w:rPr>
          <w:rFonts w:ascii="Calibri" w:eastAsia="SimSun" w:hAnsi="Calibri" w:cs="Calibri"/>
          <w:color w:val="000000" w:themeColor="text1"/>
          <w:sz w:val="24"/>
          <w:lang w:val="es-EC"/>
        </w:rPr>
        <w:t>s debido a una temperatura inadecuada.</w:t>
      </w:r>
    </w:p>
    <w:p w14:paraId="76830B27" w14:textId="1D1C5C68" w:rsidR="000E3483" w:rsidRPr="00385FB6" w:rsidRDefault="000E3483" w:rsidP="000E3483">
      <w:pPr>
        <w:numPr>
          <w:ilvl w:val="0"/>
          <w:numId w:val="13"/>
        </w:numPr>
        <w:spacing w:line="400" w:lineRule="exact"/>
        <w:rPr>
          <w:rFonts w:ascii="Calibri" w:eastAsia="SimSun" w:hAnsi="Calibri" w:cs="Calibri"/>
          <w:color w:val="000000" w:themeColor="text1"/>
          <w:sz w:val="24"/>
        </w:rPr>
      </w:pPr>
      <w:r w:rsidRPr="00385FB6">
        <w:rPr>
          <w:rFonts w:ascii="Calibri" w:eastAsia="SimSun" w:hAnsi="Calibri" w:cs="Calibri"/>
          <w:color w:val="000000" w:themeColor="text1"/>
          <w:sz w:val="24"/>
          <w:lang w:val="es-EC"/>
        </w:rPr>
        <w:t xml:space="preserve">Debido a la inercia de la </w:t>
      </w:r>
      <w:r w:rsidR="008E618C" w:rsidRPr="00385FB6">
        <w:rPr>
          <w:rFonts w:ascii="Calibri" w:eastAsia="SimSun" w:hAnsi="Calibri" w:cs="Calibri"/>
          <w:color w:val="000000" w:themeColor="text1"/>
          <w:sz w:val="24"/>
          <w:lang w:val="es-EC"/>
        </w:rPr>
        <w:t>congelación</w:t>
      </w:r>
      <w:r w:rsidRPr="00385FB6">
        <w:rPr>
          <w:rFonts w:ascii="Calibri" w:eastAsia="SimSun" w:hAnsi="Calibri" w:cs="Calibri"/>
          <w:color w:val="000000" w:themeColor="text1"/>
          <w:sz w:val="24"/>
          <w:lang w:val="es-EC"/>
        </w:rPr>
        <w:t xml:space="preserve">, el frigorífico médico no se puede mantener a una temperatura constante. Y existe una cierta diferencia hacia arriba y hacia abajo entre la temperatura interior y la temperatura establecida. La temperatura interior varía con el cambio de las condiciones ambientales y la temperatura establecida. </w:t>
      </w:r>
      <w:proofErr w:type="spellStart"/>
      <w:r w:rsidRPr="00385FB6">
        <w:rPr>
          <w:rFonts w:ascii="Calibri" w:eastAsia="SimSun" w:hAnsi="Calibri" w:cs="Calibri"/>
          <w:color w:val="000000" w:themeColor="text1"/>
          <w:sz w:val="24"/>
        </w:rPr>
        <w:t>Pertenece</w:t>
      </w:r>
      <w:proofErr w:type="spellEnd"/>
      <w:r w:rsidRPr="00385FB6">
        <w:rPr>
          <w:rFonts w:ascii="Calibri" w:eastAsia="SimSun" w:hAnsi="Calibri" w:cs="Calibri"/>
          <w:color w:val="000000" w:themeColor="text1"/>
          <w:sz w:val="24"/>
        </w:rPr>
        <w:t xml:space="preserve"> al </w:t>
      </w:r>
      <w:proofErr w:type="spellStart"/>
      <w:r w:rsidRPr="00385FB6">
        <w:rPr>
          <w:rFonts w:ascii="Calibri" w:eastAsia="SimSun" w:hAnsi="Calibri" w:cs="Calibri"/>
          <w:color w:val="000000" w:themeColor="text1"/>
          <w:sz w:val="24"/>
        </w:rPr>
        <w:t>fenómeno</w:t>
      </w:r>
      <w:proofErr w:type="spellEnd"/>
      <w:r w:rsidRPr="00385FB6">
        <w:rPr>
          <w:rFonts w:ascii="Calibri" w:eastAsia="SimSun" w:hAnsi="Calibri" w:cs="Calibri"/>
          <w:color w:val="000000" w:themeColor="text1"/>
          <w:sz w:val="24"/>
        </w:rPr>
        <w:t xml:space="preserve"> normal.</w:t>
      </w:r>
    </w:p>
    <w:p w14:paraId="16166651" w14:textId="424C5329" w:rsidR="00EF1CF0" w:rsidRPr="00385FB6" w:rsidRDefault="000E3483" w:rsidP="00FF4488">
      <w:pPr>
        <w:numPr>
          <w:ilvl w:val="0"/>
          <w:numId w:val="13"/>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 xml:space="preserve">Consejo: Apague el </w:t>
      </w:r>
      <w:r w:rsidR="00AB3326" w:rsidRPr="00385FB6">
        <w:rPr>
          <w:rFonts w:ascii="Calibri" w:eastAsia="SimSun" w:hAnsi="Calibri" w:cs="Calibri"/>
          <w:color w:val="000000" w:themeColor="text1"/>
          <w:sz w:val="24"/>
          <w:lang w:val="es-EC"/>
        </w:rPr>
        <w:t>equipo</w:t>
      </w:r>
      <w:r w:rsidRPr="00385FB6">
        <w:rPr>
          <w:rFonts w:ascii="Calibri" w:eastAsia="SimSun" w:hAnsi="Calibri" w:cs="Calibri"/>
          <w:color w:val="000000" w:themeColor="text1"/>
          <w:sz w:val="24"/>
          <w:lang w:val="es-EC"/>
        </w:rPr>
        <w:t xml:space="preserve"> cuando sospeche que el sensor de temperatura está roto, primero verifique que el contacto esté flojo o no y luego comuníquese con el ingeniero de servicio posventa para solucionarlo.</w:t>
      </w:r>
    </w:p>
    <w:p w14:paraId="555F0E94" w14:textId="77777777" w:rsidR="00EF1CF0" w:rsidRPr="00832490" w:rsidRDefault="00EF1CF0">
      <w:pPr>
        <w:rPr>
          <w:rFonts w:ascii="Calibri" w:hAnsi="Calibri" w:cs="Calibri"/>
          <w:color w:val="000000" w:themeColor="text1"/>
          <w:szCs w:val="21"/>
          <w:lang w:val="es-EC"/>
        </w:rPr>
      </w:pPr>
    </w:p>
    <w:p w14:paraId="3ABF1789" w14:textId="4AEFD16D" w:rsidR="00EF1CF0" w:rsidRPr="00832490" w:rsidRDefault="00783C38">
      <w:pPr>
        <w:pStyle w:val="Ttulo2"/>
        <w:rPr>
          <w:rFonts w:ascii="Calibri" w:hAnsi="Calibri" w:cs="Calibri"/>
          <w:color w:val="000000" w:themeColor="text1"/>
          <w:lang w:val="es-EC"/>
        </w:rPr>
      </w:pPr>
      <w:bookmarkStart w:id="235" w:name="_Toc13240"/>
      <w:bookmarkStart w:id="236" w:name="_Toc4066"/>
      <w:bookmarkStart w:id="237" w:name="_Toc31734"/>
      <w:bookmarkStart w:id="238" w:name="_Toc7949"/>
      <w:bookmarkStart w:id="239" w:name="_Toc7120"/>
      <w:bookmarkStart w:id="240" w:name="_Toc20115"/>
      <w:r w:rsidRPr="00832490">
        <w:rPr>
          <w:rFonts w:ascii="Calibri" w:hAnsi="Calibri" w:cs="Calibri"/>
          <w:color w:val="000000" w:themeColor="text1"/>
          <w:lang w:val="es-EC"/>
        </w:rPr>
        <w:t xml:space="preserve">3.4 </w:t>
      </w:r>
      <w:r w:rsidR="00B76283" w:rsidRPr="00832490">
        <w:rPr>
          <w:rFonts w:ascii="Calibri" w:hAnsi="Calibri" w:cs="Calibri"/>
          <w:color w:val="000000" w:themeColor="text1"/>
          <w:lang w:val="es-EC"/>
        </w:rPr>
        <w:t xml:space="preserve">Ajustes de temperatura </w:t>
      </w:r>
      <w:r w:rsidRPr="00832490">
        <w:rPr>
          <w:rFonts w:ascii="Calibri" w:hAnsi="Calibri" w:cs="Calibri"/>
          <w:color w:val="000000" w:themeColor="text1"/>
          <w:lang w:val="es-EC"/>
        </w:rPr>
        <w:t>(</w:t>
      </w:r>
      <w:r w:rsidR="00B76283" w:rsidRPr="00832490">
        <w:rPr>
          <w:rFonts w:ascii="Calibri" w:hAnsi="Calibri" w:cs="Calibri"/>
          <w:color w:val="000000" w:themeColor="text1"/>
          <w:lang w:val="es-EC"/>
        </w:rPr>
        <w:t>DOS</w:t>
      </w:r>
      <w:r w:rsidRPr="00832490">
        <w:rPr>
          <w:rFonts w:ascii="Calibri" w:hAnsi="Calibri" w:cs="Calibri"/>
          <w:color w:val="000000" w:themeColor="text1"/>
          <w:lang w:val="es-EC"/>
        </w:rPr>
        <w:t>)</w:t>
      </w:r>
      <w:bookmarkEnd w:id="235"/>
      <w:bookmarkEnd w:id="236"/>
      <w:bookmarkEnd w:id="237"/>
      <w:bookmarkEnd w:id="238"/>
      <w:bookmarkEnd w:id="239"/>
      <w:bookmarkEnd w:id="240"/>
    </w:p>
    <w:p w14:paraId="4FF6BF75" w14:textId="37DB9429" w:rsidR="00EF1CF0" w:rsidRPr="00832490" w:rsidRDefault="00783C38">
      <w:pPr>
        <w:spacing w:line="400" w:lineRule="exact"/>
        <w:jc w:val="left"/>
        <w:rPr>
          <w:rFonts w:ascii="Calibri" w:eastAsia="SimSun" w:hAnsi="Calibri" w:cs="Calibri"/>
          <w:color w:val="000000" w:themeColor="text1"/>
          <w:szCs w:val="21"/>
          <w:lang w:val="es-EC"/>
        </w:rPr>
      </w:pPr>
      <w:bookmarkStart w:id="241" w:name="_Toc2548"/>
      <w:bookmarkStart w:id="242" w:name="_Toc23570"/>
      <w:bookmarkStart w:id="243" w:name="_Toc9682"/>
      <w:r w:rsidRPr="00832490">
        <w:rPr>
          <w:rFonts w:ascii="Calibri" w:eastAsia="SimSun" w:hAnsi="Calibri" w:cs="Calibri"/>
          <w:color w:val="000000" w:themeColor="text1"/>
          <w:szCs w:val="21"/>
          <w:lang w:val="es-EC"/>
        </w:rPr>
        <w:t>MDF-40V278W</w:t>
      </w:r>
      <w:bookmarkEnd w:id="241"/>
      <w:bookmarkEnd w:id="242"/>
      <w:bookmarkEnd w:id="243"/>
      <w:r w:rsidRPr="00832490">
        <w:rPr>
          <w:rFonts w:ascii="Calibri" w:eastAsia="SimSun" w:hAnsi="Calibri" w:cs="Calibri"/>
          <w:color w:val="000000" w:themeColor="text1"/>
          <w:szCs w:val="21"/>
          <w:lang w:val="es-EC"/>
        </w:rPr>
        <w:t xml:space="preserve"> </w:t>
      </w:r>
    </w:p>
    <w:p w14:paraId="481BB96E" w14:textId="53187872" w:rsidR="00EF1CF0" w:rsidRPr="00832490" w:rsidRDefault="00783C38">
      <w:pPr>
        <w:pStyle w:val="Ttulo3"/>
        <w:rPr>
          <w:rFonts w:ascii="Calibri" w:hAnsi="Calibri" w:cs="Calibri"/>
          <w:color w:val="000000" w:themeColor="text1"/>
          <w:lang w:val="es-EC"/>
        </w:rPr>
      </w:pPr>
      <w:bookmarkStart w:id="244" w:name="_Toc1173"/>
      <w:bookmarkStart w:id="245" w:name="_Toc2232"/>
      <w:bookmarkStart w:id="246" w:name="_Toc29091"/>
      <w:bookmarkStart w:id="247" w:name="_Toc2013"/>
      <w:bookmarkStart w:id="248" w:name="_Toc24083"/>
      <w:r w:rsidRPr="00832490">
        <w:rPr>
          <w:rFonts w:ascii="Calibri" w:hAnsi="Calibri" w:cs="Calibri"/>
          <w:color w:val="000000" w:themeColor="text1"/>
          <w:lang w:val="es-EC"/>
        </w:rPr>
        <w:t xml:space="preserve">3.4.1 </w:t>
      </w:r>
      <w:bookmarkEnd w:id="244"/>
      <w:bookmarkEnd w:id="245"/>
      <w:bookmarkEnd w:id="246"/>
      <w:bookmarkEnd w:id="247"/>
      <w:bookmarkEnd w:id="248"/>
      <w:r w:rsidR="000529FF" w:rsidRPr="00832490">
        <w:rPr>
          <w:rFonts w:ascii="Calibri" w:hAnsi="Calibri" w:cs="Calibri"/>
          <w:color w:val="000000" w:themeColor="text1"/>
          <w:lang w:val="es-EC"/>
        </w:rPr>
        <w:t>Función de botón</w:t>
      </w:r>
    </w:p>
    <w:p w14:paraId="6AA58733" w14:textId="64A3F5C5" w:rsidR="00EF1CF0" w:rsidRPr="00832490" w:rsidRDefault="00B76283">
      <w:pPr>
        <w:spacing w:line="400" w:lineRule="exact"/>
        <w:rPr>
          <w:rFonts w:ascii="Calibri" w:eastAsia="SimSun" w:hAnsi="Calibri" w:cs="Calibri"/>
          <w:color w:val="000000" w:themeColor="text1"/>
          <w:sz w:val="24"/>
          <w:lang w:val="es-EC"/>
        </w:rPr>
      </w:pPr>
      <w:r w:rsidRPr="00832490">
        <w:rPr>
          <w:rFonts w:ascii="Calibri" w:hAnsi="Calibri" w:cs="Calibri"/>
          <w:color w:val="000000" w:themeColor="text1"/>
          <w:sz w:val="24"/>
          <w:szCs w:val="32"/>
          <w:lang w:val="es-EC"/>
        </w:rPr>
        <w:t>El controlador mostraría la temperatura interior del gabinete, el panel del controlador se mostraría de la siguiente manera</w:t>
      </w:r>
      <w:r w:rsidR="00783C38" w:rsidRPr="00832490">
        <w:rPr>
          <w:rFonts w:ascii="Calibri" w:eastAsia="SimSun" w:hAnsi="Calibri" w:cs="Calibri"/>
          <w:color w:val="000000" w:themeColor="text1"/>
          <w:sz w:val="24"/>
          <w:lang w:val="es-EC"/>
        </w:rPr>
        <w:t>:</w:t>
      </w:r>
    </w:p>
    <w:p w14:paraId="6B40B25A" w14:textId="77777777" w:rsidR="00EF1CF0" w:rsidRPr="00832490" w:rsidRDefault="00EF1CF0">
      <w:pPr>
        <w:spacing w:line="400" w:lineRule="exact"/>
        <w:ind w:firstLineChars="200" w:firstLine="420"/>
        <w:rPr>
          <w:rFonts w:ascii="Calibri" w:eastAsia="SimSun" w:hAnsi="Calibri" w:cs="Calibri"/>
          <w:color w:val="000000" w:themeColor="text1"/>
          <w:szCs w:val="21"/>
          <w:lang w:val="es-EC"/>
        </w:rPr>
      </w:pPr>
    </w:p>
    <w:p w14:paraId="2C070615" w14:textId="77777777" w:rsidR="00EF1CF0" w:rsidRPr="00832490" w:rsidRDefault="00783C38">
      <w:pPr>
        <w:widowControl/>
        <w:jc w:val="center"/>
        <w:rPr>
          <w:rFonts w:ascii="Calibri" w:eastAsia="SimSun" w:hAnsi="Calibri" w:cs="Calibri"/>
          <w:color w:val="000000" w:themeColor="text1"/>
          <w:spacing w:val="24"/>
          <w:sz w:val="24"/>
          <w:lang w:bidi="ar"/>
        </w:rPr>
      </w:pPr>
      <w:r w:rsidRPr="00832490">
        <w:rPr>
          <w:rFonts w:ascii="Calibri" w:eastAsia="SimSun" w:hAnsi="Calibri" w:cs="Calibri"/>
          <w:color w:val="000000" w:themeColor="text1"/>
          <w:spacing w:val="24"/>
          <w:sz w:val="24"/>
          <w:lang w:bidi="ar"/>
        </w:rPr>
        <w:fldChar w:fldCharType="begin"/>
      </w:r>
      <w:r w:rsidRPr="00832490">
        <w:rPr>
          <w:rFonts w:ascii="Calibri" w:eastAsia="SimSun" w:hAnsi="Calibri" w:cs="Calibri"/>
          <w:color w:val="000000" w:themeColor="text1"/>
          <w:spacing w:val="24"/>
          <w:sz w:val="24"/>
          <w:lang w:bidi="ar"/>
        </w:rPr>
        <w:instrText xml:space="preserve">INCLUDEPICTURE \d "C:\\Users\\YF02\\AppData\\Roaming\\Tencent\\Users\\332049780\\QQ\\WinTemp\\RichOle\\5VN69ZCBGEVF5{@9H5ELQ10.png" \* MERGEFORMATINET </w:instrText>
      </w:r>
      <w:r w:rsidRPr="00832490">
        <w:rPr>
          <w:rFonts w:ascii="Calibri" w:eastAsia="SimSun" w:hAnsi="Calibri" w:cs="Calibri"/>
          <w:color w:val="000000" w:themeColor="text1"/>
          <w:spacing w:val="24"/>
          <w:sz w:val="24"/>
          <w:lang w:bidi="ar"/>
        </w:rPr>
        <w:fldChar w:fldCharType="separate"/>
      </w:r>
      <w:r w:rsidRPr="00832490">
        <w:rPr>
          <w:rFonts w:ascii="Calibri" w:eastAsia="SimSun" w:hAnsi="Calibri" w:cs="Calibri"/>
          <w:noProof/>
          <w:color w:val="000000" w:themeColor="text1"/>
          <w:spacing w:val="24"/>
          <w:sz w:val="24"/>
          <w:lang w:bidi="ar"/>
        </w:rPr>
        <w:drawing>
          <wp:inline distT="0" distB="0" distL="114300" distR="114300" wp14:anchorId="3A312516" wp14:editId="0A689CC1">
            <wp:extent cx="3964305" cy="1758950"/>
            <wp:effectExtent l="0" t="0" r="17145" b="12700"/>
            <wp:docPr id="110" name="图片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0" descr="IMG_256"/>
                    <pic:cNvPicPr>
                      <a:picLocks noChangeAspect="1"/>
                    </pic:cNvPicPr>
                  </pic:nvPicPr>
                  <pic:blipFill>
                    <a:blip r:embed="rId27"/>
                    <a:stretch>
                      <a:fillRect/>
                    </a:stretch>
                  </pic:blipFill>
                  <pic:spPr>
                    <a:xfrm>
                      <a:off x="0" y="0"/>
                      <a:ext cx="3964305" cy="1758950"/>
                    </a:xfrm>
                    <a:prstGeom prst="rect">
                      <a:avLst/>
                    </a:prstGeom>
                    <a:noFill/>
                    <a:ln>
                      <a:noFill/>
                    </a:ln>
                  </pic:spPr>
                </pic:pic>
              </a:graphicData>
            </a:graphic>
          </wp:inline>
        </w:drawing>
      </w:r>
      <w:r w:rsidRPr="00832490">
        <w:rPr>
          <w:rFonts w:ascii="Calibri" w:eastAsia="SimSun" w:hAnsi="Calibri" w:cs="Calibri"/>
          <w:color w:val="000000" w:themeColor="text1"/>
          <w:spacing w:val="24"/>
          <w:sz w:val="24"/>
          <w:lang w:bidi="ar"/>
        </w:rPr>
        <w:fldChar w:fldCharType="end"/>
      </w:r>
    </w:p>
    <w:p w14:paraId="69FBDF2B" w14:textId="77777777" w:rsidR="00EF1CF0" w:rsidRPr="00832490" w:rsidRDefault="00EF1CF0" w:rsidP="00B76283">
      <w:pPr>
        <w:widowControl/>
        <w:rPr>
          <w:rFonts w:ascii="Calibri" w:eastAsia="SimSun" w:hAnsi="Calibri" w:cs="Calibri"/>
          <w:color w:val="000000" w:themeColor="text1"/>
          <w:spacing w:val="24"/>
          <w:sz w:val="24"/>
          <w:lang w:bidi="ar"/>
        </w:rPr>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7985"/>
      </w:tblGrid>
      <w:tr w:rsidR="00832490" w:rsidRPr="00832490" w14:paraId="78843408" w14:textId="77777777">
        <w:trPr>
          <w:trHeight w:val="340"/>
          <w:jc w:val="center"/>
        </w:trPr>
        <w:tc>
          <w:tcPr>
            <w:tcW w:w="1310" w:type="dxa"/>
            <w:vAlign w:val="center"/>
          </w:tcPr>
          <w:p w14:paraId="7EAD6F0D" w14:textId="3EACB3E8" w:rsidR="00EF1CF0" w:rsidRPr="00832490" w:rsidRDefault="0024758B">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Teclas</w:t>
            </w:r>
            <w:proofErr w:type="spellEnd"/>
          </w:p>
        </w:tc>
        <w:tc>
          <w:tcPr>
            <w:tcW w:w="7985" w:type="dxa"/>
            <w:vAlign w:val="center"/>
          </w:tcPr>
          <w:p w14:paraId="5E8A3E48" w14:textId="6487107A" w:rsidR="00EF1CF0" w:rsidRPr="00832490" w:rsidRDefault="00783C38">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Func</w:t>
            </w:r>
            <w:r w:rsidR="00847120" w:rsidRPr="00832490">
              <w:rPr>
                <w:rFonts w:ascii="Calibri" w:hAnsi="Calibri" w:cs="Calibri"/>
                <w:b/>
                <w:bCs/>
                <w:color w:val="000000" w:themeColor="text1"/>
                <w:sz w:val="24"/>
              </w:rPr>
              <w:t>iones</w:t>
            </w:r>
            <w:proofErr w:type="spellEnd"/>
          </w:p>
        </w:tc>
      </w:tr>
      <w:tr w:rsidR="00832490" w:rsidRPr="00AE29E1" w14:paraId="3CB040C1" w14:textId="77777777">
        <w:trPr>
          <w:trHeight w:val="289"/>
          <w:jc w:val="center"/>
        </w:trPr>
        <w:tc>
          <w:tcPr>
            <w:tcW w:w="1310" w:type="dxa"/>
            <w:vMerge w:val="restart"/>
            <w:vAlign w:val="center"/>
          </w:tcPr>
          <w:p w14:paraId="02CD1BFC"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Set</w:t>
            </w:r>
          </w:p>
        </w:tc>
        <w:tc>
          <w:tcPr>
            <w:tcW w:w="7985" w:type="dxa"/>
            <w:vAlign w:val="center"/>
          </w:tcPr>
          <w:p w14:paraId="11B73671" w14:textId="26D5A858" w:rsidR="00EF1CF0" w:rsidRPr="00832490" w:rsidRDefault="0024758B">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Ingresar al estado de configuración de parámetros</w:t>
            </w:r>
          </w:p>
        </w:tc>
      </w:tr>
      <w:tr w:rsidR="00832490" w:rsidRPr="00AE29E1" w14:paraId="03A2E348" w14:textId="77777777">
        <w:trPr>
          <w:trHeight w:val="252"/>
          <w:jc w:val="center"/>
        </w:trPr>
        <w:tc>
          <w:tcPr>
            <w:tcW w:w="1310" w:type="dxa"/>
            <w:vMerge/>
            <w:vAlign w:val="center"/>
          </w:tcPr>
          <w:p w14:paraId="50B10354" w14:textId="77777777" w:rsidR="00EF1CF0" w:rsidRPr="00832490" w:rsidRDefault="00EF1CF0">
            <w:pPr>
              <w:adjustRightInd/>
              <w:snapToGrid/>
              <w:spacing w:line="400" w:lineRule="exact"/>
              <w:jc w:val="center"/>
              <w:textAlignment w:val="center"/>
              <w:rPr>
                <w:rFonts w:ascii="Calibri" w:hAnsi="Calibri" w:cs="Calibri"/>
                <w:b/>
                <w:bCs/>
                <w:color w:val="000000" w:themeColor="text1"/>
                <w:sz w:val="24"/>
                <w:lang w:val="es-EC"/>
              </w:rPr>
            </w:pPr>
          </w:p>
        </w:tc>
        <w:tc>
          <w:tcPr>
            <w:tcW w:w="7985" w:type="dxa"/>
            <w:vAlign w:val="center"/>
          </w:tcPr>
          <w:p w14:paraId="31D997D7" w14:textId="400F5C16" w:rsidR="00EF1CF0" w:rsidRPr="00832490" w:rsidRDefault="0024758B">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Cambiar el menú y los parámetros</w:t>
            </w:r>
          </w:p>
        </w:tc>
      </w:tr>
      <w:tr w:rsidR="00832490" w:rsidRPr="00AE29E1" w14:paraId="2B7A822C" w14:textId="77777777">
        <w:trPr>
          <w:trHeight w:val="410"/>
          <w:jc w:val="center"/>
        </w:trPr>
        <w:tc>
          <w:tcPr>
            <w:tcW w:w="1310" w:type="dxa"/>
            <w:vMerge w:val="restart"/>
            <w:vAlign w:val="center"/>
          </w:tcPr>
          <w:p w14:paraId="1AF60246"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noProof/>
                <w:color w:val="000000" w:themeColor="text1"/>
                <w:sz w:val="24"/>
              </w:rPr>
              <w:drawing>
                <wp:inline distT="0" distB="0" distL="114300" distR="114300" wp14:anchorId="6A5250D5" wp14:editId="72F3E879">
                  <wp:extent cx="260350" cy="248920"/>
                  <wp:effectExtent l="0" t="0" r="6350" b="17780"/>
                  <wp:docPr id="10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1"/>
                          <pic:cNvPicPr>
                            <a:picLocks noChangeAspect="1"/>
                          </pic:cNvPicPr>
                        </pic:nvPicPr>
                        <pic:blipFill>
                          <a:blip r:embed="rId28"/>
                          <a:stretch>
                            <a:fillRect/>
                          </a:stretch>
                        </pic:blipFill>
                        <pic:spPr>
                          <a:xfrm>
                            <a:off x="0" y="0"/>
                            <a:ext cx="260350" cy="248920"/>
                          </a:xfrm>
                          <a:prstGeom prst="rect">
                            <a:avLst/>
                          </a:prstGeom>
                          <a:noFill/>
                          <a:ln>
                            <a:noFill/>
                          </a:ln>
                        </pic:spPr>
                      </pic:pic>
                    </a:graphicData>
                  </a:graphic>
                </wp:inline>
              </w:drawing>
            </w:r>
          </w:p>
        </w:tc>
        <w:tc>
          <w:tcPr>
            <w:tcW w:w="7985" w:type="dxa"/>
            <w:vAlign w:val="center"/>
          </w:tcPr>
          <w:p w14:paraId="6AC1E4FC" w14:textId="7CFEA198" w:rsidR="00EF1CF0" w:rsidRPr="00832490" w:rsidRDefault="0024758B">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Ajustar el menú y los parámetros</w:t>
            </w:r>
          </w:p>
        </w:tc>
      </w:tr>
      <w:tr w:rsidR="00832490" w:rsidRPr="00AE29E1" w14:paraId="5385F7F4" w14:textId="77777777">
        <w:trPr>
          <w:trHeight w:val="224"/>
          <w:jc w:val="center"/>
        </w:trPr>
        <w:tc>
          <w:tcPr>
            <w:tcW w:w="1310" w:type="dxa"/>
            <w:vMerge/>
            <w:vAlign w:val="center"/>
          </w:tcPr>
          <w:p w14:paraId="15E097AC" w14:textId="77777777" w:rsidR="00EF1CF0" w:rsidRPr="00832490" w:rsidRDefault="00EF1CF0">
            <w:pPr>
              <w:adjustRightInd/>
              <w:snapToGrid/>
              <w:spacing w:line="400" w:lineRule="exact"/>
              <w:jc w:val="center"/>
              <w:textAlignment w:val="center"/>
              <w:rPr>
                <w:rFonts w:ascii="Calibri" w:hAnsi="Calibri" w:cs="Calibri"/>
                <w:b/>
                <w:bCs/>
                <w:color w:val="000000" w:themeColor="text1"/>
                <w:sz w:val="24"/>
                <w:lang w:val="es-EC"/>
              </w:rPr>
            </w:pPr>
          </w:p>
        </w:tc>
        <w:tc>
          <w:tcPr>
            <w:tcW w:w="7985" w:type="dxa"/>
            <w:vAlign w:val="center"/>
          </w:tcPr>
          <w:p w14:paraId="6427521C" w14:textId="4492BEB1" w:rsidR="00EF1CF0" w:rsidRPr="00832490" w:rsidRDefault="00713436">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Encender/apagar la luz (solo válido para modelos con controladores de luz</w:t>
            </w:r>
          </w:p>
        </w:tc>
      </w:tr>
      <w:tr w:rsidR="00832490" w:rsidRPr="00AE29E1" w14:paraId="657FAD83" w14:textId="77777777">
        <w:trPr>
          <w:trHeight w:val="239"/>
          <w:jc w:val="center"/>
        </w:trPr>
        <w:tc>
          <w:tcPr>
            <w:tcW w:w="1310" w:type="dxa"/>
            <w:vMerge w:val="restart"/>
            <w:vAlign w:val="center"/>
          </w:tcPr>
          <w:p w14:paraId="5586282D"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noProof/>
                <w:color w:val="000000" w:themeColor="text1"/>
                <w:sz w:val="24"/>
              </w:rPr>
              <w:drawing>
                <wp:inline distT="0" distB="0" distL="114300" distR="114300" wp14:anchorId="122A55C8" wp14:editId="7D299BD1">
                  <wp:extent cx="237490" cy="243205"/>
                  <wp:effectExtent l="0" t="0" r="10160" b="4445"/>
                  <wp:docPr id="10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2"/>
                          <pic:cNvPicPr>
                            <a:picLocks noChangeAspect="1"/>
                          </pic:cNvPicPr>
                        </pic:nvPicPr>
                        <pic:blipFill>
                          <a:blip r:embed="rId29"/>
                          <a:stretch>
                            <a:fillRect/>
                          </a:stretch>
                        </pic:blipFill>
                        <pic:spPr>
                          <a:xfrm>
                            <a:off x="0" y="0"/>
                            <a:ext cx="237490" cy="243205"/>
                          </a:xfrm>
                          <a:prstGeom prst="rect">
                            <a:avLst/>
                          </a:prstGeom>
                          <a:noFill/>
                          <a:ln>
                            <a:noFill/>
                          </a:ln>
                        </pic:spPr>
                      </pic:pic>
                    </a:graphicData>
                  </a:graphic>
                </wp:inline>
              </w:drawing>
            </w:r>
          </w:p>
        </w:tc>
        <w:tc>
          <w:tcPr>
            <w:tcW w:w="7985" w:type="dxa"/>
            <w:vAlign w:val="center"/>
          </w:tcPr>
          <w:p w14:paraId="16C02CB4" w14:textId="54F5A530" w:rsidR="00EF1CF0" w:rsidRPr="00832490" w:rsidRDefault="00713436">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Ver el valor de temperatura del sensor del condensador</w:t>
            </w:r>
          </w:p>
        </w:tc>
      </w:tr>
      <w:tr w:rsidR="00832490" w:rsidRPr="00AE29E1" w14:paraId="710E6494" w14:textId="77777777">
        <w:trPr>
          <w:trHeight w:val="257"/>
          <w:jc w:val="center"/>
        </w:trPr>
        <w:tc>
          <w:tcPr>
            <w:tcW w:w="1310" w:type="dxa"/>
            <w:vMerge/>
            <w:vAlign w:val="center"/>
          </w:tcPr>
          <w:p w14:paraId="6E30564D" w14:textId="77777777" w:rsidR="00EF1CF0" w:rsidRPr="00832490" w:rsidRDefault="00EF1CF0">
            <w:pPr>
              <w:adjustRightInd/>
              <w:snapToGrid/>
              <w:spacing w:line="400" w:lineRule="exact"/>
              <w:jc w:val="center"/>
              <w:textAlignment w:val="center"/>
              <w:rPr>
                <w:rFonts w:ascii="Calibri" w:hAnsi="Calibri" w:cs="Calibri"/>
                <w:b/>
                <w:bCs/>
                <w:color w:val="000000" w:themeColor="text1"/>
                <w:sz w:val="24"/>
                <w:lang w:val="es-EC"/>
              </w:rPr>
            </w:pPr>
          </w:p>
        </w:tc>
        <w:tc>
          <w:tcPr>
            <w:tcW w:w="7985" w:type="dxa"/>
            <w:vAlign w:val="center"/>
          </w:tcPr>
          <w:p w14:paraId="4F6BAE66" w14:textId="060A22D2" w:rsidR="00EF1CF0" w:rsidRPr="00832490" w:rsidRDefault="00713436">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Ajustar el menú y los parámetros</w:t>
            </w:r>
          </w:p>
        </w:tc>
      </w:tr>
      <w:tr w:rsidR="00832490" w:rsidRPr="00AE29E1" w14:paraId="442D7F72" w14:textId="77777777">
        <w:trPr>
          <w:trHeight w:val="257"/>
          <w:jc w:val="center"/>
        </w:trPr>
        <w:tc>
          <w:tcPr>
            <w:tcW w:w="1310" w:type="dxa"/>
            <w:vMerge/>
            <w:vAlign w:val="center"/>
          </w:tcPr>
          <w:p w14:paraId="503586B0" w14:textId="77777777" w:rsidR="00EF1CF0" w:rsidRPr="00832490" w:rsidRDefault="00EF1CF0">
            <w:pPr>
              <w:adjustRightInd/>
              <w:snapToGrid/>
              <w:spacing w:line="400" w:lineRule="exact"/>
              <w:jc w:val="center"/>
              <w:textAlignment w:val="center"/>
              <w:rPr>
                <w:rFonts w:ascii="Calibri" w:hAnsi="Calibri" w:cs="Calibri"/>
                <w:b/>
                <w:bCs/>
                <w:color w:val="000000" w:themeColor="text1"/>
                <w:sz w:val="24"/>
                <w:lang w:val="es-EC"/>
              </w:rPr>
            </w:pPr>
          </w:p>
        </w:tc>
        <w:tc>
          <w:tcPr>
            <w:tcW w:w="7985" w:type="dxa"/>
            <w:vAlign w:val="center"/>
          </w:tcPr>
          <w:p w14:paraId="307CF0C5" w14:textId="46A3F8B8" w:rsidR="00EF1CF0" w:rsidRPr="00832490" w:rsidRDefault="00CA775F">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Restaurar los parámetros con una tecla durante 10 segundos</w:t>
            </w:r>
          </w:p>
        </w:tc>
      </w:tr>
      <w:tr w:rsidR="00832490" w:rsidRPr="00AE29E1" w14:paraId="17538D72" w14:textId="77777777">
        <w:trPr>
          <w:trHeight w:val="283"/>
          <w:jc w:val="center"/>
        </w:trPr>
        <w:tc>
          <w:tcPr>
            <w:tcW w:w="1310" w:type="dxa"/>
            <w:vMerge w:val="restart"/>
            <w:vAlign w:val="center"/>
          </w:tcPr>
          <w:p w14:paraId="207F1600"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noProof/>
                <w:color w:val="000000" w:themeColor="text1"/>
                <w:sz w:val="24"/>
              </w:rPr>
              <w:drawing>
                <wp:inline distT="0" distB="0" distL="114300" distR="114300" wp14:anchorId="404B89AD" wp14:editId="2CED894A">
                  <wp:extent cx="251460" cy="260350"/>
                  <wp:effectExtent l="0" t="0" r="15240" b="6350"/>
                  <wp:docPr id="10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3"/>
                          <pic:cNvPicPr>
                            <a:picLocks noChangeAspect="1"/>
                          </pic:cNvPicPr>
                        </pic:nvPicPr>
                        <pic:blipFill>
                          <a:blip r:embed="rId30"/>
                          <a:stretch>
                            <a:fillRect/>
                          </a:stretch>
                        </pic:blipFill>
                        <pic:spPr>
                          <a:xfrm>
                            <a:off x="0" y="0"/>
                            <a:ext cx="251460" cy="260350"/>
                          </a:xfrm>
                          <a:prstGeom prst="rect">
                            <a:avLst/>
                          </a:prstGeom>
                          <a:noFill/>
                          <a:ln>
                            <a:noFill/>
                          </a:ln>
                        </pic:spPr>
                      </pic:pic>
                    </a:graphicData>
                  </a:graphic>
                </wp:inline>
              </w:drawing>
            </w:r>
          </w:p>
        </w:tc>
        <w:tc>
          <w:tcPr>
            <w:tcW w:w="7985" w:type="dxa"/>
            <w:vAlign w:val="center"/>
          </w:tcPr>
          <w:p w14:paraId="467BD2D2" w14:textId="66E318A1" w:rsidR="00EF1CF0" w:rsidRPr="00832490" w:rsidRDefault="00CA775F">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Ver el valor de temperatura del sensor del evaporador</w:t>
            </w:r>
          </w:p>
        </w:tc>
      </w:tr>
      <w:tr w:rsidR="00832490" w:rsidRPr="00AE29E1" w14:paraId="518EA894" w14:textId="77777777">
        <w:trPr>
          <w:trHeight w:val="231"/>
          <w:jc w:val="center"/>
        </w:trPr>
        <w:tc>
          <w:tcPr>
            <w:tcW w:w="1310" w:type="dxa"/>
            <w:vMerge/>
            <w:vAlign w:val="center"/>
          </w:tcPr>
          <w:p w14:paraId="7B660901" w14:textId="77777777" w:rsidR="00EF1CF0" w:rsidRPr="00832490" w:rsidRDefault="00EF1CF0">
            <w:pPr>
              <w:adjustRightInd/>
              <w:snapToGrid/>
              <w:spacing w:line="400" w:lineRule="exact"/>
              <w:jc w:val="center"/>
              <w:textAlignment w:val="center"/>
              <w:rPr>
                <w:rFonts w:ascii="Calibri" w:hAnsi="Calibri" w:cs="Calibri"/>
                <w:b/>
                <w:bCs/>
                <w:color w:val="000000" w:themeColor="text1"/>
                <w:sz w:val="24"/>
                <w:lang w:val="es-EC"/>
              </w:rPr>
            </w:pPr>
          </w:p>
        </w:tc>
        <w:tc>
          <w:tcPr>
            <w:tcW w:w="7985" w:type="dxa"/>
            <w:tcBorders>
              <w:bottom w:val="single" w:sz="4" w:space="0" w:color="auto"/>
            </w:tcBorders>
            <w:vAlign w:val="center"/>
          </w:tcPr>
          <w:p w14:paraId="14746D38" w14:textId="5FE1CE65" w:rsidR="00EF1CF0" w:rsidRPr="00832490" w:rsidRDefault="00CA775F">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Salir del estado de configuración de parámetros</w:t>
            </w:r>
          </w:p>
        </w:tc>
      </w:tr>
      <w:tr w:rsidR="00832490" w:rsidRPr="00AE29E1" w14:paraId="12664967" w14:textId="77777777">
        <w:trPr>
          <w:trHeight w:val="790"/>
          <w:jc w:val="center"/>
        </w:trPr>
        <w:tc>
          <w:tcPr>
            <w:tcW w:w="1310" w:type="dxa"/>
            <w:vMerge/>
            <w:tcBorders>
              <w:right w:val="single" w:sz="4" w:space="0" w:color="auto"/>
            </w:tcBorders>
            <w:vAlign w:val="center"/>
          </w:tcPr>
          <w:p w14:paraId="68E6082F" w14:textId="77777777" w:rsidR="00EF1CF0" w:rsidRPr="00832490" w:rsidRDefault="00EF1CF0">
            <w:pPr>
              <w:adjustRightInd/>
              <w:snapToGrid/>
              <w:spacing w:line="400" w:lineRule="exact"/>
              <w:jc w:val="center"/>
              <w:textAlignment w:val="center"/>
              <w:rPr>
                <w:rFonts w:ascii="Calibri" w:hAnsi="Calibri" w:cs="Calibri"/>
                <w:b/>
                <w:bCs/>
                <w:color w:val="000000" w:themeColor="text1"/>
                <w:sz w:val="24"/>
                <w:lang w:val="es-EC"/>
              </w:rPr>
            </w:pPr>
          </w:p>
        </w:tc>
        <w:tc>
          <w:tcPr>
            <w:tcW w:w="7985" w:type="dxa"/>
            <w:tcBorders>
              <w:top w:val="single" w:sz="4" w:space="0" w:color="auto"/>
              <w:left w:val="single" w:sz="4" w:space="0" w:color="auto"/>
              <w:bottom w:val="single" w:sz="4" w:space="0" w:color="auto"/>
              <w:right w:val="single" w:sz="4" w:space="0" w:color="auto"/>
            </w:tcBorders>
            <w:vAlign w:val="center"/>
          </w:tcPr>
          <w:p w14:paraId="5BD4EBC8" w14:textId="614B1C8C" w:rsidR="00EF1CF0" w:rsidRPr="00832490" w:rsidRDefault="00CA775F">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Salir del estado de restauración de una tecla</w:t>
            </w:r>
          </w:p>
        </w:tc>
      </w:tr>
    </w:tbl>
    <w:p w14:paraId="2BFC66CE" w14:textId="77777777" w:rsidR="00EF1CF0" w:rsidRPr="00832490" w:rsidRDefault="00EF1CF0">
      <w:pPr>
        <w:rPr>
          <w:rFonts w:ascii="Calibri" w:hAnsi="Calibri" w:cs="Calibri"/>
          <w:b/>
          <w:color w:val="000000" w:themeColor="text1"/>
          <w:sz w:val="28"/>
          <w:lang w:val="es-EC"/>
        </w:rPr>
      </w:pPr>
      <w:bookmarkStart w:id="249" w:name="_Toc8646"/>
      <w:bookmarkStart w:id="250" w:name="_Toc13026"/>
      <w:bookmarkStart w:id="251" w:name="_Toc30213"/>
      <w:bookmarkStart w:id="252" w:name="_Toc2855"/>
    </w:p>
    <w:p w14:paraId="0D00B359" w14:textId="2788E83D" w:rsidR="00EF1CF0" w:rsidRPr="00832490" w:rsidRDefault="00783C38">
      <w:pPr>
        <w:pStyle w:val="Ttulo3"/>
        <w:rPr>
          <w:rFonts w:ascii="Calibri" w:hAnsi="Calibri" w:cs="Calibri"/>
          <w:color w:val="000000" w:themeColor="text1"/>
          <w:sz w:val="32"/>
          <w:szCs w:val="28"/>
          <w:lang w:val="es-EC"/>
        </w:rPr>
      </w:pPr>
      <w:bookmarkStart w:id="253" w:name="_Toc22372"/>
      <w:r w:rsidRPr="00832490">
        <w:rPr>
          <w:rFonts w:ascii="Calibri" w:hAnsi="Calibri" w:cs="Calibri"/>
          <w:color w:val="000000" w:themeColor="text1"/>
          <w:sz w:val="32"/>
          <w:szCs w:val="28"/>
          <w:lang w:val="es-EC"/>
        </w:rPr>
        <w:t xml:space="preserve">3.4.2 </w:t>
      </w:r>
      <w:bookmarkEnd w:id="249"/>
      <w:bookmarkEnd w:id="250"/>
      <w:bookmarkEnd w:id="251"/>
      <w:bookmarkEnd w:id="252"/>
      <w:bookmarkEnd w:id="253"/>
      <w:r w:rsidR="006D1A98" w:rsidRPr="00832490">
        <w:rPr>
          <w:rFonts w:ascii="Calibri" w:hAnsi="Calibri" w:cs="Calibri"/>
          <w:color w:val="000000" w:themeColor="text1"/>
          <w:sz w:val="32"/>
          <w:szCs w:val="28"/>
          <w:lang w:val="es-EC"/>
        </w:rPr>
        <w:t xml:space="preserve">Configuración de parámetros </w:t>
      </w:r>
    </w:p>
    <w:p w14:paraId="6EED0DE2" w14:textId="702E0975" w:rsidR="00EF1CF0" w:rsidRPr="00385FB6" w:rsidRDefault="00355AAF">
      <w:pPr>
        <w:spacing w:line="400" w:lineRule="exact"/>
        <w:rPr>
          <w:rFonts w:ascii="Calibri" w:eastAsia="SimSun" w:hAnsi="Calibri" w:cs="Calibri"/>
          <w:color w:val="000000" w:themeColor="text1"/>
          <w:sz w:val="24"/>
          <w:lang w:val="es-EC"/>
        </w:rPr>
      </w:pPr>
      <w:r w:rsidRPr="00385FB6">
        <w:rPr>
          <w:rFonts w:ascii="Calibri" w:hAnsi="Calibri" w:cs="Calibri"/>
          <w:color w:val="000000" w:themeColor="text1"/>
          <w:sz w:val="24"/>
          <w:szCs w:val="32"/>
          <w:lang w:val="es-EC"/>
        </w:rPr>
        <w:t>Cuando se muestra la pantalla normal, presione "Set" durante 3 segundos, aparecerá "</w:t>
      </w:r>
      <w:proofErr w:type="spellStart"/>
      <w:r w:rsidRPr="00385FB6">
        <w:rPr>
          <w:rFonts w:ascii="Calibri" w:hAnsi="Calibri" w:cs="Calibri"/>
          <w:color w:val="000000" w:themeColor="text1"/>
          <w:sz w:val="24"/>
          <w:szCs w:val="32"/>
          <w:lang w:val="es-EC"/>
        </w:rPr>
        <w:t>St</w:t>
      </w:r>
      <w:proofErr w:type="spellEnd"/>
      <w:r w:rsidRPr="00385FB6">
        <w:rPr>
          <w:rFonts w:ascii="Calibri" w:hAnsi="Calibri" w:cs="Calibri"/>
          <w:color w:val="000000" w:themeColor="text1"/>
          <w:sz w:val="24"/>
          <w:szCs w:val="32"/>
          <w:lang w:val="es-EC"/>
        </w:rPr>
        <w:t xml:space="preserve">", presione "Set" nuevamente para ingresar al modo de cambio de temperatura, luego presione </w:t>
      </w:r>
      <w:r w:rsidRPr="00385FB6">
        <w:rPr>
          <w:rFonts w:cs="Arial"/>
          <w:color w:val="000000" w:themeColor="text1"/>
          <w:sz w:val="24"/>
          <w:szCs w:val="32"/>
          <w:lang w:val="es-EC"/>
        </w:rPr>
        <w:t>▲</w:t>
      </w:r>
      <w:r w:rsidRPr="00385FB6">
        <w:rPr>
          <w:rFonts w:ascii="Calibri" w:hAnsi="Calibri" w:cs="Calibri"/>
          <w:color w:val="000000" w:themeColor="text1"/>
          <w:sz w:val="24"/>
          <w:szCs w:val="32"/>
          <w:lang w:val="es-EC"/>
        </w:rPr>
        <w:t xml:space="preserve"> y </w:t>
      </w:r>
      <w:r w:rsidRPr="00385FB6">
        <w:rPr>
          <w:rFonts w:cs="Arial"/>
          <w:color w:val="000000" w:themeColor="text1"/>
          <w:sz w:val="24"/>
          <w:szCs w:val="32"/>
          <w:lang w:val="es-EC"/>
        </w:rPr>
        <w:t>▼</w:t>
      </w:r>
      <w:r w:rsidRPr="00385FB6">
        <w:rPr>
          <w:rFonts w:ascii="Calibri" w:hAnsi="Calibri" w:cs="Calibri"/>
          <w:color w:val="000000" w:themeColor="text1"/>
          <w:sz w:val="24"/>
          <w:szCs w:val="32"/>
          <w:lang w:val="es-EC"/>
        </w:rPr>
        <w:t xml:space="preserve"> para ajustar la temperatura establecida</w:t>
      </w:r>
      <w:r w:rsidR="00783C38" w:rsidRPr="00385FB6">
        <w:rPr>
          <w:rFonts w:ascii="Calibri" w:eastAsia="SimSun" w:hAnsi="Calibri" w:cs="Calibri"/>
          <w:color w:val="000000" w:themeColor="text1"/>
          <w:sz w:val="24"/>
          <w:lang w:val="es-EC"/>
        </w:rPr>
        <w:t>.</w:t>
      </w:r>
    </w:p>
    <w:p w14:paraId="312DB5D8" w14:textId="77777777" w:rsidR="00355AAF" w:rsidRPr="00385FB6" w:rsidRDefault="00355AAF">
      <w:pPr>
        <w:spacing w:line="400" w:lineRule="exact"/>
        <w:rPr>
          <w:rFonts w:ascii="Calibri" w:eastAsia="SimSun" w:hAnsi="Calibri" w:cs="Calibri"/>
          <w:color w:val="000000" w:themeColor="text1"/>
          <w:sz w:val="24"/>
          <w:lang w:val="es-EC"/>
        </w:rPr>
      </w:pPr>
    </w:p>
    <w:p w14:paraId="2E0F413B" w14:textId="77777777" w:rsidR="00D2123C" w:rsidRPr="00385FB6" w:rsidRDefault="00783C38" w:rsidP="00D2123C">
      <w:pPr>
        <w:numPr>
          <w:ilvl w:val="0"/>
          <w:numId w:val="14"/>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Pre</w:t>
      </w:r>
      <w:r w:rsidR="00355AAF" w:rsidRPr="00385FB6">
        <w:rPr>
          <w:rFonts w:ascii="Calibri" w:eastAsia="SimSun" w:hAnsi="Calibri" w:cs="Calibri"/>
          <w:color w:val="000000" w:themeColor="text1"/>
          <w:sz w:val="24"/>
          <w:lang w:val="es-EC"/>
        </w:rPr>
        <w:t>sione</w:t>
      </w:r>
      <w:r w:rsidRPr="00385FB6">
        <w:rPr>
          <w:rFonts w:ascii="Calibri" w:eastAsia="SimSun" w:hAnsi="Calibri" w:cs="Calibri"/>
          <w:color w:val="000000" w:themeColor="text1"/>
          <w:sz w:val="24"/>
          <w:lang w:val="es-EC"/>
        </w:rPr>
        <w:t xml:space="preserve"> </w:t>
      </w:r>
      <w:r w:rsidRPr="00385FB6">
        <w:rPr>
          <w:rFonts w:ascii="Calibri" w:eastAsia="SimSun" w:hAnsi="Calibri" w:cs="Calibri"/>
          <w:noProof/>
          <w:color w:val="000000" w:themeColor="text1"/>
          <w:sz w:val="24"/>
        </w:rPr>
        <w:drawing>
          <wp:inline distT="0" distB="0" distL="114300" distR="114300" wp14:anchorId="2FB8B4C0" wp14:editId="5BFAED8F">
            <wp:extent cx="154940" cy="149225"/>
            <wp:effectExtent l="0" t="0" r="16510" b="3175"/>
            <wp:docPr id="5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4"/>
                    <pic:cNvPicPr>
                      <a:picLocks noChangeAspect="1"/>
                    </pic:cNvPicPr>
                  </pic:nvPicPr>
                  <pic:blipFill>
                    <a:blip r:embed="rId28"/>
                    <a:stretch>
                      <a:fillRect/>
                    </a:stretch>
                  </pic:blipFill>
                  <pic:spPr>
                    <a:xfrm>
                      <a:off x="0" y="0"/>
                      <a:ext cx="154940" cy="149225"/>
                    </a:xfrm>
                    <a:prstGeom prst="rect">
                      <a:avLst/>
                    </a:prstGeom>
                    <a:noFill/>
                    <a:ln>
                      <a:noFill/>
                    </a:ln>
                  </pic:spPr>
                </pic:pic>
              </a:graphicData>
            </a:graphic>
          </wp:inline>
        </w:drawing>
      </w:r>
      <w:r w:rsidRPr="00385FB6">
        <w:rPr>
          <w:rFonts w:ascii="Calibri" w:eastAsia="SimSun" w:hAnsi="Calibri" w:cs="Calibri"/>
          <w:color w:val="000000" w:themeColor="text1"/>
          <w:sz w:val="24"/>
          <w:lang w:val="es-EC"/>
        </w:rPr>
        <w:t xml:space="preserve"> </w:t>
      </w:r>
      <w:r w:rsidR="00355AAF" w:rsidRPr="00385FB6">
        <w:rPr>
          <w:rFonts w:ascii="Calibri" w:eastAsia="SimSun" w:hAnsi="Calibri" w:cs="Calibri"/>
          <w:color w:val="000000" w:themeColor="text1"/>
          <w:sz w:val="24"/>
          <w:lang w:val="es-EC"/>
        </w:rPr>
        <w:t>y</w:t>
      </w:r>
      <w:r w:rsidRPr="00385FB6">
        <w:rPr>
          <w:rFonts w:ascii="Calibri" w:eastAsia="SimSun" w:hAnsi="Calibri" w:cs="Calibri"/>
          <w:color w:val="000000" w:themeColor="text1"/>
          <w:sz w:val="24"/>
          <w:lang w:val="es-EC"/>
        </w:rPr>
        <w:t xml:space="preserve"> </w:t>
      </w:r>
      <w:r w:rsidRPr="00385FB6">
        <w:rPr>
          <w:rFonts w:ascii="Calibri" w:eastAsia="SimSun" w:hAnsi="Calibri" w:cs="Calibri"/>
          <w:noProof/>
          <w:color w:val="000000" w:themeColor="text1"/>
          <w:sz w:val="24"/>
        </w:rPr>
        <w:drawing>
          <wp:inline distT="0" distB="0" distL="114300" distR="114300" wp14:anchorId="44786F8D" wp14:editId="5B5C3D93">
            <wp:extent cx="135255" cy="146050"/>
            <wp:effectExtent l="0" t="0" r="17145" b="6350"/>
            <wp:docPr id="10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5"/>
                    <pic:cNvPicPr>
                      <a:picLocks noChangeAspect="1"/>
                    </pic:cNvPicPr>
                  </pic:nvPicPr>
                  <pic:blipFill>
                    <a:blip r:embed="rId29"/>
                    <a:stretch>
                      <a:fillRect/>
                    </a:stretch>
                  </pic:blipFill>
                  <pic:spPr>
                    <a:xfrm>
                      <a:off x="0" y="0"/>
                      <a:ext cx="135255" cy="146050"/>
                    </a:xfrm>
                    <a:prstGeom prst="rect">
                      <a:avLst/>
                    </a:prstGeom>
                    <a:noFill/>
                    <a:ln>
                      <a:noFill/>
                    </a:ln>
                  </pic:spPr>
                </pic:pic>
              </a:graphicData>
            </a:graphic>
          </wp:inline>
        </w:drawing>
      </w:r>
      <w:r w:rsidRPr="00385FB6">
        <w:rPr>
          <w:rFonts w:ascii="Calibri" w:eastAsia="SimSun" w:hAnsi="Calibri" w:cs="Calibri"/>
          <w:color w:val="000000" w:themeColor="text1"/>
          <w:sz w:val="24"/>
          <w:lang w:val="es-EC"/>
        </w:rPr>
        <w:t xml:space="preserve"> </w:t>
      </w:r>
      <w:r w:rsidR="006C6599" w:rsidRPr="00385FB6">
        <w:rPr>
          <w:rFonts w:ascii="Calibri" w:hAnsi="Calibri" w:cs="Calibri"/>
          <w:color w:val="000000" w:themeColor="text1"/>
          <w:sz w:val="24"/>
          <w:szCs w:val="32"/>
          <w:lang w:val="es-EC"/>
        </w:rPr>
        <w:t>para elegir los parámetros y presione "Set" para ingresar al modo de cambio de parámetros, luego presione</w:t>
      </w:r>
      <w:r w:rsidR="006C6599" w:rsidRPr="00385FB6">
        <w:rPr>
          <w:rFonts w:ascii="Calibri" w:eastAsia="SimSun" w:hAnsi="Calibri" w:cs="Calibri"/>
          <w:color w:val="000000" w:themeColor="text1"/>
          <w:sz w:val="24"/>
          <w:lang w:val="es-EC"/>
        </w:rPr>
        <w:t xml:space="preserve"> </w:t>
      </w:r>
      <w:r w:rsidRPr="00385FB6">
        <w:rPr>
          <w:rFonts w:ascii="Calibri" w:eastAsia="SimSun" w:hAnsi="Calibri" w:cs="Calibri"/>
          <w:noProof/>
          <w:color w:val="000000" w:themeColor="text1"/>
          <w:sz w:val="24"/>
        </w:rPr>
        <w:drawing>
          <wp:inline distT="0" distB="0" distL="114300" distR="114300" wp14:anchorId="7CB329EF" wp14:editId="005CA77F">
            <wp:extent cx="154940" cy="149225"/>
            <wp:effectExtent l="0" t="0" r="16510" b="3175"/>
            <wp:docPr id="10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6"/>
                    <pic:cNvPicPr>
                      <a:picLocks noChangeAspect="1"/>
                    </pic:cNvPicPr>
                  </pic:nvPicPr>
                  <pic:blipFill>
                    <a:blip r:embed="rId28"/>
                    <a:stretch>
                      <a:fillRect/>
                    </a:stretch>
                  </pic:blipFill>
                  <pic:spPr>
                    <a:xfrm>
                      <a:off x="0" y="0"/>
                      <a:ext cx="154940" cy="149225"/>
                    </a:xfrm>
                    <a:prstGeom prst="rect">
                      <a:avLst/>
                    </a:prstGeom>
                    <a:noFill/>
                    <a:ln>
                      <a:noFill/>
                    </a:ln>
                  </pic:spPr>
                </pic:pic>
              </a:graphicData>
            </a:graphic>
          </wp:inline>
        </w:drawing>
      </w:r>
      <w:r w:rsidRPr="00385FB6">
        <w:rPr>
          <w:rFonts w:ascii="Calibri" w:eastAsia="SimSun" w:hAnsi="Calibri" w:cs="Calibri"/>
          <w:color w:val="000000" w:themeColor="text1"/>
          <w:sz w:val="24"/>
          <w:lang w:val="es-EC"/>
        </w:rPr>
        <w:t xml:space="preserve"> </w:t>
      </w:r>
      <w:r w:rsidR="006C6599" w:rsidRPr="00385FB6">
        <w:rPr>
          <w:rFonts w:ascii="Calibri" w:eastAsia="SimSun" w:hAnsi="Calibri" w:cs="Calibri"/>
          <w:color w:val="000000" w:themeColor="text1"/>
          <w:sz w:val="24"/>
          <w:lang w:val="es-EC"/>
        </w:rPr>
        <w:t>y</w:t>
      </w:r>
      <w:r w:rsidRPr="00385FB6">
        <w:rPr>
          <w:rFonts w:ascii="Calibri" w:eastAsia="SimSun" w:hAnsi="Calibri" w:cs="Calibri"/>
          <w:color w:val="000000" w:themeColor="text1"/>
          <w:sz w:val="24"/>
          <w:lang w:val="es-EC"/>
        </w:rPr>
        <w:t xml:space="preserve"> </w:t>
      </w:r>
      <w:r w:rsidRPr="00385FB6">
        <w:rPr>
          <w:rFonts w:ascii="Calibri" w:eastAsia="SimSun" w:hAnsi="Calibri" w:cs="Calibri"/>
          <w:noProof/>
          <w:color w:val="000000" w:themeColor="text1"/>
          <w:sz w:val="24"/>
        </w:rPr>
        <w:drawing>
          <wp:inline distT="0" distB="0" distL="114300" distR="114300" wp14:anchorId="7D925560" wp14:editId="71E24473">
            <wp:extent cx="135255" cy="146050"/>
            <wp:effectExtent l="0" t="0" r="17145" b="6350"/>
            <wp:docPr id="10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7"/>
                    <pic:cNvPicPr>
                      <a:picLocks noChangeAspect="1"/>
                    </pic:cNvPicPr>
                  </pic:nvPicPr>
                  <pic:blipFill>
                    <a:blip r:embed="rId29"/>
                    <a:stretch>
                      <a:fillRect/>
                    </a:stretch>
                  </pic:blipFill>
                  <pic:spPr>
                    <a:xfrm>
                      <a:off x="0" y="0"/>
                      <a:ext cx="135255" cy="146050"/>
                    </a:xfrm>
                    <a:prstGeom prst="rect">
                      <a:avLst/>
                    </a:prstGeom>
                    <a:noFill/>
                    <a:ln>
                      <a:noFill/>
                    </a:ln>
                  </pic:spPr>
                </pic:pic>
              </a:graphicData>
            </a:graphic>
          </wp:inline>
        </w:drawing>
      </w:r>
      <w:r w:rsidRPr="00385FB6">
        <w:rPr>
          <w:rFonts w:ascii="Calibri" w:eastAsia="SimSun" w:hAnsi="Calibri" w:cs="Calibri"/>
          <w:color w:val="000000" w:themeColor="text1"/>
          <w:sz w:val="24"/>
          <w:lang w:val="es-EC"/>
        </w:rPr>
        <w:t xml:space="preserve"> </w:t>
      </w:r>
      <w:r w:rsidR="00977205" w:rsidRPr="00385FB6">
        <w:rPr>
          <w:rFonts w:ascii="Calibri" w:eastAsia="SimSun" w:hAnsi="Calibri" w:cs="Calibri"/>
          <w:color w:val="000000" w:themeColor="text1"/>
          <w:sz w:val="24"/>
          <w:lang w:val="es-EC"/>
        </w:rPr>
        <w:t>para ajustar</w:t>
      </w:r>
      <w:r w:rsidRPr="00385FB6">
        <w:rPr>
          <w:rFonts w:ascii="Calibri" w:eastAsia="SimSun" w:hAnsi="Calibri" w:cs="Calibri"/>
          <w:color w:val="000000" w:themeColor="text1"/>
          <w:sz w:val="24"/>
          <w:lang w:val="es-EC"/>
        </w:rPr>
        <w:t>.</w:t>
      </w:r>
    </w:p>
    <w:p w14:paraId="3C1670BE" w14:textId="7928A732" w:rsidR="00EF1CF0" w:rsidRPr="00385FB6" w:rsidRDefault="00977205" w:rsidP="00D2123C">
      <w:pPr>
        <w:numPr>
          <w:ilvl w:val="0"/>
          <w:numId w:val="14"/>
        </w:numPr>
        <w:spacing w:line="400" w:lineRule="exact"/>
        <w:rPr>
          <w:rFonts w:ascii="Calibri" w:eastAsia="SimSun" w:hAnsi="Calibri" w:cs="Calibri"/>
          <w:color w:val="000000" w:themeColor="text1"/>
          <w:sz w:val="24"/>
          <w:lang w:val="es-EC"/>
        </w:rPr>
      </w:pPr>
      <w:r w:rsidRPr="00385FB6">
        <w:rPr>
          <w:rFonts w:ascii="Calibri" w:eastAsia="SimSun" w:hAnsi="Calibri" w:cs="Calibri"/>
          <w:color w:val="000000" w:themeColor="text1"/>
          <w:sz w:val="24"/>
          <w:lang w:val="es-EC"/>
        </w:rPr>
        <w:t>Despu</w:t>
      </w:r>
      <w:r w:rsidR="008618E8" w:rsidRPr="00385FB6">
        <w:rPr>
          <w:rFonts w:ascii="Calibri" w:eastAsia="SimSun" w:hAnsi="Calibri" w:cs="Calibri"/>
          <w:color w:val="000000" w:themeColor="text1"/>
          <w:sz w:val="24"/>
          <w:lang w:val="es-EC"/>
        </w:rPr>
        <w:t>é</w:t>
      </w:r>
      <w:r w:rsidRPr="00385FB6">
        <w:rPr>
          <w:rFonts w:ascii="Calibri" w:eastAsia="SimSun" w:hAnsi="Calibri" w:cs="Calibri"/>
          <w:color w:val="000000" w:themeColor="text1"/>
          <w:sz w:val="24"/>
          <w:lang w:val="es-EC"/>
        </w:rPr>
        <w:t>s finali</w:t>
      </w:r>
      <w:r w:rsidR="008618E8" w:rsidRPr="00385FB6">
        <w:rPr>
          <w:rFonts w:ascii="Calibri" w:eastAsia="SimSun" w:hAnsi="Calibri" w:cs="Calibri"/>
          <w:color w:val="000000" w:themeColor="text1"/>
          <w:sz w:val="24"/>
          <w:lang w:val="es-EC"/>
        </w:rPr>
        <w:t>zar</w:t>
      </w:r>
      <w:r w:rsidRPr="00385FB6">
        <w:rPr>
          <w:rFonts w:ascii="Calibri" w:eastAsia="SimSun" w:hAnsi="Calibri" w:cs="Calibri"/>
          <w:color w:val="000000" w:themeColor="text1"/>
          <w:sz w:val="24"/>
          <w:lang w:val="es-EC"/>
        </w:rPr>
        <w:t xml:space="preserve"> la configuraci</w:t>
      </w:r>
      <w:r w:rsidR="008618E8" w:rsidRPr="00385FB6">
        <w:rPr>
          <w:rFonts w:ascii="Calibri" w:eastAsia="SimSun" w:hAnsi="Calibri" w:cs="Calibri"/>
          <w:color w:val="000000" w:themeColor="text1"/>
          <w:sz w:val="24"/>
          <w:lang w:val="es-EC"/>
        </w:rPr>
        <w:t>ó</w:t>
      </w:r>
      <w:r w:rsidRPr="00385FB6">
        <w:rPr>
          <w:rFonts w:ascii="Calibri" w:eastAsia="SimSun" w:hAnsi="Calibri" w:cs="Calibri"/>
          <w:color w:val="000000" w:themeColor="text1"/>
          <w:sz w:val="24"/>
          <w:lang w:val="es-EC"/>
        </w:rPr>
        <w:t>n</w:t>
      </w:r>
      <w:r w:rsidR="00783C38" w:rsidRPr="00385FB6">
        <w:rPr>
          <w:rFonts w:ascii="Calibri" w:eastAsia="SimSun" w:hAnsi="Calibri" w:cs="Calibri"/>
          <w:color w:val="000000" w:themeColor="text1"/>
          <w:sz w:val="24"/>
          <w:lang w:val="es-EC"/>
        </w:rPr>
        <w:t>, pres</w:t>
      </w:r>
      <w:r w:rsidR="008618E8" w:rsidRPr="00385FB6">
        <w:rPr>
          <w:rFonts w:ascii="Calibri" w:eastAsia="SimSun" w:hAnsi="Calibri" w:cs="Calibri"/>
          <w:color w:val="000000" w:themeColor="text1"/>
          <w:sz w:val="24"/>
          <w:lang w:val="es-EC"/>
        </w:rPr>
        <w:t>ionando</w:t>
      </w:r>
      <w:r w:rsidR="00783C38" w:rsidRPr="00385FB6">
        <w:rPr>
          <w:rFonts w:ascii="Calibri" w:eastAsia="SimSun" w:hAnsi="Calibri" w:cs="Calibri"/>
          <w:color w:val="000000" w:themeColor="text1"/>
          <w:sz w:val="24"/>
          <w:lang w:val="es-EC"/>
        </w:rPr>
        <w:t xml:space="preserve"> </w:t>
      </w:r>
      <w:r w:rsidR="00783C38" w:rsidRPr="00385FB6">
        <w:rPr>
          <w:rFonts w:ascii="Calibri" w:eastAsia="SimSun" w:hAnsi="Calibri" w:cs="Calibri"/>
          <w:noProof/>
          <w:color w:val="000000" w:themeColor="text1"/>
          <w:sz w:val="24"/>
        </w:rPr>
        <w:drawing>
          <wp:inline distT="0" distB="0" distL="114300" distR="114300" wp14:anchorId="1068F2AE" wp14:editId="2532BD47">
            <wp:extent cx="149225" cy="156210"/>
            <wp:effectExtent l="0" t="0" r="3175" b="15240"/>
            <wp:docPr id="10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8"/>
                    <pic:cNvPicPr>
                      <a:picLocks noChangeAspect="1"/>
                    </pic:cNvPicPr>
                  </pic:nvPicPr>
                  <pic:blipFill>
                    <a:blip r:embed="rId30"/>
                    <a:stretch>
                      <a:fillRect/>
                    </a:stretch>
                  </pic:blipFill>
                  <pic:spPr>
                    <a:xfrm>
                      <a:off x="0" y="0"/>
                      <a:ext cx="149225" cy="156210"/>
                    </a:xfrm>
                    <a:prstGeom prst="rect">
                      <a:avLst/>
                    </a:prstGeom>
                    <a:noFill/>
                    <a:ln>
                      <a:noFill/>
                    </a:ln>
                  </pic:spPr>
                </pic:pic>
              </a:graphicData>
            </a:graphic>
          </wp:inline>
        </w:drawing>
      </w:r>
      <w:r w:rsidR="00D2123C" w:rsidRPr="00385FB6">
        <w:rPr>
          <w:rFonts w:ascii="Calibri" w:hAnsi="Calibri" w:cs="Calibri"/>
          <w:color w:val="000000" w:themeColor="text1"/>
          <w:sz w:val="24"/>
          <w:szCs w:val="32"/>
          <w:lang w:val="es-EC"/>
        </w:rPr>
        <w:t>espere 30 segundos sin operar para guardar y salir del modo de configuración.</w:t>
      </w:r>
    </w:p>
    <w:p w14:paraId="27A326AC" w14:textId="36B9B754" w:rsidR="00BE1D9F" w:rsidRPr="00385FB6" w:rsidRDefault="00BE1D9F" w:rsidP="00D2123C">
      <w:pPr>
        <w:numPr>
          <w:ilvl w:val="0"/>
          <w:numId w:val="14"/>
        </w:numPr>
        <w:spacing w:line="400" w:lineRule="exact"/>
        <w:rPr>
          <w:rFonts w:ascii="Calibri" w:eastAsia="SimSun" w:hAnsi="Calibri" w:cs="Calibri"/>
          <w:color w:val="000000" w:themeColor="text1"/>
          <w:sz w:val="24"/>
          <w:lang w:val="es-EC"/>
        </w:rPr>
      </w:pPr>
      <w:r w:rsidRPr="00385FB6">
        <w:rPr>
          <w:rFonts w:ascii="Calibri" w:hAnsi="Calibri" w:cs="Calibri"/>
          <w:color w:val="000000" w:themeColor="text1"/>
          <w:sz w:val="24"/>
          <w:szCs w:val="32"/>
          <w:lang w:val="es-EC"/>
        </w:rPr>
        <w:t xml:space="preserve">Nota: La contraseña del menú de administrador es válida una sola vez; después de presionar la tecla "ESC" </w:t>
      </w:r>
      <w:r w:rsidR="005E47E3" w:rsidRPr="00385FB6">
        <w:rPr>
          <w:rFonts w:ascii="Calibri" w:eastAsia="SimSun" w:hAnsi="Calibri" w:cs="Calibri"/>
          <w:noProof/>
          <w:color w:val="000000" w:themeColor="text1"/>
          <w:sz w:val="24"/>
        </w:rPr>
        <w:drawing>
          <wp:inline distT="0" distB="0" distL="114300" distR="114300" wp14:anchorId="391CF6B2" wp14:editId="2730E0B0">
            <wp:extent cx="149225" cy="156210"/>
            <wp:effectExtent l="0" t="0" r="3175" b="15240"/>
            <wp:docPr id="18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9"/>
                    <pic:cNvPicPr>
                      <a:picLocks noChangeAspect="1"/>
                    </pic:cNvPicPr>
                  </pic:nvPicPr>
                  <pic:blipFill>
                    <a:blip r:embed="rId30"/>
                    <a:stretch>
                      <a:fillRect/>
                    </a:stretch>
                  </pic:blipFill>
                  <pic:spPr>
                    <a:xfrm>
                      <a:off x="0" y="0"/>
                      <a:ext cx="149225" cy="156210"/>
                    </a:xfrm>
                    <a:prstGeom prst="rect">
                      <a:avLst/>
                    </a:prstGeom>
                    <a:noFill/>
                    <a:ln>
                      <a:noFill/>
                    </a:ln>
                  </pic:spPr>
                </pic:pic>
              </a:graphicData>
            </a:graphic>
          </wp:inline>
        </w:drawing>
      </w:r>
      <w:r w:rsidR="005E47E3" w:rsidRPr="00385FB6">
        <w:rPr>
          <w:rFonts w:ascii="Calibri" w:hAnsi="Calibri" w:cs="Calibri"/>
          <w:color w:val="000000" w:themeColor="text1"/>
          <w:sz w:val="24"/>
          <w:szCs w:val="32"/>
          <w:lang w:val="es-EC"/>
        </w:rPr>
        <w:t xml:space="preserve"> </w:t>
      </w:r>
      <w:r w:rsidRPr="00385FB6">
        <w:rPr>
          <w:rFonts w:ascii="Calibri" w:hAnsi="Calibri" w:cs="Calibri"/>
          <w:color w:val="000000" w:themeColor="text1"/>
          <w:sz w:val="24"/>
          <w:szCs w:val="32"/>
          <w:lang w:val="es-EC"/>
        </w:rPr>
        <w:t>para salir de la configuración de parámetros, se deberá ingresar nuevamente la contraseña correcta para realizar el siguiente ajuste.</w:t>
      </w:r>
    </w:p>
    <w:p w14:paraId="66C7EB31" w14:textId="129A3E3E" w:rsidR="00EF1CF0" w:rsidRPr="00832490" w:rsidRDefault="00783C38">
      <w:pPr>
        <w:pStyle w:val="Ttulo3"/>
        <w:rPr>
          <w:rFonts w:ascii="Calibri" w:hAnsi="Calibri" w:cs="Calibri"/>
          <w:color w:val="000000" w:themeColor="text1"/>
        </w:rPr>
      </w:pPr>
      <w:bookmarkStart w:id="254" w:name="_Toc21772"/>
      <w:bookmarkStart w:id="255" w:name="_Toc21471"/>
      <w:bookmarkStart w:id="256" w:name="_Toc16037"/>
      <w:bookmarkStart w:id="257" w:name="_Toc14951"/>
      <w:bookmarkStart w:id="258" w:name="_Toc8562"/>
      <w:r w:rsidRPr="00832490">
        <w:rPr>
          <w:rFonts w:ascii="Calibri" w:hAnsi="Calibri" w:cs="Calibri"/>
          <w:color w:val="000000" w:themeColor="text1"/>
        </w:rPr>
        <w:t xml:space="preserve">3.4.3 </w:t>
      </w:r>
      <w:bookmarkEnd w:id="254"/>
      <w:bookmarkEnd w:id="255"/>
      <w:bookmarkEnd w:id="256"/>
      <w:bookmarkEnd w:id="257"/>
      <w:bookmarkEnd w:id="258"/>
      <w:r w:rsidR="005E47E3" w:rsidRPr="00832490">
        <w:rPr>
          <w:rFonts w:ascii="Calibri" w:hAnsi="Calibri" w:cs="Calibri"/>
          <w:color w:val="000000" w:themeColor="text1"/>
          <w:sz w:val="32"/>
          <w:szCs w:val="28"/>
        </w:rPr>
        <w:t xml:space="preserve">Código de </w:t>
      </w:r>
      <w:proofErr w:type="spellStart"/>
      <w:r w:rsidR="005E47E3" w:rsidRPr="00832490">
        <w:rPr>
          <w:rFonts w:ascii="Calibri" w:hAnsi="Calibri" w:cs="Calibri"/>
          <w:color w:val="000000" w:themeColor="text1"/>
          <w:sz w:val="32"/>
          <w:szCs w:val="28"/>
        </w:rPr>
        <w:t>alarma</w:t>
      </w:r>
      <w:proofErr w:type="spellEnd"/>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3186"/>
        <w:gridCol w:w="5364"/>
      </w:tblGrid>
      <w:tr w:rsidR="00832490" w:rsidRPr="00832490" w14:paraId="6535BCA5" w14:textId="77777777">
        <w:tc>
          <w:tcPr>
            <w:tcW w:w="1541" w:type="dxa"/>
            <w:vAlign w:val="center"/>
          </w:tcPr>
          <w:p w14:paraId="1E96A77F"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NO.</w:t>
            </w:r>
          </w:p>
        </w:tc>
        <w:tc>
          <w:tcPr>
            <w:tcW w:w="3186" w:type="dxa"/>
          </w:tcPr>
          <w:p w14:paraId="14A46DCF" w14:textId="3DBC435F" w:rsidR="00EF1CF0" w:rsidRPr="00832490" w:rsidRDefault="00171C24">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 xml:space="preserve">Código de </w:t>
            </w:r>
            <w:proofErr w:type="spellStart"/>
            <w:r w:rsidRPr="00832490">
              <w:rPr>
                <w:rFonts w:ascii="Calibri" w:hAnsi="Calibri" w:cs="Calibri"/>
                <w:b/>
                <w:bCs/>
                <w:color w:val="000000" w:themeColor="text1"/>
                <w:sz w:val="24"/>
              </w:rPr>
              <w:t>Alarma</w:t>
            </w:r>
            <w:proofErr w:type="spellEnd"/>
          </w:p>
        </w:tc>
        <w:tc>
          <w:tcPr>
            <w:tcW w:w="5364" w:type="dxa"/>
          </w:tcPr>
          <w:p w14:paraId="03155A4C" w14:textId="0FFD997F" w:rsidR="00EF1CF0" w:rsidRPr="00832490" w:rsidRDefault="00171C24">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Descripción</w:t>
            </w:r>
            <w:proofErr w:type="spellEnd"/>
            <w:r w:rsidRPr="00832490">
              <w:rPr>
                <w:rFonts w:ascii="Calibri" w:hAnsi="Calibri" w:cs="Calibri"/>
                <w:b/>
                <w:bCs/>
                <w:color w:val="000000" w:themeColor="text1"/>
                <w:sz w:val="24"/>
              </w:rPr>
              <w:t xml:space="preserve"> de </w:t>
            </w:r>
            <w:proofErr w:type="spellStart"/>
            <w:r w:rsidRPr="00832490">
              <w:rPr>
                <w:rFonts w:ascii="Calibri" w:hAnsi="Calibri" w:cs="Calibri"/>
                <w:b/>
                <w:bCs/>
                <w:color w:val="000000" w:themeColor="text1"/>
                <w:sz w:val="24"/>
              </w:rPr>
              <w:t>alarma</w:t>
            </w:r>
            <w:proofErr w:type="spellEnd"/>
          </w:p>
        </w:tc>
      </w:tr>
      <w:tr w:rsidR="00832490" w:rsidRPr="00AE29E1" w14:paraId="150AA8EB" w14:textId="77777777">
        <w:tc>
          <w:tcPr>
            <w:tcW w:w="1541" w:type="dxa"/>
          </w:tcPr>
          <w:p w14:paraId="5992F822"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w:t>
            </w:r>
          </w:p>
        </w:tc>
        <w:tc>
          <w:tcPr>
            <w:tcW w:w="3186" w:type="dxa"/>
          </w:tcPr>
          <w:p w14:paraId="76461A4C" w14:textId="77777777" w:rsidR="00EF1CF0" w:rsidRPr="00832490" w:rsidRDefault="00783C38">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E1</w:t>
            </w:r>
          </w:p>
        </w:tc>
        <w:tc>
          <w:tcPr>
            <w:tcW w:w="5364" w:type="dxa"/>
          </w:tcPr>
          <w:p w14:paraId="7A6BCFAA" w14:textId="525303B4" w:rsidR="00EF1CF0" w:rsidRPr="00832490" w:rsidRDefault="00885399">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Falla del sensor de la cámara </w:t>
            </w:r>
          </w:p>
        </w:tc>
      </w:tr>
      <w:tr w:rsidR="00832490" w:rsidRPr="00AE29E1" w14:paraId="60C15FCF" w14:textId="77777777">
        <w:trPr>
          <w:trHeight w:val="301"/>
        </w:trPr>
        <w:tc>
          <w:tcPr>
            <w:tcW w:w="1541" w:type="dxa"/>
          </w:tcPr>
          <w:p w14:paraId="54FEF219"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2</w:t>
            </w:r>
          </w:p>
        </w:tc>
        <w:tc>
          <w:tcPr>
            <w:tcW w:w="3186" w:type="dxa"/>
          </w:tcPr>
          <w:p w14:paraId="539A81CC" w14:textId="77777777" w:rsidR="00EF1CF0" w:rsidRPr="00832490" w:rsidRDefault="00783C38">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E2</w:t>
            </w:r>
          </w:p>
        </w:tc>
        <w:tc>
          <w:tcPr>
            <w:tcW w:w="5364" w:type="dxa"/>
          </w:tcPr>
          <w:p w14:paraId="69724B58" w14:textId="68AA95BF" w:rsidR="00EF1CF0" w:rsidRPr="00832490" w:rsidRDefault="00885399">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Falla del sensor del evaporador </w:t>
            </w:r>
          </w:p>
        </w:tc>
      </w:tr>
      <w:tr w:rsidR="00832490" w:rsidRPr="00AE29E1" w14:paraId="3EAE4EFA" w14:textId="77777777">
        <w:tc>
          <w:tcPr>
            <w:tcW w:w="1541" w:type="dxa"/>
          </w:tcPr>
          <w:p w14:paraId="7585772A"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3</w:t>
            </w:r>
          </w:p>
        </w:tc>
        <w:tc>
          <w:tcPr>
            <w:tcW w:w="3186" w:type="dxa"/>
          </w:tcPr>
          <w:p w14:paraId="1C3986D6" w14:textId="77777777" w:rsidR="00EF1CF0" w:rsidRPr="00832490" w:rsidRDefault="00783C38">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E3</w:t>
            </w:r>
          </w:p>
        </w:tc>
        <w:tc>
          <w:tcPr>
            <w:tcW w:w="5364" w:type="dxa"/>
          </w:tcPr>
          <w:p w14:paraId="65F68DE4" w14:textId="379A26BC" w:rsidR="00EF1CF0" w:rsidRPr="00832490" w:rsidRDefault="008002B2">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Falla del sensor del </w:t>
            </w:r>
            <w:proofErr w:type="spellStart"/>
            <w:r w:rsidRPr="00832490">
              <w:rPr>
                <w:rFonts w:ascii="Calibri" w:hAnsi="Calibri" w:cs="Calibri"/>
                <w:color w:val="000000" w:themeColor="text1"/>
                <w:sz w:val="24"/>
                <w:lang w:val="es-EC"/>
              </w:rPr>
              <w:t>consensador</w:t>
            </w:r>
            <w:proofErr w:type="spellEnd"/>
            <w:r w:rsidRPr="00832490">
              <w:rPr>
                <w:rFonts w:ascii="Calibri" w:hAnsi="Calibri" w:cs="Calibri"/>
                <w:color w:val="000000" w:themeColor="text1"/>
                <w:sz w:val="24"/>
                <w:lang w:val="es-EC"/>
              </w:rPr>
              <w:t xml:space="preserve"> </w:t>
            </w:r>
          </w:p>
        </w:tc>
      </w:tr>
      <w:tr w:rsidR="00832490" w:rsidRPr="00AE29E1" w14:paraId="7566CA8A" w14:textId="77777777">
        <w:tc>
          <w:tcPr>
            <w:tcW w:w="1541" w:type="dxa"/>
          </w:tcPr>
          <w:p w14:paraId="40189CEB"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4</w:t>
            </w:r>
          </w:p>
        </w:tc>
        <w:tc>
          <w:tcPr>
            <w:tcW w:w="3186" w:type="dxa"/>
          </w:tcPr>
          <w:p w14:paraId="0B48C3E2" w14:textId="77777777" w:rsidR="00EF1CF0" w:rsidRPr="00832490" w:rsidRDefault="00783C38">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cH</w:t>
            </w:r>
            <w:proofErr w:type="spellEnd"/>
          </w:p>
        </w:tc>
        <w:tc>
          <w:tcPr>
            <w:tcW w:w="5364" w:type="dxa"/>
          </w:tcPr>
          <w:p w14:paraId="018F66C8" w14:textId="16F6B37A" w:rsidR="00EF1CF0" w:rsidRPr="00832490" w:rsidRDefault="008002B2">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Alarma por temperatura alta del condensador</w:t>
            </w:r>
          </w:p>
        </w:tc>
      </w:tr>
      <w:tr w:rsidR="00832490" w:rsidRPr="00832490" w14:paraId="43904D52" w14:textId="77777777">
        <w:trPr>
          <w:trHeight w:val="379"/>
        </w:trPr>
        <w:tc>
          <w:tcPr>
            <w:tcW w:w="1541" w:type="dxa"/>
          </w:tcPr>
          <w:p w14:paraId="0374FFB5"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5</w:t>
            </w:r>
          </w:p>
        </w:tc>
        <w:tc>
          <w:tcPr>
            <w:tcW w:w="3186" w:type="dxa"/>
            <w:vAlign w:val="center"/>
          </w:tcPr>
          <w:p w14:paraId="3A826D3D" w14:textId="77777777" w:rsidR="00EF1CF0" w:rsidRPr="00832490" w:rsidRDefault="00783C38">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rH</w:t>
            </w:r>
            <w:proofErr w:type="spellEnd"/>
          </w:p>
        </w:tc>
        <w:tc>
          <w:tcPr>
            <w:tcW w:w="5364" w:type="dxa"/>
            <w:vAlign w:val="center"/>
          </w:tcPr>
          <w:p w14:paraId="38A596A0" w14:textId="3FDEEF8E" w:rsidR="00EF1CF0" w:rsidRPr="00832490" w:rsidRDefault="008002B2">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Alarma</w:t>
            </w:r>
            <w:proofErr w:type="spellEnd"/>
            <w:r w:rsidRPr="00832490">
              <w:rPr>
                <w:rFonts w:ascii="Calibri" w:hAnsi="Calibri" w:cs="Calibri"/>
                <w:color w:val="000000" w:themeColor="text1"/>
                <w:sz w:val="24"/>
              </w:rPr>
              <w:t xml:space="preserve"> por </w:t>
            </w:r>
            <w:proofErr w:type="spellStart"/>
            <w:r w:rsidRPr="00832490">
              <w:rPr>
                <w:rFonts w:ascii="Calibri" w:hAnsi="Calibri" w:cs="Calibri"/>
                <w:color w:val="000000" w:themeColor="text1"/>
                <w:sz w:val="24"/>
              </w:rPr>
              <w:t>temperatura</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alta</w:t>
            </w:r>
            <w:proofErr w:type="spellEnd"/>
          </w:p>
        </w:tc>
      </w:tr>
      <w:tr w:rsidR="00832490" w:rsidRPr="00832490" w14:paraId="218D717A" w14:textId="77777777">
        <w:tc>
          <w:tcPr>
            <w:tcW w:w="1541" w:type="dxa"/>
          </w:tcPr>
          <w:p w14:paraId="11F30A6C" w14:textId="77777777" w:rsidR="00EF1CF0" w:rsidRPr="00832490" w:rsidRDefault="00783C38">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6</w:t>
            </w:r>
          </w:p>
        </w:tc>
        <w:tc>
          <w:tcPr>
            <w:tcW w:w="3186" w:type="dxa"/>
          </w:tcPr>
          <w:p w14:paraId="33E39D96" w14:textId="77777777" w:rsidR="00EF1CF0" w:rsidRPr="00832490" w:rsidRDefault="00783C38">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rL</w:t>
            </w:r>
            <w:proofErr w:type="spellEnd"/>
          </w:p>
        </w:tc>
        <w:tc>
          <w:tcPr>
            <w:tcW w:w="5364" w:type="dxa"/>
          </w:tcPr>
          <w:p w14:paraId="3E2160DA" w14:textId="49CDDEDC" w:rsidR="00EF1CF0" w:rsidRPr="00832490" w:rsidRDefault="008002B2">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Alarma</w:t>
            </w:r>
            <w:proofErr w:type="spellEnd"/>
            <w:r w:rsidRPr="00832490">
              <w:rPr>
                <w:rFonts w:ascii="Calibri" w:hAnsi="Calibri" w:cs="Calibri"/>
                <w:color w:val="000000" w:themeColor="text1"/>
                <w:sz w:val="24"/>
              </w:rPr>
              <w:t xml:space="preserve"> por </w:t>
            </w:r>
            <w:proofErr w:type="spellStart"/>
            <w:r w:rsidRPr="00832490">
              <w:rPr>
                <w:rFonts w:ascii="Calibri" w:hAnsi="Calibri" w:cs="Calibri"/>
                <w:color w:val="000000" w:themeColor="text1"/>
                <w:sz w:val="24"/>
              </w:rPr>
              <w:t>baja</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temperatura</w:t>
            </w:r>
            <w:proofErr w:type="spellEnd"/>
          </w:p>
        </w:tc>
      </w:tr>
    </w:tbl>
    <w:p w14:paraId="0527692E" w14:textId="77777777" w:rsidR="00AA6013" w:rsidRPr="00832490" w:rsidRDefault="00AA6013" w:rsidP="00AA6013">
      <w:pPr>
        <w:numPr>
          <w:ilvl w:val="0"/>
          <w:numId w:val="14"/>
        </w:numPr>
        <w:spacing w:line="400" w:lineRule="exact"/>
        <w:rPr>
          <w:rFonts w:ascii="Calibri" w:eastAsia="SimSun" w:hAnsi="Calibri" w:cs="Calibri"/>
          <w:color w:val="000000" w:themeColor="text1"/>
          <w:sz w:val="24"/>
          <w:lang w:val="es-EC"/>
        </w:rPr>
      </w:pPr>
      <w:r w:rsidRPr="00832490">
        <w:rPr>
          <w:rStyle w:val="Textoennegrita"/>
          <w:rFonts w:ascii="Calibri" w:hAnsi="Calibri" w:cs="Calibri"/>
          <w:color w:val="000000" w:themeColor="text1"/>
          <w:sz w:val="32"/>
          <w:szCs w:val="40"/>
          <w:lang w:val="es-EC"/>
        </w:rPr>
        <w:t>Consejo:</w:t>
      </w:r>
      <w:r w:rsidRPr="00832490">
        <w:rPr>
          <w:rFonts w:ascii="Calibri" w:hAnsi="Calibri" w:cs="Calibri"/>
          <w:color w:val="000000" w:themeColor="text1"/>
          <w:lang w:val="es-EC"/>
        </w:rPr>
        <w:t xml:space="preserve"> </w:t>
      </w:r>
      <w:r w:rsidRPr="00832490">
        <w:rPr>
          <w:rFonts w:ascii="Calibri" w:hAnsi="Calibri" w:cs="Calibri"/>
          <w:color w:val="000000" w:themeColor="text1"/>
          <w:sz w:val="24"/>
          <w:szCs w:val="32"/>
          <w:lang w:val="es-EC"/>
        </w:rPr>
        <w:t>Apague el equipo cuando se sospeche que el sensor de temperatura está roto. Primero, verifique si el contacto está flojo; luego, contacte al ingeniero de servicio postventa para que lo revise</w:t>
      </w:r>
      <w:r w:rsidR="00783C38" w:rsidRPr="00832490">
        <w:rPr>
          <w:rFonts w:ascii="Calibri" w:eastAsia="SimSun" w:hAnsi="Calibri" w:cs="Calibri"/>
          <w:color w:val="000000" w:themeColor="text1"/>
          <w:sz w:val="24"/>
          <w:lang w:val="es-EC"/>
        </w:rPr>
        <w:t>.</w:t>
      </w:r>
    </w:p>
    <w:p w14:paraId="7F112215" w14:textId="77777777" w:rsidR="00AA6013" w:rsidRPr="00832490" w:rsidRDefault="00AA6013" w:rsidP="00AA6013">
      <w:pPr>
        <w:numPr>
          <w:ilvl w:val="0"/>
          <w:numId w:val="14"/>
        </w:numPr>
        <w:spacing w:line="400" w:lineRule="exact"/>
        <w:rPr>
          <w:rFonts w:ascii="Calibri" w:eastAsia="SimSun" w:hAnsi="Calibri" w:cs="Calibri"/>
          <w:color w:val="000000" w:themeColor="text1"/>
          <w:sz w:val="24"/>
          <w:lang w:val="es-EC"/>
        </w:rPr>
      </w:pPr>
      <w:r w:rsidRPr="00832490">
        <w:rPr>
          <w:rStyle w:val="Textoennegrita"/>
          <w:rFonts w:ascii="Calibri" w:hAnsi="Calibri" w:cs="Calibri"/>
          <w:color w:val="000000" w:themeColor="text1"/>
          <w:sz w:val="24"/>
          <w:szCs w:val="32"/>
          <w:lang w:val="es-EC"/>
        </w:rPr>
        <w:t>Recordatorio:</w:t>
      </w:r>
      <w:r w:rsidRPr="00832490">
        <w:rPr>
          <w:rFonts w:ascii="Calibri" w:hAnsi="Calibri" w:cs="Calibri"/>
          <w:color w:val="000000" w:themeColor="text1"/>
          <w:lang w:val="es-EC"/>
        </w:rPr>
        <w:t xml:space="preserve"> </w:t>
      </w:r>
      <w:r w:rsidRPr="00832490">
        <w:rPr>
          <w:rFonts w:ascii="Calibri" w:hAnsi="Calibri" w:cs="Calibri"/>
          <w:color w:val="000000" w:themeColor="text1"/>
          <w:sz w:val="24"/>
          <w:szCs w:val="32"/>
          <w:lang w:val="es-EC"/>
        </w:rPr>
        <w:t>Espere 1 minuto para operar cuando el controlador muestre el código de parámetros, hasta que la temperatura actual se muestre nuevamente, para evitar malfuncionamientos causados por cambios en los parámetros de control.</w:t>
      </w:r>
    </w:p>
    <w:p w14:paraId="32B829D9" w14:textId="01C272FC" w:rsidR="00AA1014" w:rsidRPr="00832490" w:rsidRDefault="00AA6013" w:rsidP="00AA1014">
      <w:pPr>
        <w:numPr>
          <w:ilvl w:val="0"/>
          <w:numId w:val="14"/>
        </w:numPr>
        <w:spacing w:line="400" w:lineRule="exact"/>
        <w:rPr>
          <w:rFonts w:ascii="Calibri" w:eastAsia="SimSun" w:hAnsi="Calibri" w:cs="Calibri"/>
          <w:color w:val="000000" w:themeColor="text1"/>
          <w:sz w:val="24"/>
          <w:lang w:val="es-EC"/>
        </w:rPr>
      </w:pPr>
      <w:r w:rsidRPr="00832490">
        <w:rPr>
          <w:rFonts w:ascii="Calibri" w:hAnsi="Calibri" w:cs="Calibri"/>
          <w:color w:val="000000" w:themeColor="text1"/>
          <w:sz w:val="24"/>
          <w:szCs w:val="32"/>
          <w:lang w:val="es-EC"/>
        </w:rPr>
        <w:t xml:space="preserve">Cuando el </w:t>
      </w:r>
      <w:r w:rsidR="006C5B2D" w:rsidRPr="00832490">
        <w:rPr>
          <w:rFonts w:ascii="Calibri" w:hAnsi="Calibri" w:cs="Calibri"/>
          <w:color w:val="000000" w:themeColor="text1"/>
          <w:sz w:val="24"/>
          <w:szCs w:val="32"/>
          <w:lang w:val="es-EC"/>
        </w:rPr>
        <w:t xml:space="preserve">congelador </w:t>
      </w:r>
      <w:r w:rsidRPr="00832490">
        <w:rPr>
          <w:rFonts w:ascii="Calibri" w:hAnsi="Calibri" w:cs="Calibri"/>
          <w:color w:val="000000" w:themeColor="text1"/>
          <w:sz w:val="24"/>
          <w:szCs w:val="32"/>
          <w:lang w:val="es-EC"/>
        </w:rPr>
        <w:t xml:space="preserve">médico se detiene temporalmente debido a un corte de energía u otras fallas, la temperatura interior del </w:t>
      </w:r>
      <w:r w:rsidR="006C5B2D" w:rsidRPr="00832490">
        <w:rPr>
          <w:rFonts w:ascii="Calibri" w:hAnsi="Calibri" w:cs="Calibri"/>
          <w:color w:val="000000" w:themeColor="text1"/>
          <w:sz w:val="24"/>
          <w:szCs w:val="32"/>
          <w:lang w:val="es-EC"/>
        </w:rPr>
        <w:t xml:space="preserve">congelador </w:t>
      </w:r>
      <w:r w:rsidRPr="00832490">
        <w:rPr>
          <w:rFonts w:ascii="Calibri" w:hAnsi="Calibri" w:cs="Calibri"/>
          <w:color w:val="000000" w:themeColor="text1"/>
          <w:sz w:val="24"/>
          <w:szCs w:val="32"/>
          <w:lang w:val="es-EC"/>
        </w:rPr>
        <w:t>médico aumentará de -40</w:t>
      </w:r>
      <w:r w:rsidRPr="00832490">
        <w:rPr>
          <w:rFonts w:ascii="Cambria Math" w:hAnsi="Cambria Math" w:cs="Cambria Math"/>
          <w:color w:val="000000" w:themeColor="text1"/>
          <w:sz w:val="24"/>
          <w:szCs w:val="32"/>
          <w:lang w:val="es-EC"/>
        </w:rPr>
        <w:t>℃</w:t>
      </w:r>
      <w:r w:rsidRPr="00832490">
        <w:rPr>
          <w:rFonts w:ascii="Calibri" w:hAnsi="Calibri" w:cs="Calibri"/>
          <w:color w:val="000000" w:themeColor="text1"/>
          <w:sz w:val="24"/>
          <w:szCs w:val="32"/>
          <w:lang w:val="es-EC"/>
        </w:rPr>
        <w:t xml:space="preserve"> a -30</w:t>
      </w:r>
      <w:r w:rsidRPr="00832490">
        <w:rPr>
          <w:rFonts w:ascii="Cambria Math" w:hAnsi="Cambria Math" w:cs="Cambria Math"/>
          <w:color w:val="000000" w:themeColor="text1"/>
          <w:sz w:val="24"/>
          <w:szCs w:val="32"/>
          <w:lang w:val="es-EC"/>
        </w:rPr>
        <w:t>℃</w:t>
      </w:r>
      <w:r w:rsidRPr="00832490">
        <w:rPr>
          <w:rFonts w:ascii="Calibri" w:hAnsi="Calibri" w:cs="Calibri"/>
          <w:color w:val="000000" w:themeColor="text1"/>
          <w:sz w:val="24"/>
          <w:szCs w:val="32"/>
          <w:lang w:val="es-EC"/>
        </w:rPr>
        <w:t xml:space="preserve"> en 1 hora. Si no se puede restablecer la energía en poco tiempo, el usuario debe considerar retirar los bienes almacenados y </w:t>
      </w:r>
      <w:r w:rsidRPr="00832490">
        <w:rPr>
          <w:rFonts w:ascii="Calibri" w:hAnsi="Calibri" w:cs="Calibri"/>
          <w:color w:val="000000" w:themeColor="text1"/>
          <w:sz w:val="24"/>
          <w:szCs w:val="32"/>
          <w:lang w:val="es-EC"/>
        </w:rPr>
        <w:lastRenderedPageBreak/>
        <w:t xml:space="preserve">colocarlos en otros </w:t>
      </w:r>
      <w:r w:rsidR="004A4F62" w:rsidRPr="00832490">
        <w:rPr>
          <w:rFonts w:ascii="Calibri" w:hAnsi="Calibri" w:cs="Calibri"/>
          <w:color w:val="000000" w:themeColor="text1"/>
          <w:sz w:val="24"/>
          <w:szCs w:val="32"/>
          <w:lang w:val="es-EC"/>
        </w:rPr>
        <w:t>congeladores</w:t>
      </w:r>
      <w:r w:rsidRPr="00832490">
        <w:rPr>
          <w:rFonts w:ascii="Calibri" w:hAnsi="Calibri" w:cs="Calibri"/>
          <w:color w:val="000000" w:themeColor="text1"/>
          <w:sz w:val="24"/>
          <w:szCs w:val="32"/>
          <w:lang w:val="es-EC"/>
        </w:rPr>
        <w:t xml:space="preserve"> médicos en funcionamiento para evitar pérdidas causadas por el daño de los bienes almacenados.</w:t>
      </w:r>
    </w:p>
    <w:p w14:paraId="003EB1FA" w14:textId="2D6717DD" w:rsidR="00AA1014" w:rsidRPr="00832490" w:rsidRDefault="00AA6013" w:rsidP="00AA1014">
      <w:pPr>
        <w:numPr>
          <w:ilvl w:val="0"/>
          <w:numId w:val="14"/>
        </w:numPr>
        <w:spacing w:line="400" w:lineRule="exact"/>
        <w:rPr>
          <w:rFonts w:ascii="Calibri" w:eastAsia="SimSun" w:hAnsi="Calibri" w:cs="Calibri"/>
          <w:color w:val="000000" w:themeColor="text1"/>
          <w:sz w:val="24"/>
          <w:lang w:val="es-EC"/>
        </w:rPr>
      </w:pPr>
      <w:r w:rsidRPr="00832490">
        <w:rPr>
          <w:rFonts w:ascii="Calibri" w:hAnsi="Calibri" w:cs="Calibri"/>
          <w:color w:val="000000" w:themeColor="text1"/>
          <w:sz w:val="24"/>
          <w:szCs w:val="32"/>
          <w:lang w:val="es-EC"/>
        </w:rPr>
        <w:t xml:space="preserve">Antes de colocar bienes en el </w:t>
      </w:r>
      <w:r w:rsidR="006C5B2D" w:rsidRPr="00832490">
        <w:rPr>
          <w:rFonts w:ascii="Calibri" w:hAnsi="Calibri" w:cs="Calibri"/>
          <w:color w:val="000000" w:themeColor="text1"/>
          <w:sz w:val="24"/>
          <w:szCs w:val="32"/>
          <w:lang w:val="es-EC"/>
        </w:rPr>
        <w:t xml:space="preserve">congelador </w:t>
      </w:r>
      <w:r w:rsidRPr="00832490">
        <w:rPr>
          <w:rFonts w:ascii="Calibri" w:hAnsi="Calibri" w:cs="Calibri"/>
          <w:color w:val="000000" w:themeColor="text1"/>
          <w:sz w:val="24"/>
          <w:szCs w:val="32"/>
          <w:lang w:val="es-EC"/>
        </w:rPr>
        <w:t xml:space="preserve">médico para su almacenamiento, el usuario debe confirmar de antemano que la temperatura interior del </w:t>
      </w:r>
      <w:r w:rsidR="006C5B2D" w:rsidRPr="00832490">
        <w:rPr>
          <w:rFonts w:ascii="Calibri" w:hAnsi="Calibri" w:cs="Calibri"/>
          <w:color w:val="000000" w:themeColor="text1"/>
          <w:sz w:val="24"/>
          <w:szCs w:val="32"/>
          <w:lang w:val="es-EC"/>
        </w:rPr>
        <w:t xml:space="preserve">congelador </w:t>
      </w:r>
      <w:r w:rsidRPr="00832490">
        <w:rPr>
          <w:rFonts w:ascii="Calibri" w:hAnsi="Calibri" w:cs="Calibri"/>
          <w:color w:val="000000" w:themeColor="text1"/>
          <w:sz w:val="24"/>
          <w:szCs w:val="32"/>
          <w:lang w:val="es-EC"/>
        </w:rPr>
        <w:t>médico esté de acuerdo con la temperatura establecida para el almacenamiento, para evitar pérdidas causadas por el daño de los bienes debido a una temperatura inadecuada.</w:t>
      </w:r>
    </w:p>
    <w:p w14:paraId="75D2A308" w14:textId="77777777" w:rsidR="00AA1014" w:rsidRPr="00832490" w:rsidRDefault="00AA1014" w:rsidP="00AA1014">
      <w:pPr>
        <w:spacing w:line="400" w:lineRule="exact"/>
        <w:ind w:left="420"/>
        <w:rPr>
          <w:rFonts w:ascii="Calibri" w:eastAsia="SimSun" w:hAnsi="Calibri" w:cs="Calibri"/>
          <w:color w:val="000000" w:themeColor="text1"/>
          <w:sz w:val="24"/>
          <w:lang w:val="es-EC"/>
        </w:rPr>
      </w:pPr>
    </w:p>
    <w:p w14:paraId="767B1734" w14:textId="4AD1F075" w:rsidR="006D1A98" w:rsidRPr="00832490" w:rsidRDefault="00AA6013" w:rsidP="006D1A98">
      <w:pPr>
        <w:numPr>
          <w:ilvl w:val="0"/>
          <w:numId w:val="14"/>
        </w:numPr>
        <w:spacing w:line="400" w:lineRule="exact"/>
        <w:rPr>
          <w:rFonts w:ascii="Calibri" w:eastAsia="SimSun" w:hAnsi="Calibri" w:cs="Calibri"/>
          <w:color w:val="000000" w:themeColor="text1"/>
          <w:sz w:val="24"/>
          <w:lang w:val="es-EC"/>
        </w:rPr>
      </w:pPr>
      <w:r w:rsidRPr="00832490">
        <w:rPr>
          <w:rFonts w:ascii="Calibri" w:hAnsi="Calibri" w:cs="Calibri"/>
          <w:color w:val="000000" w:themeColor="text1"/>
          <w:sz w:val="24"/>
          <w:szCs w:val="32"/>
          <w:lang w:val="es-EC"/>
        </w:rPr>
        <w:t xml:space="preserve">Debido a la inercia de la </w:t>
      </w:r>
      <w:r w:rsidR="004A4F62" w:rsidRPr="00832490">
        <w:rPr>
          <w:rFonts w:ascii="Calibri" w:hAnsi="Calibri" w:cs="Calibri"/>
          <w:color w:val="000000" w:themeColor="text1"/>
          <w:sz w:val="24"/>
          <w:szCs w:val="32"/>
          <w:lang w:val="es-EC"/>
        </w:rPr>
        <w:t>congelación</w:t>
      </w:r>
      <w:r w:rsidRPr="00832490">
        <w:rPr>
          <w:rFonts w:ascii="Calibri" w:hAnsi="Calibri" w:cs="Calibri"/>
          <w:color w:val="000000" w:themeColor="text1"/>
          <w:sz w:val="24"/>
          <w:szCs w:val="32"/>
          <w:lang w:val="es-EC"/>
        </w:rPr>
        <w:t xml:space="preserve">, el </w:t>
      </w:r>
      <w:r w:rsidR="006C5B2D" w:rsidRPr="00832490">
        <w:rPr>
          <w:rFonts w:ascii="Calibri" w:hAnsi="Calibri" w:cs="Calibri"/>
          <w:color w:val="000000" w:themeColor="text1"/>
          <w:sz w:val="24"/>
          <w:szCs w:val="32"/>
          <w:lang w:val="es-EC"/>
        </w:rPr>
        <w:t xml:space="preserve">congelador </w:t>
      </w:r>
      <w:r w:rsidRPr="00832490">
        <w:rPr>
          <w:rFonts w:ascii="Calibri" w:hAnsi="Calibri" w:cs="Calibri"/>
          <w:color w:val="000000" w:themeColor="text1"/>
          <w:sz w:val="24"/>
          <w:szCs w:val="32"/>
          <w:lang w:val="es-EC"/>
        </w:rPr>
        <w:t xml:space="preserve">médico no puede mantener una temperatura constante. Existe una cierta diferencia entre la temperatura interior y la temperatura establecida. La temperatura interior varía con los cambios en las condiciones ambientales y la temperatura establecida. </w:t>
      </w:r>
      <w:proofErr w:type="spellStart"/>
      <w:r w:rsidRPr="00832490">
        <w:rPr>
          <w:rFonts w:ascii="Calibri" w:hAnsi="Calibri" w:cs="Calibri"/>
          <w:color w:val="000000" w:themeColor="text1"/>
          <w:sz w:val="24"/>
          <w:szCs w:val="32"/>
        </w:rPr>
        <w:t>Esto</w:t>
      </w:r>
      <w:proofErr w:type="spellEnd"/>
      <w:r w:rsidRPr="00832490">
        <w:rPr>
          <w:rFonts w:ascii="Calibri" w:hAnsi="Calibri" w:cs="Calibri"/>
          <w:color w:val="000000" w:themeColor="text1"/>
          <w:sz w:val="24"/>
          <w:szCs w:val="32"/>
        </w:rPr>
        <w:t xml:space="preserve"> </w:t>
      </w:r>
      <w:proofErr w:type="spellStart"/>
      <w:r w:rsidRPr="00832490">
        <w:rPr>
          <w:rFonts w:ascii="Calibri" w:hAnsi="Calibri" w:cs="Calibri"/>
          <w:color w:val="000000" w:themeColor="text1"/>
          <w:sz w:val="24"/>
          <w:szCs w:val="32"/>
        </w:rPr>
        <w:t>pertenece</w:t>
      </w:r>
      <w:proofErr w:type="spellEnd"/>
      <w:r w:rsidRPr="00832490">
        <w:rPr>
          <w:rFonts w:ascii="Calibri" w:hAnsi="Calibri" w:cs="Calibri"/>
          <w:color w:val="000000" w:themeColor="text1"/>
          <w:sz w:val="24"/>
          <w:szCs w:val="32"/>
        </w:rPr>
        <w:t xml:space="preserve"> a un </w:t>
      </w:r>
      <w:proofErr w:type="spellStart"/>
      <w:r w:rsidRPr="00832490">
        <w:rPr>
          <w:rFonts w:ascii="Calibri" w:hAnsi="Calibri" w:cs="Calibri"/>
          <w:color w:val="000000" w:themeColor="text1"/>
          <w:sz w:val="24"/>
          <w:szCs w:val="32"/>
        </w:rPr>
        <w:t>fenómeno</w:t>
      </w:r>
      <w:proofErr w:type="spellEnd"/>
      <w:r w:rsidRPr="00832490">
        <w:rPr>
          <w:rFonts w:ascii="Calibri" w:hAnsi="Calibri" w:cs="Calibri"/>
          <w:color w:val="000000" w:themeColor="text1"/>
          <w:sz w:val="24"/>
          <w:szCs w:val="32"/>
        </w:rPr>
        <w:t xml:space="preserve"> normal.</w:t>
      </w:r>
    </w:p>
    <w:p w14:paraId="36B46D5D" w14:textId="2C2AF138" w:rsidR="00AA6013" w:rsidRPr="00832490" w:rsidRDefault="00AA6013" w:rsidP="00AA1014">
      <w:pPr>
        <w:pStyle w:val="NormalWeb"/>
        <w:numPr>
          <w:ilvl w:val="0"/>
          <w:numId w:val="14"/>
        </w:numPr>
        <w:rPr>
          <w:rFonts w:ascii="Calibri" w:hAnsi="Calibri" w:cs="Calibri"/>
          <w:color w:val="000000" w:themeColor="text1"/>
        </w:rPr>
      </w:pPr>
      <w:r w:rsidRPr="00832490">
        <w:rPr>
          <w:rStyle w:val="Textoennegrita"/>
          <w:rFonts w:ascii="Calibri" w:hAnsi="Calibri" w:cs="Calibri"/>
          <w:color w:val="000000" w:themeColor="text1"/>
          <w:sz w:val="32"/>
          <w:szCs w:val="32"/>
        </w:rPr>
        <w:t>Consejo</w:t>
      </w:r>
      <w:r w:rsidRPr="00832490">
        <w:rPr>
          <w:rStyle w:val="Textoennegrita"/>
          <w:rFonts w:ascii="Calibri" w:hAnsi="Calibri" w:cs="Calibri"/>
          <w:color w:val="000000" w:themeColor="text1"/>
        </w:rPr>
        <w:t>:</w:t>
      </w:r>
      <w:r w:rsidRPr="00832490">
        <w:rPr>
          <w:rFonts w:ascii="Calibri" w:hAnsi="Calibri" w:cs="Calibri"/>
          <w:color w:val="000000" w:themeColor="text1"/>
        </w:rPr>
        <w:t xml:space="preserve"> Apague el equipo cuando se sospeche que el sensor de temperatura está roto. Primero, verifique si el contacto está flojo; luego, contacte al ingeniero de servicio postventa para que lo revise.</w:t>
      </w:r>
    </w:p>
    <w:p w14:paraId="5E615F61" w14:textId="7E89CB08" w:rsidR="00EF1CF0" w:rsidRPr="00832490" w:rsidRDefault="00783C38">
      <w:pPr>
        <w:pStyle w:val="Ttulo2"/>
        <w:rPr>
          <w:rFonts w:ascii="Calibri" w:hAnsi="Calibri" w:cs="Calibri"/>
          <w:color w:val="000000" w:themeColor="text1"/>
          <w:sz w:val="22"/>
          <w:szCs w:val="22"/>
          <w:lang w:val="es-EC"/>
        </w:rPr>
      </w:pPr>
      <w:bookmarkStart w:id="259" w:name="_Toc28352"/>
      <w:bookmarkStart w:id="260" w:name="_Toc28935"/>
      <w:bookmarkStart w:id="261" w:name="_Toc21938"/>
      <w:r w:rsidRPr="00832490">
        <w:rPr>
          <w:rFonts w:ascii="Calibri" w:hAnsi="Calibri" w:cs="Calibri"/>
          <w:color w:val="000000" w:themeColor="text1"/>
          <w:lang w:val="es-EC"/>
        </w:rPr>
        <w:t xml:space="preserve">3.5 </w:t>
      </w:r>
      <w:bookmarkEnd w:id="259"/>
      <w:bookmarkEnd w:id="260"/>
      <w:bookmarkEnd w:id="261"/>
      <w:r w:rsidR="00A2221A" w:rsidRPr="00832490">
        <w:rPr>
          <w:rFonts w:ascii="Calibri" w:hAnsi="Calibri" w:cs="Calibri"/>
          <w:color w:val="000000" w:themeColor="text1"/>
          <w:szCs w:val="32"/>
          <w:lang w:val="es-EC"/>
        </w:rPr>
        <w:t>Ajuste de temperatura (TRES)</w:t>
      </w:r>
    </w:p>
    <w:p w14:paraId="5894E986" w14:textId="40AB3B7F" w:rsidR="00EF1CF0" w:rsidRPr="00245261" w:rsidRDefault="00783C38">
      <w:pPr>
        <w:spacing w:line="400" w:lineRule="exact"/>
        <w:jc w:val="left"/>
        <w:rPr>
          <w:rFonts w:ascii="Calibri" w:eastAsia="SimSun" w:hAnsi="Calibri" w:cs="Calibri"/>
          <w:color w:val="000000" w:themeColor="text1"/>
          <w:szCs w:val="21"/>
          <w:lang w:val="es-EC"/>
        </w:rPr>
      </w:pPr>
      <w:bookmarkStart w:id="262" w:name="_Toc8539"/>
      <w:bookmarkStart w:id="263" w:name="_Toc1694"/>
      <w:r w:rsidRPr="00245261">
        <w:rPr>
          <w:rFonts w:ascii="Calibri" w:eastAsia="SimSun" w:hAnsi="Calibri" w:cs="Calibri"/>
          <w:color w:val="000000" w:themeColor="text1"/>
          <w:szCs w:val="21"/>
          <w:lang w:val="es-EC"/>
        </w:rPr>
        <w:t>MDF-40V528</w:t>
      </w:r>
      <w:r w:rsidR="00A2221A" w:rsidRPr="00245261">
        <w:rPr>
          <w:rFonts w:ascii="Calibri" w:eastAsia="SimSun" w:hAnsi="Calibri" w:cs="Calibri"/>
          <w:color w:val="000000" w:themeColor="text1"/>
          <w:szCs w:val="21"/>
          <w:lang w:val="es-EC"/>
        </w:rPr>
        <w:t>;</w:t>
      </w:r>
      <w:r w:rsidR="00D61E0B" w:rsidRPr="00245261">
        <w:rPr>
          <w:rFonts w:ascii="Calibri" w:eastAsia="SimSun" w:hAnsi="Calibri" w:cs="Calibri"/>
          <w:color w:val="000000" w:themeColor="text1"/>
          <w:szCs w:val="21"/>
          <w:lang w:val="es-EC"/>
        </w:rPr>
        <w:t xml:space="preserve"> </w:t>
      </w:r>
      <w:r w:rsidRPr="00245261">
        <w:rPr>
          <w:rFonts w:ascii="Calibri" w:eastAsia="SimSun" w:hAnsi="Calibri" w:cs="Calibri"/>
          <w:color w:val="000000" w:themeColor="text1"/>
          <w:szCs w:val="21"/>
          <w:lang w:val="es-EC"/>
        </w:rPr>
        <w:t>MDF-40V358</w:t>
      </w:r>
      <w:bookmarkEnd w:id="262"/>
      <w:bookmarkEnd w:id="263"/>
    </w:p>
    <w:p w14:paraId="63CF98FD" w14:textId="3BEBFB95" w:rsidR="00EF1CF0" w:rsidRPr="00832490" w:rsidRDefault="00783C38">
      <w:pPr>
        <w:pStyle w:val="Ttulo3"/>
        <w:rPr>
          <w:rFonts w:ascii="Calibri" w:hAnsi="Calibri" w:cs="Calibri"/>
          <w:color w:val="000000" w:themeColor="text1"/>
          <w:sz w:val="32"/>
          <w:szCs w:val="32"/>
          <w:lang w:val="es-EC"/>
        </w:rPr>
      </w:pPr>
      <w:bookmarkStart w:id="264" w:name="_Toc9345"/>
      <w:bookmarkStart w:id="265" w:name="_Toc9320"/>
      <w:r w:rsidRPr="00832490">
        <w:rPr>
          <w:rFonts w:ascii="Calibri" w:hAnsi="Calibri" w:cs="Calibri"/>
          <w:color w:val="000000" w:themeColor="text1"/>
          <w:sz w:val="32"/>
          <w:szCs w:val="32"/>
          <w:lang w:val="es-EC"/>
        </w:rPr>
        <w:t xml:space="preserve">3.5.1 </w:t>
      </w:r>
      <w:bookmarkEnd w:id="264"/>
      <w:bookmarkEnd w:id="265"/>
      <w:r w:rsidR="008F0DB9" w:rsidRPr="00832490">
        <w:rPr>
          <w:rFonts w:ascii="Calibri" w:hAnsi="Calibri" w:cs="Calibri"/>
          <w:color w:val="000000" w:themeColor="text1"/>
          <w:sz w:val="32"/>
          <w:szCs w:val="32"/>
          <w:lang w:val="es-EC"/>
        </w:rPr>
        <w:t>Funciones clave</w:t>
      </w:r>
    </w:p>
    <w:p w14:paraId="2E2CFD8D" w14:textId="7C54AE40" w:rsidR="00EF1CF0" w:rsidRPr="00832490" w:rsidRDefault="008F0DB9">
      <w:p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El controlador mostrará la temperatura interna del gabinete, el panel del controlador mostrará lo siguiente</w:t>
      </w:r>
      <w:r w:rsidR="00783C38" w:rsidRPr="00832490">
        <w:rPr>
          <w:rFonts w:ascii="Calibri" w:eastAsia="SimSun" w:hAnsi="Calibri" w:cs="Calibri"/>
          <w:color w:val="000000" w:themeColor="text1"/>
          <w:sz w:val="24"/>
          <w:lang w:val="es-EC"/>
        </w:rPr>
        <w:t>:</w:t>
      </w:r>
    </w:p>
    <w:p w14:paraId="0F07C352" w14:textId="77777777" w:rsidR="00EF1CF0" w:rsidRPr="00832490" w:rsidRDefault="00EF1CF0">
      <w:pPr>
        <w:rPr>
          <w:rFonts w:ascii="Calibri" w:hAnsi="Calibri" w:cs="Calibri"/>
          <w:color w:val="000000" w:themeColor="text1"/>
          <w:lang w:val="es-EC"/>
        </w:rPr>
      </w:pPr>
      <w:bookmarkStart w:id="266" w:name="_Toc302563891"/>
    </w:p>
    <w:p w14:paraId="37DCE400" w14:textId="77777777" w:rsidR="00EF1CF0" w:rsidRPr="00832490" w:rsidRDefault="00783C38">
      <w:pPr>
        <w:jc w:val="left"/>
        <w:rPr>
          <w:rFonts w:ascii="Calibri" w:hAnsi="Calibri" w:cs="Calibri"/>
          <w:color w:val="000000" w:themeColor="text1"/>
        </w:rPr>
      </w:pPr>
      <w:r w:rsidRPr="00832490">
        <w:rPr>
          <w:rFonts w:ascii="Calibri" w:hAnsi="Calibri" w:cs="Calibri"/>
          <w:noProof/>
          <w:color w:val="000000" w:themeColor="text1"/>
        </w:rPr>
        <w:drawing>
          <wp:inline distT="0" distB="0" distL="114300" distR="114300" wp14:anchorId="3558D11A" wp14:editId="2B5AB461">
            <wp:extent cx="5250180" cy="1828800"/>
            <wp:effectExtent l="0" t="0" r="7620" b="0"/>
            <wp:docPr id="99" name="图片 1" descr="C:/Users/Administrator.WINDOWS-L491O9A/Desktop/微信截图_20240604133156.png微信截图_2024060413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 descr="C:/Users/Administrator.WINDOWS-L491O9A/Desktop/微信截图_20240604133156.png微信截图_20240604133156"/>
                    <pic:cNvPicPr>
                      <a:picLocks noChangeAspect="1"/>
                    </pic:cNvPicPr>
                  </pic:nvPicPr>
                  <pic:blipFill>
                    <a:blip r:embed="rId31"/>
                    <a:srcRect l="5231" t="6382" r="9754" b="14692"/>
                    <a:stretch>
                      <a:fillRect/>
                    </a:stretch>
                  </pic:blipFill>
                  <pic:spPr>
                    <a:xfrm>
                      <a:off x="0" y="0"/>
                      <a:ext cx="5250180" cy="1828800"/>
                    </a:xfrm>
                    <a:prstGeom prst="rect">
                      <a:avLst/>
                    </a:prstGeom>
                    <a:noFill/>
                    <a:ln w="9525">
                      <a:noFill/>
                    </a:ln>
                  </pic:spPr>
                </pic:pic>
              </a:graphicData>
            </a:graphic>
          </wp:inline>
        </w:drawing>
      </w:r>
    </w:p>
    <w:p w14:paraId="2FBFDD43"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2"/>
          <w:szCs w:val="22"/>
          <w:lang w:val="es-EC"/>
        </w:rPr>
        <w:t>1</w:t>
      </w:r>
      <w:r w:rsidRPr="00832490">
        <w:rPr>
          <w:rFonts w:ascii="Calibri" w:hAnsi="Calibri" w:cs="Calibri"/>
          <w:color w:val="000000" w:themeColor="text1"/>
          <w:sz w:val="24"/>
          <w:lang w:val="es-EC"/>
        </w:rPr>
        <w:t>.Temperatura de la cámara superior</w:t>
      </w:r>
    </w:p>
    <w:p w14:paraId="6E982948"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2. Temperatura de la cámara descendente</w:t>
      </w:r>
    </w:p>
    <w:p w14:paraId="5E74961B"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3.La puerta está abierta</w:t>
      </w:r>
    </w:p>
    <w:p w14:paraId="39AF79D4"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4.Alarma</w:t>
      </w:r>
    </w:p>
    <w:p w14:paraId="1BE182B3"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5.Estado de la fuente de alimentación</w:t>
      </w:r>
    </w:p>
    <w:p w14:paraId="355FC7D9"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6. Bloqueo del teclado</w:t>
      </w:r>
    </w:p>
    <w:p w14:paraId="368299DD"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lastRenderedPageBreak/>
        <w:t>7. Bloqueo del teclado (Combinación)</w:t>
      </w:r>
    </w:p>
    <w:p w14:paraId="4B557872"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8. Clave de descarga de datos (disponible cuando hay interfaz USB opcional)</w:t>
      </w:r>
    </w:p>
    <w:p w14:paraId="28FA79FE" w14:textId="77777777" w:rsidR="00F33547" w:rsidRPr="00832490" w:rsidRDefault="00F33547" w:rsidP="00F33547">
      <w:pPr>
        <w:widowControl/>
        <w:jc w:val="left"/>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9.Poder </w:t>
      </w:r>
      <w:r w:rsidRPr="00832490">
        <w:rPr>
          <w:rFonts w:ascii="Calibri" w:eastAsia="SimSun" w:hAnsi="Calibri" w:cs="Calibri"/>
          <w:color w:val="000000" w:themeColor="text1"/>
          <w:sz w:val="24"/>
          <w:lang w:val="es-EC" w:bidi="ar"/>
        </w:rPr>
        <w:t>cambiar</w:t>
      </w:r>
    </w:p>
    <w:p w14:paraId="2C26D12D"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10. Establecer/Configuración</w:t>
      </w:r>
    </w:p>
    <w:p w14:paraId="68338542"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11. Tecla arriba</w:t>
      </w:r>
    </w:p>
    <w:p w14:paraId="1B8C33FC"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12. Tecla abajo</w:t>
      </w:r>
    </w:p>
    <w:p w14:paraId="6CB2F973" w14:textId="77777777" w:rsidR="00F33547" w:rsidRPr="00832490" w:rsidRDefault="00F33547" w:rsidP="00F33547">
      <w:pPr>
        <w:rPr>
          <w:rFonts w:ascii="Calibri" w:hAnsi="Calibri" w:cs="Calibri"/>
          <w:color w:val="000000" w:themeColor="text1"/>
          <w:sz w:val="24"/>
          <w:lang w:val="es-EC"/>
        </w:rPr>
      </w:pPr>
      <w:r w:rsidRPr="00832490">
        <w:rPr>
          <w:rFonts w:ascii="Calibri" w:hAnsi="Calibri" w:cs="Calibri"/>
          <w:color w:val="000000" w:themeColor="text1"/>
          <w:sz w:val="24"/>
          <w:lang w:val="es-EC"/>
        </w:rPr>
        <w:t>13.interruptor de luz</w:t>
      </w:r>
    </w:p>
    <w:p w14:paraId="2918A5BE" w14:textId="77777777" w:rsidR="00F33547" w:rsidRPr="00832490" w:rsidRDefault="00F33547" w:rsidP="00F33547">
      <w:pPr>
        <w:rPr>
          <w:rFonts w:ascii="Calibri" w:hAnsi="Calibri" w:cs="Calibri"/>
          <w:color w:val="000000" w:themeColor="text1"/>
          <w:sz w:val="24"/>
          <w:lang w:val="es-EC"/>
        </w:rPr>
      </w:pPr>
      <w:proofErr w:type="gramStart"/>
      <w:r w:rsidRPr="00832490">
        <w:rPr>
          <w:rFonts w:ascii="Calibri" w:hAnsi="Calibri" w:cs="Calibri"/>
          <w:color w:val="000000" w:themeColor="text1"/>
          <w:sz w:val="24"/>
          <w:lang w:val="es-EC"/>
        </w:rPr>
        <w:t>14 .</w:t>
      </w:r>
      <w:proofErr w:type="gramEnd"/>
      <w:r w:rsidRPr="00832490">
        <w:rPr>
          <w:rFonts w:ascii="Calibri" w:hAnsi="Calibri" w:cs="Calibri"/>
          <w:color w:val="000000" w:themeColor="text1"/>
          <w:sz w:val="24"/>
          <w:lang w:val="es-EC"/>
        </w:rPr>
        <w:t xml:space="preserve"> Descarga de datos</w:t>
      </w:r>
    </w:p>
    <w:p w14:paraId="38784070" w14:textId="3D2432D6" w:rsidR="00EF1CF0" w:rsidRPr="00832490" w:rsidRDefault="00EF1CF0">
      <w:pPr>
        <w:rPr>
          <w:rFonts w:ascii="Calibri" w:hAnsi="Calibri" w:cs="Calibri"/>
          <w:color w:val="000000" w:themeColor="text1"/>
          <w:lang w:val="es-EC"/>
        </w:rPr>
      </w:pPr>
    </w:p>
    <w:p w14:paraId="1A982C9C" w14:textId="77777777" w:rsidR="008A0BEF" w:rsidRPr="00832490" w:rsidRDefault="008A0BEF" w:rsidP="008A0BEF">
      <w:pPr>
        <w:numPr>
          <w:ilvl w:val="0"/>
          <w:numId w:val="14"/>
        </w:num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No cambie la configuración durante el uso normal.</w:t>
      </w:r>
    </w:p>
    <w:p w14:paraId="5AF41CA9" w14:textId="3852DA8F" w:rsidR="008A0BEF" w:rsidRPr="00832490" w:rsidRDefault="008A0BEF" w:rsidP="008A0BEF">
      <w:pPr>
        <w:numPr>
          <w:ilvl w:val="0"/>
          <w:numId w:val="14"/>
        </w:num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 xml:space="preserve">Mantenga presionada la tecla de encendido para apagar el </w:t>
      </w:r>
      <w:r w:rsidR="004A4F62" w:rsidRPr="00832490">
        <w:rPr>
          <w:rFonts w:ascii="Calibri" w:eastAsia="SimSun" w:hAnsi="Calibri" w:cs="Calibri"/>
          <w:color w:val="000000" w:themeColor="text1"/>
          <w:sz w:val="24"/>
          <w:lang w:val="es-EC"/>
        </w:rPr>
        <w:t>congelador</w:t>
      </w:r>
      <w:r w:rsidRPr="00832490">
        <w:rPr>
          <w:rFonts w:ascii="Calibri" w:eastAsia="SimSun" w:hAnsi="Calibri" w:cs="Calibri"/>
          <w:color w:val="000000" w:themeColor="text1"/>
          <w:sz w:val="24"/>
          <w:lang w:val="es-EC"/>
        </w:rPr>
        <w:t xml:space="preserve">. Presione nuevamente el botón de encendido y el </w:t>
      </w:r>
      <w:r w:rsidR="006C5B2D" w:rsidRPr="00832490">
        <w:rPr>
          <w:rFonts w:ascii="Calibri" w:eastAsia="SimSun" w:hAnsi="Calibri" w:cs="Calibri"/>
          <w:color w:val="000000" w:themeColor="text1"/>
          <w:sz w:val="24"/>
          <w:lang w:val="es-EC"/>
        </w:rPr>
        <w:t xml:space="preserve">congelador </w:t>
      </w:r>
      <w:r w:rsidRPr="00832490">
        <w:rPr>
          <w:rFonts w:ascii="Calibri" w:eastAsia="SimSun" w:hAnsi="Calibri" w:cs="Calibri"/>
          <w:color w:val="000000" w:themeColor="text1"/>
          <w:sz w:val="24"/>
          <w:lang w:val="es-EC"/>
        </w:rPr>
        <w:t>funcionará nuevamente.</w:t>
      </w:r>
    </w:p>
    <w:p w14:paraId="61FC5DE1" w14:textId="77777777" w:rsidR="008A0BEF" w:rsidRPr="00832490" w:rsidRDefault="008A0BEF" w:rsidP="008A0BEF">
      <w:pPr>
        <w:numPr>
          <w:ilvl w:val="0"/>
          <w:numId w:val="14"/>
        </w:num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Mantenga presionada la tecla de bloqueo del teclado (combinación de teclas) para bloquear el teclado. El LED de bloqueo del teclado está encendido y todas las teclas están bloqueadas. Luego, mantenga presionado nuevamente el bloqueo del teclado para desbloquearlo.</w:t>
      </w:r>
    </w:p>
    <w:p w14:paraId="29AA5C74" w14:textId="77777777" w:rsidR="008A0BEF" w:rsidRPr="00832490" w:rsidRDefault="008A0BEF" w:rsidP="008A0BEF">
      <w:pPr>
        <w:numPr>
          <w:ilvl w:val="0"/>
          <w:numId w:val="14"/>
        </w:num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Presione "Silenciar" para detener el zumbido si es necesario, pero el indicador de alarma y el código seguirán apareciendo hasta que la alarma desaparezca.</w:t>
      </w:r>
    </w:p>
    <w:p w14:paraId="07A98E35" w14:textId="198111BE" w:rsidR="008A0BEF" w:rsidRPr="00832490" w:rsidRDefault="008A0BEF" w:rsidP="008A0BEF">
      <w:pPr>
        <w:numPr>
          <w:ilvl w:val="0"/>
          <w:numId w:val="14"/>
        </w:numPr>
        <w:spacing w:line="400" w:lineRule="exact"/>
        <w:rPr>
          <w:rFonts w:ascii="Calibri" w:eastAsia="SimSun" w:hAnsi="Calibri" w:cs="Calibri"/>
          <w:color w:val="000000" w:themeColor="text1"/>
          <w:sz w:val="22"/>
          <w:szCs w:val="22"/>
          <w:lang w:val="es-EC"/>
        </w:rPr>
      </w:pPr>
      <w:r w:rsidRPr="00832490">
        <w:rPr>
          <w:rFonts w:ascii="Calibri" w:eastAsia="SimSun" w:hAnsi="Calibri" w:cs="Calibri"/>
          <w:color w:val="000000" w:themeColor="text1"/>
          <w:sz w:val="24"/>
          <w:lang w:val="es-EC"/>
        </w:rPr>
        <w:t xml:space="preserve">Para usos especiales, comuníquese con nuestro ingeniero de servicio autorizado antes de ajustar la configuración. Una operación incorrecta puede causar un funcionamiento anormal del </w:t>
      </w:r>
      <w:r w:rsidR="00AB3326" w:rsidRPr="00832490">
        <w:rPr>
          <w:rFonts w:ascii="Calibri" w:eastAsia="SimSun" w:hAnsi="Calibri" w:cs="Calibri"/>
          <w:color w:val="000000" w:themeColor="text1"/>
          <w:sz w:val="24"/>
          <w:lang w:val="es-EC"/>
        </w:rPr>
        <w:t>equipo</w:t>
      </w:r>
      <w:r w:rsidRPr="00832490">
        <w:rPr>
          <w:rFonts w:ascii="Calibri" w:eastAsia="SimSun" w:hAnsi="Calibri" w:cs="Calibri"/>
          <w:color w:val="000000" w:themeColor="text1"/>
          <w:sz w:val="24"/>
          <w:lang w:val="es-EC"/>
        </w:rPr>
        <w:t>, como una mala uniformidad de temperatura y una alarma de temperatura alta/baja anormal</w:t>
      </w:r>
      <w:r w:rsidRPr="00832490">
        <w:rPr>
          <w:rFonts w:ascii="Calibri" w:eastAsia="SimSun" w:hAnsi="Calibri" w:cs="Calibri"/>
          <w:color w:val="000000" w:themeColor="text1"/>
          <w:sz w:val="22"/>
          <w:szCs w:val="22"/>
          <w:lang w:val="es-EC"/>
        </w:rPr>
        <w:t>.</w:t>
      </w:r>
    </w:p>
    <w:p w14:paraId="6F12EEF3" w14:textId="77777777" w:rsidR="008A0BEF" w:rsidRPr="00832490" w:rsidRDefault="008A0BEF" w:rsidP="00864A68">
      <w:pPr>
        <w:spacing w:line="400" w:lineRule="exact"/>
        <w:ind w:left="420"/>
        <w:rPr>
          <w:rFonts w:ascii="Calibri" w:eastAsia="SimSun" w:hAnsi="Calibri" w:cs="Calibri"/>
          <w:color w:val="000000" w:themeColor="text1"/>
          <w:szCs w:val="21"/>
          <w:lang w:val="es-EC"/>
        </w:rPr>
      </w:pPr>
    </w:p>
    <w:p w14:paraId="5D9203F3" w14:textId="48DA583E" w:rsidR="00EF1CF0" w:rsidRPr="00832490" w:rsidRDefault="00783C38">
      <w:pPr>
        <w:pStyle w:val="Ttulo3"/>
        <w:rPr>
          <w:rFonts w:ascii="Calibri" w:hAnsi="Calibri" w:cs="Calibri"/>
          <w:color w:val="000000" w:themeColor="text1"/>
          <w:sz w:val="32"/>
          <w:szCs w:val="32"/>
          <w:lang w:val="es-EC"/>
        </w:rPr>
      </w:pPr>
      <w:bookmarkStart w:id="267" w:name="_Toc22178"/>
      <w:bookmarkStart w:id="268" w:name="_Toc19925"/>
      <w:r w:rsidRPr="00832490">
        <w:rPr>
          <w:rFonts w:ascii="Calibri" w:hAnsi="Calibri" w:cs="Calibri"/>
          <w:color w:val="000000" w:themeColor="text1"/>
          <w:sz w:val="32"/>
          <w:szCs w:val="32"/>
          <w:lang w:val="es-EC"/>
        </w:rPr>
        <w:t xml:space="preserve">3.5.2 </w:t>
      </w:r>
      <w:bookmarkEnd w:id="266"/>
      <w:bookmarkEnd w:id="267"/>
      <w:bookmarkEnd w:id="268"/>
      <w:r w:rsidR="003655DE" w:rsidRPr="00832490">
        <w:rPr>
          <w:rFonts w:ascii="Calibri" w:hAnsi="Calibri" w:cs="Calibri"/>
          <w:color w:val="000000" w:themeColor="text1"/>
          <w:sz w:val="32"/>
          <w:szCs w:val="32"/>
          <w:lang w:val="es-EC"/>
        </w:rPr>
        <w:t>Configuración de parámetros</w:t>
      </w:r>
    </w:p>
    <w:p w14:paraId="45AE6E99" w14:textId="63F82618" w:rsidR="00EF1CF0" w:rsidRPr="00832490" w:rsidRDefault="00D82C87">
      <w:p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 xml:space="preserve">Cuando el </w:t>
      </w:r>
      <w:r w:rsidR="00AB3326" w:rsidRPr="00832490">
        <w:rPr>
          <w:rFonts w:ascii="Calibri" w:eastAsia="SimSun" w:hAnsi="Calibri" w:cs="Calibri"/>
          <w:color w:val="000000" w:themeColor="text1"/>
          <w:sz w:val="24"/>
          <w:lang w:val="es-EC"/>
        </w:rPr>
        <w:t>equipo</w:t>
      </w:r>
      <w:r w:rsidRPr="00832490">
        <w:rPr>
          <w:rFonts w:ascii="Calibri" w:eastAsia="SimSun" w:hAnsi="Calibri" w:cs="Calibri"/>
          <w:color w:val="000000" w:themeColor="text1"/>
          <w:sz w:val="24"/>
          <w:lang w:val="es-EC"/>
        </w:rPr>
        <w:t xml:space="preserve"> está encendido, la pantalla muestra el valor de temperatura actual en el cuadro. Si desea restablecer la temperatura, por ejemplo, la temperatura original de la </w:t>
      </w:r>
      <w:r w:rsidR="004C76FA">
        <w:rPr>
          <w:rFonts w:ascii="Calibri" w:eastAsia="SimSun" w:hAnsi="Calibri" w:cs="Calibri"/>
          <w:color w:val="000000" w:themeColor="text1"/>
          <w:sz w:val="24"/>
          <w:lang w:val="es-EC"/>
        </w:rPr>
        <w:t>cámara</w:t>
      </w:r>
      <w:r w:rsidRPr="00832490">
        <w:rPr>
          <w:rFonts w:ascii="Calibri" w:eastAsia="SimSun" w:hAnsi="Calibri" w:cs="Calibri"/>
          <w:color w:val="000000" w:themeColor="text1"/>
          <w:sz w:val="24"/>
          <w:lang w:val="es-EC"/>
        </w:rPr>
        <w:t xml:space="preserve"> superior estaba establecida en -25 </w:t>
      </w:r>
      <w:r w:rsidRPr="00832490">
        <w:rPr>
          <w:rFonts w:ascii="Cambria Math" w:eastAsia="SimSun" w:hAnsi="Cambria Math" w:cs="Cambria Math"/>
          <w:color w:val="000000" w:themeColor="text1"/>
          <w:sz w:val="24"/>
          <w:lang w:val="es-EC"/>
        </w:rPr>
        <w:t>℃</w:t>
      </w:r>
      <w:r w:rsidRPr="00832490">
        <w:rPr>
          <w:rFonts w:ascii="Calibri" w:eastAsia="SimSun" w:hAnsi="Calibri" w:cs="Calibri"/>
          <w:color w:val="000000" w:themeColor="text1"/>
          <w:sz w:val="24"/>
          <w:lang w:val="es-EC"/>
        </w:rPr>
        <w:t xml:space="preserve">, debe ajustarla a -20 </w:t>
      </w:r>
      <w:r w:rsidRPr="00832490">
        <w:rPr>
          <w:rFonts w:ascii="Cambria Math" w:eastAsia="SimSun" w:hAnsi="Cambria Math" w:cs="Cambria Math"/>
          <w:color w:val="000000" w:themeColor="text1"/>
          <w:sz w:val="24"/>
          <w:lang w:val="es-EC"/>
        </w:rPr>
        <w:t>℃</w:t>
      </w:r>
      <w:r w:rsidRPr="00832490">
        <w:rPr>
          <w:rFonts w:ascii="Calibri" w:eastAsia="SimSun" w:hAnsi="Calibri" w:cs="Calibri"/>
          <w:color w:val="000000" w:themeColor="text1"/>
          <w:sz w:val="24"/>
          <w:lang w:val="es-EC"/>
        </w:rPr>
        <w:t xml:space="preserve">; La temperatura ambiente original se configuró en -30 </w:t>
      </w:r>
      <w:r w:rsidRPr="00832490">
        <w:rPr>
          <w:rFonts w:ascii="Cambria Math" w:eastAsia="SimSun" w:hAnsi="Cambria Math" w:cs="Cambria Math"/>
          <w:color w:val="000000" w:themeColor="text1"/>
          <w:sz w:val="24"/>
          <w:lang w:val="es-EC"/>
        </w:rPr>
        <w:t>℃</w:t>
      </w:r>
      <w:r w:rsidRPr="00832490">
        <w:rPr>
          <w:rFonts w:ascii="Calibri" w:eastAsia="SimSun" w:hAnsi="Calibri" w:cs="Calibri"/>
          <w:color w:val="000000" w:themeColor="text1"/>
          <w:sz w:val="24"/>
          <w:lang w:val="es-EC"/>
        </w:rPr>
        <w:t xml:space="preserve">, ahora se ajustó a -25 </w:t>
      </w:r>
      <w:r w:rsidRPr="00832490">
        <w:rPr>
          <w:rFonts w:ascii="Cambria Math" w:eastAsia="SimSun" w:hAnsi="Cambria Math" w:cs="Cambria Math"/>
          <w:color w:val="000000" w:themeColor="text1"/>
          <w:sz w:val="24"/>
          <w:lang w:val="es-EC"/>
        </w:rPr>
        <w:t>℃</w:t>
      </w:r>
      <w:r w:rsidRPr="00832490">
        <w:rPr>
          <w:rFonts w:ascii="Calibri" w:eastAsia="SimSun" w:hAnsi="Calibri" w:cs="Calibri"/>
          <w:color w:val="000000" w:themeColor="text1"/>
          <w:sz w:val="24"/>
          <w:lang w:val="es-EC"/>
        </w:rPr>
        <w:t>, siga los pasos a continuación:</w:t>
      </w:r>
    </w:p>
    <w:p w14:paraId="20FD2372" w14:textId="0A9441F2" w:rsidR="00D82C87" w:rsidRPr="00832490" w:rsidRDefault="00D82C87">
      <w:pPr>
        <w:spacing w:line="400" w:lineRule="exact"/>
        <w:rPr>
          <w:rFonts w:ascii="Calibri" w:eastAsia="SimSun" w:hAnsi="Calibri" w:cs="Calibri"/>
          <w:color w:val="000000" w:themeColor="text1"/>
          <w:sz w:val="28"/>
          <w:szCs w:val="28"/>
          <w:lang w:val="es-EC"/>
        </w:rPr>
      </w:pPr>
    </w:p>
    <w:tbl>
      <w:tblPr>
        <w:tblW w:w="1009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
        <w:gridCol w:w="3464"/>
        <w:gridCol w:w="6214"/>
      </w:tblGrid>
      <w:tr w:rsidR="00832490" w:rsidRPr="00AE29E1" w14:paraId="0B802C1A" w14:textId="77777777" w:rsidTr="00FF5251">
        <w:trPr>
          <w:trHeight w:val="374"/>
        </w:trPr>
        <w:tc>
          <w:tcPr>
            <w:tcW w:w="10091" w:type="dxa"/>
            <w:gridSpan w:val="3"/>
            <w:vAlign w:val="center"/>
          </w:tcPr>
          <w:p w14:paraId="41CDB406"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32"/>
                <w:szCs w:val="32"/>
                <w:lang w:val="es-EC"/>
              </w:rPr>
            </w:pPr>
            <w:r w:rsidRPr="00832490">
              <w:rPr>
                <w:rFonts w:ascii="Calibri" w:hAnsi="Calibri" w:cs="Calibri"/>
                <w:b/>
                <w:bCs/>
                <w:color w:val="000000" w:themeColor="text1"/>
                <w:sz w:val="32"/>
                <w:szCs w:val="32"/>
                <w:lang w:val="es-EC"/>
              </w:rPr>
              <w:t>Ajuste de temperatura de la cámara superior</w:t>
            </w:r>
          </w:p>
        </w:tc>
      </w:tr>
      <w:tr w:rsidR="00832490" w:rsidRPr="00AE29E1" w14:paraId="2A8FD41F" w14:textId="77777777" w:rsidTr="00FF5251">
        <w:trPr>
          <w:trHeight w:val="418"/>
        </w:trPr>
        <w:tc>
          <w:tcPr>
            <w:tcW w:w="413" w:type="dxa"/>
            <w:vAlign w:val="center"/>
          </w:tcPr>
          <w:p w14:paraId="4F28A481"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w:t>
            </w:r>
          </w:p>
        </w:tc>
        <w:tc>
          <w:tcPr>
            <w:tcW w:w="3464" w:type="dxa"/>
            <w:vAlign w:val="center"/>
          </w:tcPr>
          <w:p w14:paraId="653BD881"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Presione la tecla set en modo normal</w:t>
            </w:r>
            <w:r w:rsidRPr="00832490">
              <w:rPr>
                <w:rFonts w:ascii="Calibri" w:hAnsi="Calibri" w:cs="Calibri"/>
                <w:noProof/>
                <w:color w:val="000000" w:themeColor="text1"/>
                <w:sz w:val="24"/>
              </w:rPr>
              <w:drawing>
                <wp:inline distT="0" distB="0" distL="114300" distR="114300" wp14:anchorId="6D8B0AF7" wp14:editId="0A309873">
                  <wp:extent cx="190500" cy="184150"/>
                  <wp:effectExtent l="0" t="0" r="0" b="6350"/>
                  <wp:docPr id="10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1"/>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214" w:type="dxa"/>
            <w:vAlign w:val="center"/>
          </w:tcPr>
          <w:p w14:paraId="43EDBF6E" w14:textId="14B99E00"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proofErr w:type="spellStart"/>
            <w:r w:rsidRPr="00832490">
              <w:rPr>
                <w:rFonts w:ascii="Calibri" w:hAnsi="Calibri" w:cs="Calibri"/>
                <w:color w:val="000000" w:themeColor="text1"/>
                <w:sz w:val="24"/>
                <w:lang w:val="es-EC"/>
              </w:rPr>
              <w:t>Upper</w:t>
            </w:r>
            <w:proofErr w:type="spellEnd"/>
            <w:r w:rsidRPr="00832490">
              <w:rPr>
                <w:rFonts w:ascii="Calibri" w:hAnsi="Calibri" w:cs="Calibri"/>
                <w:color w:val="000000" w:themeColor="text1"/>
                <w:sz w:val="24"/>
                <w:lang w:val="es-EC"/>
              </w:rPr>
              <w:t xml:space="preserve"> </w:t>
            </w:r>
            <w:proofErr w:type="spellStart"/>
            <w:r w:rsidRPr="00832490">
              <w:rPr>
                <w:rFonts w:ascii="Calibri" w:hAnsi="Calibri" w:cs="Calibri"/>
                <w:color w:val="000000" w:themeColor="text1"/>
                <w:sz w:val="24"/>
                <w:lang w:val="es-EC"/>
              </w:rPr>
              <w:t>Temp</w:t>
            </w:r>
            <w:proofErr w:type="spellEnd"/>
            <w:r w:rsidR="00B1723C" w:rsidRPr="00832490">
              <w:rPr>
                <w:rFonts w:ascii="Calibri" w:hAnsi="Calibri" w:cs="Calibri"/>
                <w:color w:val="000000" w:themeColor="text1"/>
                <w:sz w:val="24"/>
                <w:lang w:val="es-EC"/>
              </w:rPr>
              <w:t xml:space="preserve"> / Temperatura Superior</w:t>
            </w:r>
            <w:r w:rsidRPr="00832490">
              <w:rPr>
                <w:rFonts w:ascii="Calibri" w:hAnsi="Calibri" w:cs="Calibri"/>
                <w:color w:val="000000" w:themeColor="text1"/>
                <w:sz w:val="24"/>
                <w:lang w:val="es-EC"/>
              </w:rPr>
              <w:t>" muestra la temperatura actual parpadeante "-25"</w:t>
            </w:r>
          </w:p>
          <w:p w14:paraId="12D5AE63" w14:textId="67CFD617"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proofErr w:type="spellStart"/>
            <w:r w:rsidR="00BD7FD6" w:rsidRPr="00832490">
              <w:rPr>
                <w:rFonts w:ascii="Calibri" w:hAnsi="Calibri" w:cs="Calibri"/>
                <w:color w:val="000000" w:themeColor="text1"/>
                <w:sz w:val="24"/>
                <w:lang w:val="es-EC"/>
              </w:rPr>
              <w:t>Lower</w:t>
            </w:r>
            <w:proofErr w:type="spellEnd"/>
            <w:r w:rsidR="00BD7FD6" w:rsidRPr="00832490">
              <w:rPr>
                <w:rFonts w:ascii="Calibri" w:hAnsi="Calibri" w:cs="Calibri"/>
                <w:color w:val="000000" w:themeColor="text1"/>
                <w:sz w:val="24"/>
                <w:lang w:val="es-EC"/>
              </w:rPr>
              <w:t xml:space="preserve"> </w:t>
            </w:r>
            <w:proofErr w:type="spellStart"/>
            <w:r w:rsidR="00BD7FD6" w:rsidRPr="00832490">
              <w:rPr>
                <w:rFonts w:ascii="Calibri" w:hAnsi="Calibri" w:cs="Calibri"/>
                <w:color w:val="000000" w:themeColor="text1"/>
                <w:sz w:val="24"/>
                <w:lang w:val="es-EC"/>
              </w:rPr>
              <w:t>Temp</w:t>
            </w:r>
            <w:proofErr w:type="spellEnd"/>
            <w:r w:rsidR="00BD7FD6" w:rsidRPr="00832490">
              <w:rPr>
                <w:rFonts w:ascii="Calibri" w:hAnsi="Calibri" w:cs="Calibri"/>
                <w:color w:val="000000" w:themeColor="text1"/>
                <w:sz w:val="24"/>
                <w:lang w:val="es-EC"/>
              </w:rPr>
              <w:t xml:space="preserve"> / </w:t>
            </w:r>
            <w:r w:rsidRPr="00832490">
              <w:rPr>
                <w:rFonts w:ascii="Calibri" w:hAnsi="Calibri" w:cs="Calibri"/>
                <w:color w:val="000000" w:themeColor="text1"/>
                <w:sz w:val="24"/>
                <w:lang w:val="es-EC"/>
              </w:rPr>
              <w:t>Temperatura más baja" normalmente muestra la temperatura actual: "- 30"</w:t>
            </w:r>
          </w:p>
        </w:tc>
      </w:tr>
      <w:tr w:rsidR="00832490" w:rsidRPr="00AE29E1" w14:paraId="215BB8B0" w14:textId="77777777" w:rsidTr="00FF5251">
        <w:tc>
          <w:tcPr>
            <w:tcW w:w="413" w:type="dxa"/>
            <w:vAlign w:val="center"/>
          </w:tcPr>
          <w:p w14:paraId="6AC98007"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2</w:t>
            </w:r>
          </w:p>
        </w:tc>
        <w:tc>
          <w:tcPr>
            <w:tcW w:w="3464" w:type="dxa"/>
            <w:vAlign w:val="center"/>
          </w:tcPr>
          <w:p w14:paraId="4F41736B"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Presione la tecla configurar nuevamente</w:t>
            </w:r>
            <w:r w:rsidRPr="00832490">
              <w:rPr>
                <w:rFonts w:ascii="Calibri" w:hAnsi="Calibri" w:cs="Calibri"/>
                <w:noProof/>
                <w:color w:val="000000" w:themeColor="text1"/>
                <w:sz w:val="24"/>
              </w:rPr>
              <w:drawing>
                <wp:inline distT="0" distB="0" distL="114300" distR="114300" wp14:anchorId="05552ADB" wp14:editId="2F59B414">
                  <wp:extent cx="190500" cy="184150"/>
                  <wp:effectExtent l="0" t="0" r="0" b="6350"/>
                  <wp:docPr id="10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2"/>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214" w:type="dxa"/>
            <w:vAlign w:val="center"/>
          </w:tcPr>
          <w:p w14:paraId="1CF5B8D9" w14:textId="6C953949"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proofErr w:type="spellStart"/>
            <w:r w:rsidRPr="00832490">
              <w:rPr>
                <w:rFonts w:ascii="Calibri" w:hAnsi="Calibri" w:cs="Calibri"/>
                <w:color w:val="000000" w:themeColor="text1"/>
                <w:sz w:val="24"/>
                <w:lang w:val="es-EC"/>
              </w:rPr>
              <w:t>Upper</w:t>
            </w:r>
            <w:proofErr w:type="spellEnd"/>
            <w:r w:rsidRPr="00832490">
              <w:rPr>
                <w:rFonts w:ascii="Calibri" w:hAnsi="Calibri" w:cs="Calibri"/>
                <w:color w:val="000000" w:themeColor="text1"/>
                <w:sz w:val="24"/>
                <w:lang w:val="es-EC"/>
              </w:rPr>
              <w:t xml:space="preserve"> </w:t>
            </w:r>
            <w:proofErr w:type="spellStart"/>
            <w:r w:rsidRPr="00832490">
              <w:rPr>
                <w:rFonts w:ascii="Calibri" w:hAnsi="Calibri" w:cs="Calibri"/>
                <w:color w:val="000000" w:themeColor="text1"/>
                <w:sz w:val="24"/>
                <w:lang w:val="es-EC"/>
              </w:rPr>
              <w:t>Temp</w:t>
            </w:r>
            <w:proofErr w:type="spellEnd"/>
            <w:r w:rsidRPr="00832490">
              <w:rPr>
                <w:rFonts w:ascii="Calibri" w:hAnsi="Calibri" w:cs="Calibri"/>
                <w:color w:val="000000" w:themeColor="text1"/>
                <w:sz w:val="24"/>
                <w:lang w:val="es-EC"/>
              </w:rPr>
              <w:t>” muestra el valor establecido actual parpadeante “25”,</w:t>
            </w:r>
          </w:p>
          <w:p w14:paraId="19C122AB" w14:textId="24078567"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lastRenderedPageBreak/>
              <w:t>"</w:t>
            </w:r>
            <w:proofErr w:type="spellStart"/>
            <w:r w:rsidR="00BD7FD6" w:rsidRPr="00832490">
              <w:rPr>
                <w:rFonts w:ascii="Calibri" w:hAnsi="Calibri" w:cs="Calibri"/>
                <w:color w:val="000000" w:themeColor="text1"/>
                <w:sz w:val="24"/>
                <w:lang w:val="es-EC"/>
              </w:rPr>
              <w:t>Lower</w:t>
            </w:r>
            <w:proofErr w:type="spellEnd"/>
            <w:r w:rsidR="00BD7FD6" w:rsidRPr="00832490">
              <w:rPr>
                <w:rFonts w:ascii="Calibri" w:hAnsi="Calibri" w:cs="Calibri"/>
                <w:color w:val="000000" w:themeColor="text1"/>
                <w:sz w:val="24"/>
                <w:lang w:val="es-EC"/>
              </w:rPr>
              <w:t xml:space="preserve"> </w:t>
            </w:r>
            <w:proofErr w:type="spellStart"/>
            <w:r w:rsidR="00BD7FD6" w:rsidRPr="00832490">
              <w:rPr>
                <w:rFonts w:ascii="Calibri" w:hAnsi="Calibri" w:cs="Calibri"/>
                <w:color w:val="000000" w:themeColor="text1"/>
                <w:sz w:val="24"/>
                <w:lang w:val="es-EC"/>
              </w:rPr>
              <w:t>Temp</w:t>
            </w:r>
            <w:proofErr w:type="spellEnd"/>
            <w:r w:rsidR="00BD7FD6" w:rsidRPr="00832490">
              <w:rPr>
                <w:rFonts w:ascii="Calibri" w:hAnsi="Calibri" w:cs="Calibri"/>
                <w:color w:val="000000" w:themeColor="text1"/>
                <w:sz w:val="24"/>
                <w:lang w:val="es-EC"/>
              </w:rPr>
              <w:t xml:space="preserve"> </w:t>
            </w:r>
            <w:r w:rsidR="00E22EB0" w:rsidRPr="00832490">
              <w:rPr>
                <w:rFonts w:ascii="Calibri" w:hAnsi="Calibri" w:cs="Calibri"/>
                <w:color w:val="000000" w:themeColor="text1"/>
                <w:sz w:val="24"/>
                <w:lang w:val="es-EC"/>
              </w:rPr>
              <w:t xml:space="preserve">/ </w:t>
            </w:r>
            <w:r w:rsidRPr="00832490">
              <w:rPr>
                <w:rFonts w:ascii="Calibri" w:hAnsi="Calibri" w:cs="Calibri"/>
                <w:color w:val="000000" w:themeColor="text1"/>
                <w:sz w:val="24"/>
                <w:lang w:val="es-EC"/>
              </w:rPr>
              <w:t>Temperatura más baja" muestra la temperatura actual: "- 30"</w:t>
            </w:r>
          </w:p>
        </w:tc>
      </w:tr>
      <w:tr w:rsidR="00832490" w:rsidRPr="00AE29E1" w14:paraId="6BA21A38" w14:textId="77777777" w:rsidTr="00FF5251">
        <w:tc>
          <w:tcPr>
            <w:tcW w:w="413" w:type="dxa"/>
            <w:vAlign w:val="center"/>
          </w:tcPr>
          <w:p w14:paraId="56C9051D"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lastRenderedPageBreak/>
              <w:t>3</w:t>
            </w:r>
          </w:p>
        </w:tc>
        <w:tc>
          <w:tcPr>
            <w:tcW w:w="3464" w:type="dxa"/>
            <w:vAlign w:val="center"/>
          </w:tcPr>
          <w:p w14:paraId="78D606D1"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Con la tecla arriba </w:t>
            </w:r>
            <w:r w:rsidRPr="00832490">
              <w:rPr>
                <w:rFonts w:ascii="Calibri" w:hAnsi="Calibri" w:cs="Calibri"/>
                <w:noProof/>
                <w:color w:val="000000" w:themeColor="text1"/>
                <w:sz w:val="24"/>
              </w:rPr>
              <w:drawing>
                <wp:inline distT="0" distB="0" distL="114300" distR="114300" wp14:anchorId="1F5E36AA" wp14:editId="7C63D199">
                  <wp:extent cx="220980" cy="167005"/>
                  <wp:effectExtent l="0" t="0" r="7620" b="4445"/>
                  <wp:docPr id="5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3"/>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lang w:val="es-EC"/>
              </w:rPr>
              <w:t xml:space="preserve">o </w:t>
            </w:r>
            <w:r w:rsidRPr="00832490">
              <w:rPr>
                <w:rFonts w:ascii="Calibri" w:hAnsi="Calibri" w:cs="Calibri"/>
                <w:noProof/>
                <w:color w:val="000000" w:themeColor="text1"/>
                <w:sz w:val="24"/>
              </w:rPr>
              <w:drawing>
                <wp:inline distT="0" distB="0" distL="114300" distR="114300" wp14:anchorId="1C6CE37B" wp14:editId="185F93C4">
                  <wp:extent cx="233680" cy="170815"/>
                  <wp:effectExtent l="0" t="0" r="13970" b="635"/>
                  <wp:docPr id="9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4"/>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Pr="00832490">
              <w:rPr>
                <w:rFonts w:ascii="Calibri" w:hAnsi="Calibri" w:cs="Calibri"/>
                <w:color w:val="000000" w:themeColor="text1"/>
                <w:sz w:val="24"/>
                <w:lang w:val="es-EC"/>
              </w:rPr>
              <w:t>ajuste la temperatura establecida</w:t>
            </w:r>
          </w:p>
        </w:tc>
        <w:tc>
          <w:tcPr>
            <w:tcW w:w="6214" w:type="dxa"/>
            <w:vAlign w:val="center"/>
          </w:tcPr>
          <w:p w14:paraId="45D08599" w14:textId="77777777"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Cambie la temperatura establecida a-20,</w:t>
            </w:r>
          </w:p>
        </w:tc>
      </w:tr>
      <w:tr w:rsidR="00832490" w:rsidRPr="00AE29E1" w14:paraId="169EB783" w14:textId="77777777" w:rsidTr="00FF5251">
        <w:tc>
          <w:tcPr>
            <w:tcW w:w="413" w:type="dxa"/>
            <w:vAlign w:val="center"/>
          </w:tcPr>
          <w:p w14:paraId="44D4B5CD"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4</w:t>
            </w:r>
          </w:p>
        </w:tc>
        <w:tc>
          <w:tcPr>
            <w:tcW w:w="3464" w:type="dxa"/>
          </w:tcPr>
          <w:p w14:paraId="2F4F6333"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Presione la tecla set nuevamente </w:t>
            </w:r>
            <w:r w:rsidRPr="00832490">
              <w:rPr>
                <w:rFonts w:ascii="Calibri" w:hAnsi="Calibri" w:cs="Calibri"/>
                <w:noProof/>
                <w:color w:val="000000" w:themeColor="text1"/>
                <w:sz w:val="24"/>
              </w:rPr>
              <w:drawing>
                <wp:inline distT="0" distB="0" distL="114300" distR="114300" wp14:anchorId="25B494E1" wp14:editId="1BC04AF1">
                  <wp:extent cx="190500" cy="184150"/>
                  <wp:effectExtent l="0" t="0" r="0" b="6350"/>
                  <wp:docPr id="9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5"/>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832490">
              <w:rPr>
                <w:rFonts w:ascii="Calibri" w:hAnsi="Calibri" w:cs="Calibri"/>
                <w:color w:val="000000" w:themeColor="text1"/>
                <w:sz w:val="24"/>
                <w:lang w:val="es-EC"/>
              </w:rPr>
              <w:t>para guardar los parámetros.</w:t>
            </w:r>
          </w:p>
        </w:tc>
        <w:tc>
          <w:tcPr>
            <w:tcW w:w="6214" w:type="dxa"/>
            <w:vAlign w:val="center"/>
          </w:tcPr>
          <w:p w14:paraId="139D5A52" w14:textId="639F8DEF"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proofErr w:type="spellStart"/>
            <w:r w:rsidR="00E22EB0" w:rsidRPr="00832490">
              <w:rPr>
                <w:rFonts w:ascii="Calibri" w:hAnsi="Calibri" w:cs="Calibri"/>
                <w:color w:val="000000" w:themeColor="text1"/>
                <w:sz w:val="24"/>
                <w:lang w:val="es-EC"/>
              </w:rPr>
              <w:t>Upper</w:t>
            </w:r>
            <w:proofErr w:type="spellEnd"/>
            <w:r w:rsidR="00E22EB0" w:rsidRPr="00832490">
              <w:rPr>
                <w:rFonts w:ascii="Calibri" w:hAnsi="Calibri" w:cs="Calibri"/>
                <w:color w:val="000000" w:themeColor="text1"/>
                <w:sz w:val="24"/>
                <w:lang w:val="es-EC"/>
              </w:rPr>
              <w:t xml:space="preserve"> </w:t>
            </w:r>
            <w:proofErr w:type="spellStart"/>
            <w:r w:rsidR="00E22EB0" w:rsidRPr="00832490">
              <w:rPr>
                <w:rFonts w:ascii="Calibri" w:hAnsi="Calibri" w:cs="Calibri"/>
                <w:color w:val="000000" w:themeColor="text1"/>
                <w:sz w:val="24"/>
                <w:lang w:val="es-EC"/>
              </w:rPr>
              <w:t>Temp</w:t>
            </w:r>
            <w:proofErr w:type="spellEnd"/>
            <w:r w:rsidR="00E22EB0" w:rsidRPr="00832490">
              <w:rPr>
                <w:rFonts w:ascii="Calibri" w:hAnsi="Calibri" w:cs="Calibri"/>
                <w:color w:val="000000" w:themeColor="text1"/>
                <w:sz w:val="24"/>
                <w:lang w:val="es-EC"/>
              </w:rPr>
              <w:t xml:space="preserve"> / </w:t>
            </w:r>
            <w:r w:rsidRPr="00832490">
              <w:rPr>
                <w:rFonts w:ascii="Calibri" w:hAnsi="Calibri" w:cs="Calibri"/>
                <w:color w:val="000000" w:themeColor="text1"/>
                <w:sz w:val="24"/>
                <w:lang w:val="es-EC"/>
              </w:rPr>
              <w:t>Temperatura superior” normalmente muestra la temperatura actual, “Temperatura inferior” normalmente muestra la temperatura actual</w:t>
            </w:r>
          </w:p>
        </w:tc>
      </w:tr>
      <w:tr w:rsidR="00832490" w:rsidRPr="00AE29E1" w14:paraId="39CEDD3D" w14:textId="77777777" w:rsidTr="00FF5251">
        <w:trPr>
          <w:trHeight w:val="581"/>
        </w:trPr>
        <w:tc>
          <w:tcPr>
            <w:tcW w:w="10091" w:type="dxa"/>
            <w:gridSpan w:val="3"/>
            <w:vAlign w:val="center"/>
          </w:tcPr>
          <w:p w14:paraId="61F2C726"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Ajuste de temperatura de la cámara inferior</w:t>
            </w:r>
          </w:p>
        </w:tc>
      </w:tr>
      <w:tr w:rsidR="00832490" w:rsidRPr="00AE29E1" w14:paraId="73C6D786" w14:textId="77777777" w:rsidTr="00FF5251">
        <w:tc>
          <w:tcPr>
            <w:tcW w:w="413" w:type="dxa"/>
            <w:vAlign w:val="center"/>
          </w:tcPr>
          <w:p w14:paraId="500A3E3B"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w:t>
            </w:r>
          </w:p>
        </w:tc>
        <w:tc>
          <w:tcPr>
            <w:tcW w:w="3464" w:type="dxa"/>
            <w:vAlign w:val="center"/>
          </w:tcPr>
          <w:p w14:paraId="34024BCE"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Presione la tecla set en modo normal</w:t>
            </w:r>
            <w:r w:rsidRPr="00832490">
              <w:rPr>
                <w:rFonts w:ascii="Calibri" w:hAnsi="Calibri" w:cs="Calibri"/>
                <w:noProof/>
                <w:color w:val="000000" w:themeColor="text1"/>
                <w:sz w:val="24"/>
              </w:rPr>
              <w:drawing>
                <wp:inline distT="0" distB="0" distL="114300" distR="114300" wp14:anchorId="3B07B2CD" wp14:editId="3163459B">
                  <wp:extent cx="190500" cy="184150"/>
                  <wp:effectExtent l="0" t="0" r="0" b="6350"/>
                  <wp:docPr id="94"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6"/>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214" w:type="dxa"/>
            <w:vAlign w:val="center"/>
          </w:tcPr>
          <w:p w14:paraId="5722E6AA" w14:textId="7F9772A8"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r w:rsidR="00E22EB0" w:rsidRPr="00832490">
              <w:rPr>
                <w:rFonts w:ascii="Calibri" w:hAnsi="Calibri" w:cs="Calibri"/>
                <w:color w:val="000000" w:themeColor="text1"/>
                <w:sz w:val="24"/>
                <w:lang w:val="es-EC"/>
              </w:rPr>
              <w:t xml:space="preserve">Temperatura superior / </w:t>
            </w:r>
            <w:proofErr w:type="spellStart"/>
            <w:r w:rsidRPr="00832490">
              <w:rPr>
                <w:rFonts w:ascii="Calibri" w:hAnsi="Calibri" w:cs="Calibri"/>
                <w:color w:val="000000" w:themeColor="text1"/>
                <w:sz w:val="24"/>
                <w:lang w:val="es-EC"/>
              </w:rPr>
              <w:t>Upper</w:t>
            </w:r>
            <w:proofErr w:type="spellEnd"/>
            <w:r w:rsidRPr="00832490">
              <w:rPr>
                <w:rFonts w:ascii="Calibri" w:hAnsi="Calibri" w:cs="Calibri"/>
                <w:color w:val="000000" w:themeColor="text1"/>
                <w:sz w:val="24"/>
                <w:lang w:val="es-EC"/>
              </w:rPr>
              <w:t xml:space="preserve"> </w:t>
            </w:r>
            <w:proofErr w:type="spellStart"/>
            <w:r w:rsidRPr="00832490">
              <w:rPr>
                <w:rFonts w:ascii="Calibri" w:hAnsi="Calibri" w:cs="Calibri"/>
                <w:color w:val="000000" w:themeColor="text1"/>
                <w:sz w:val="24"/>
                <w:lang w:val="es-EC"/>
              </w:rPr>
              <w:t>Temp</w:t>
            </w:r>
            <w:proofErr w:type="spellEnd"/>
            <w:r w:rsidRPr="00832490">
              <w:rPr>
                <w:rFonts w:ascii="Calibri" w:hAnsi="Calibri" w:cs="Calibri"/>
                <w:color w:val="000000" w:themeColor="text1"/>
                <w:sz w:val="24"/>
                <w:lang w:val="es-EC"/>
              </w:rPr>
              <w:t>" muestra la temperatura actual parpadeante "-25"</w:t>
            </w:r>
          </w:p>
          <w:p w14:paraId="70F7F6E0" w14:textId="0FC41736"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proofErr w:type="spellStart"/>
            <w:r w:rsidR="00F40CA0" w:rsidRPr="00832490">
              <w:rPr>
                <w:rFonts w:ascii="Calibri" w:hAnsi="Calibri" w:cs="Calibri"/>
                <w:color w:val="000000" w:themeColor="text1"/>
                <w:sz w:val="24"/>
                <w:lang w:val="es-EC"/>
              </w:rPr>
              <w:t>Lower</w:t>
            </w:r>
            <w:proofErr w:type="spellEnd"/>
            <w:r w:rsidR="00F40CA0" w:rsidRPr="00832490">
              <w:rPr>
                <w:rFonts w:ascii="Calibri" w:hAnsi="Calibri" w:cs="Calibri"/>
                <w:color w:val="000000" w:themeColor="text1"/>
                <w:sz w:val="24"/>
                <w:lang w:val="es-EC"/>
              </w:rPr>
              <w:t xml:space="preserve"> </w:t>
            </w:r>
            <w:proofErr w:type="spellStart"/>
            <w:r w:rsidR="00F40CA0" w:rsidRPr="00832490">
              <w:rPr>
                <w:rFonts w:ascii="Calibri" w:hAnsi="Calibri" w:cs="Calibri"/>
                <w:color w:val="000000" w:themeColor="text1"/>
                <w:sz w:val="24"/>
                <w:lang w:val="es-EC"/>
              </w:rPr>
              <w:t>Temp</w:t>
            </w:r>
            <w:proofErr w:type="spellEnd"/>
            <w:r w:rsidR="00F40CA0" w:rsidRPr="00832490">
              <w:rPr>
                <w:rFonts w:ascii="Calibri" w:hAnsi="Calibri" w:cs="Calibri"/>
                <w:color w:val="000000" w:themeColor="text1"/>
                <w:sz w:val="24"/>
                <w:lang w:val="es-EC"/>
              </w:rPr>
              <w:t xml:space="preserve"> / </w:t>
            </w:r>
            <w:r w:rsidRPr="00832490">
              <w:rPr>
                <w:rFonts w:ascii="Calibri" w:hAnsi="Calibri" w:cs="Calibri"/>
                <w:color w:val="000000" w:themeColor="text1"/>
                <w:sz w:val="24"/>
                <w:lang w:val="es-EC"/>
              </w:rPr>
              <w:t>Temperatura más baja" normalmente muestra la temperatura actual: "- 30"</w:t>
            </w:r>
          </w:p>
        </w:tc>
      </w:tr>
      <w:tr w:rsidR="00832490" w:rsidRPr="00AE29E1" w14:paraId="576A4ABC" w14:textId="77777777" w:rsidTr="00FF5251">
        <w:tc>
          <w:tcPr>
            <w:tcW w:w="413" w:type="dxa"/>
            <w:vAlign w:val="center"/>
          </w:tcPr>
          <w:p w14:paraId="2E471C1A"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2</w:t>
            </w:r>
          </w:p>
        </w:tc>
        <w:tc>
          <w:tcPr>
            <w:tcW w:w="3464" w:type="dxa"/>
            <w:vAlign w:val="center"/>
          </w:tcPr>
          <w:p w14:paraId="790DE4FD"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Y luego presione la tecla arriba. </w:t>
            </w:r>
            <w:r w:rsidRPr="00832490">
              <w:rPr>
                <w:rFonts w:ascii="Calibri" w:hAnsi="Calibri" w:cs="Calibri"/>
                <w:noProof/>
                <w:color w:val="000000" w:themeColor="text1"/>
                <w:sz w:val="24"/>
              </w:rPr>
              <w:drawing>
                <wp:inline distT="0" distB="0" distL="114300" distR="114300" wp14:anchorId="48720AB3" wp14:editId="5A114221">
                  <wp:extent cx="220980" cy="167005"/>
                  <wp:effectExtent l="0" t="0" r="7620" b="4445"/>
                  <wp:docPr id="4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7"/>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lang w:val="es-EC"/>
              </w:rPr>
              <w:t>cambiar al ajuste de temperatura de la cámara inferior</w:t>
            </w:r>
          </w:p>
        </w:tc>
        <w:tc>
          <w:tcPr>
            <w:tcW w:w="6214" w:type="dxa"/>
            <w:vAlign w:val="center"/>
          </w:tcPr>
          <w:p w14:paraId="2516AC0F" w14:textId="16193364"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r w:rsidR="0056748C" w:rsidRPr="00832490">
              <w:rPr>
                <w:rFonts w:ascii="Calibri" w:hAnsi="Calibri" w:cs="Calibri"/>
                <w:color w:val="000000" w:themeColor="text1"/>
                <w:sz w:val="24"/>
                <w:lang w:val="es-EC"/>
              </w:rPr>
              <w:t xml:space="preserve">Temperatura más baja / </w:t>
            </w:r>
            <w:proofErr w:type="spellStart"/>
            <w:r w:rsidRPr="00832490">
              <w:rPr>
                <w:rFonts w:ascii="Calibri" w:hAnsi="Calibri" w:cs="Calibri"/>
                <w:color w:val="000000" w:themeColor="text1"/>
                <w:sz w:val="24"/>
                <w:lang w:val="es-EC"/>
              </w:rPr>
              <w:t>Lower</w:t>
            </w:r>
            <w:proofErr w:type="spellEnd"/>
            <w:r w:rsidRPr="00832490">
              <w:rPr>
                <w:rFonts w:ascii="Calibri" w:hAnsi="Calibri" w:cs="Calibri"/>
                <w:color w:val="000000" w:themeColor="text1"/>
                <w:sz w:val="24"/>
                <w:lang w:val="es-EC"/>
              </w:rPr>
              <w:t xml:space="preserve"> </w:t>
            </w:r>
            <w:proofErr w:type="spellStart"/>
            <w:r w:rsidRPr="00832490">
              <w:rPr>
                <w:rFonts w:ascii="Calibri" w:hAnsi="Calibri" w:cs="Calibri"/>
                <w:color w:val="000000" w:themeColor="text1"/>
                <w:sz w:val="24"/>
                <w:lang w:val="es-EC"/>
              </w:rPr>
              <w:t>Temp</w:t>
            </w:r>
            <w:proofErr w:type="spellEnd"/>
            <w:r w:rsidR="00F40CA0" w:rsidRPr="00832490">
              <w:rPr>
                <w:rFonts w:ascii="Calibri" w:hAnsi="Calibri" w:cs="Calibri"/>
                <w:color w:val="000000" w:themeColor="text1"/>
                <w:sz w:val="24"/>
                <w:lang w:val="es-EC"/>
              </w:rPr>
              <w:t xml:space="preserve"> /</w:t>
            </w:r>
            <w:r w:rsidRPr="00832490">
              <w:rPr>
                <w:rFonts w:ascii="Calibri" w:hAnsi="Calibri" w:cs="Calibri"/>
                <w:color w:val="000000" w:themeColor="text1"/>
                <w:sz w:val="24"/>
                <w:lang w:val="es-EC"/>
              </w:rPr>
              <w:t>" muestra parpadeante la temperatura actual "-30"</w:t>
            </w:r>
          </w:p>
          <w:p w14:paraId="71D36F86" w14:textId="7CA8E673"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w:t>
            </w:r>
            <w:r w:rsidR="0056748C" w:rsidRPr="00832490">
              <w:rPr>
                <w:rFonts w:ascii="Calibri" w:hAnsi="Calibri" w:cs="Calibri"/>
                <w:color w:val="000000" w:themeColor="text1"/>
                <w:sz w:val="24"/>
                <w:lang w:val="es-EC"/>
              </w:rPr>
              <w:t xml:space="preserve">Temperatura más alta / </w:t>
            </w:r>
            <w:proofErr w:type="spellStart"/>
            <w:r w:rsidRPr="00832490">
              <w:rPr>
                <w:rFonts w:ascii="Calibri" w:hAnsi="Calibri" w:cs="Calibri"/>
                <w:color w:val="000000" w:themeColor="text1"/>
                <w:sz w:val="24"/>
                <w:lang w:val="es-EC"/>
              </w:rPr>
              <w:t>Upper</w:t>
            </w:r>
            <w:proofErr w:type="spellEnd"/>
            <w:r w:rsidRPr="00832490">
              <w:rPr>
                <w:rFonts w:ascii="Calibri" w:hAnsi="Calibri" w:cs="Calibri"/>
                <w:color w:val="000000" w:themeColor="text1"/>
                <w:sz w:val="24"/>
                <w:lang w:val="es-EC"/>
              </w:rPr>
              <w:t xml:space="preserve"> </w:t>
            </w:r>
            <w:proofErr w:type="spellStart"/>
            <w:r w:rsidRPr="00832490">
              <w:rPr>
                <w:rFonts w:ascii="Calibri" w:hAnsi="Calibri" w:cs="Calibri"/>
                <w:color w:val="000000" w:themeColor="text1"/>
                <w:sz w:val="24"/>
                <w:lang w:val="es-EC"/>
              </w:rPr>
              <w:t>Temp</w:t>
            </w:r>
            <w:proofErr w:type="spellEnd"/>
            <w:r w:rsidRPr="00832490">
              <w:rPr>
                <w:rFonts w:ascii="Calibri" w:hAnsi="Calibri" w:cs="Calibri"/>
                <w:color w:val="000000" w:themeColor="text1"/>
                <w:sz w:val="24"/>
                <w:lang w:val="es-EC"/>
              </w:rPr>
              <w:t>” normalmente muestra la temperatura actual: "- 25"</w:t>
            </w:r>
          </w:p>
        </w:tc>
      </w:tr>
      <w:tr w:rsidR="00832490" w:rsidRPr="00AE29E1" w14:paraId="76A21D5C" w14:textId="77777777" w:rsidTr="00FF5251">
        <w:tc>
          <w:tcPr>
            <w:tcW w:w="413" w:type="dxa"/>
            <w:vAlign w:val="center"/>
          </w:tcPr>
          <w:p w14:paraId="23C1ED3C"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2</w:t>
            </w:r>
          </w:p>
        </w:tc>
        <w:tc>
          <w:tcPr>
            <w:tcW w:w="3464" w:type="dxa"/>
            <w:vAlign w:val="center"/>
          </w:tcPr>
          <w:p w14:paraId="61B6CF97"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Presione la tecla configurar nuevamente</w:t>
            </w:r>
            <w:r w:rsidRPr="00832490">
              <w:rPr>
                <w:rFonts w:ascii="Calibri" w:hAnsi="Calibri" w:cs="Calibri"/>
                <w:noProof/>
                <w:color w:val="000000" w:themeColor="text1"/>
                <w:sz w:val="24"/>
              </w:rPr>
              <w:drawing>
                <wp:inline distT="0" distB="0" distL="114300" distR="114300" wp14:anchorId="6322C24E" wp14:editId="47850DC4">
                  <wp:extent cx="190500" cy="184150"/>
                  <wp:effectExtent l="0" t="0" r="0" b="6350"/>
                  <wp:docPr id="9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8"/>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214" w:type="dxa"/>
            <w:vAlign w:val="center"/>
          </w:tcPr>
          <w:p w14:paraId="3D46C7EB" w14:textId="14AC377C"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“Temperatura más baja</w:t>
            </w:r>
            <w:r w:rsidR="009136C0" w:rsidRPr="00832490">
              <w:rPr>
                <w:rFonts w:ascii="Calibri" w:hAnsi="Calibri" w:cs="Calibri"/>
                <w:color w:val="000000" w:themeColor="text1"/>
                <w:sz w:val="24"/>
                <w:lang w:val="es-EC"/>
              </w:rPr>
              <w:t xml:space="preserve"> / </w:t>
            </w:r>
            <w:proofErr w:type="spellStart"/>
            <w:r w:rsidR="009136C0" w:rsidRPr="00832490">
              <w:rPr>
                <w:rFonts w:ascii="Calibri" w:hAnsi="Calibri" w:cs="Calibri"/>
                <w:color w:val="000000" w:themeColor="text1"/>
                <w:sz w:val="24"/>
                <w:lang w:val="es-EC"/>
              </w:rPr>
              <w:t>Lower</w:t>
            </w:r>
            <w:proofErr w:type="spellEnd"/>
            <w:r w:rsidR="009136C0" w:rsidRPr="00832490">
              <w:rPr>
                <w:rFonts w:ascii="Calibri" w:hAnsi="Calibri" w:cs="Calibri"/>
                <w:color w:val="000000" w:themeColor="text1"/>
                <w:sz w:val="24"/>
                <w:lang w:val="es-EC"/>
              </w:rPr>
              <w:t xml:space="preserve"> </w:t>
            </w:r>
            <w:proofErr w:type="spellStart"/>
            <w:r w:rsidR="009136C0" w:rsidRPr="00832490">
              <w:rPr>
                <w:rFonts w:ascii="Calibri" w:hAnsi="Calibri" w:cs="Calibri"/>
                <w:color w:val="000000" w:themeColor="text1"/>
                <w:sz w:val="24"/>
                <w:lang w:val="es-EC"/>
              </w:rPr>
              <w:t>Temp</w:t>
            </w:r>
            <w:proofErr w:type="spellEnd"/>
            <w:r w:rsidRPr="00832490">
              <w:rPr>
                <w:rFonts w:ascii="Calibri" w:hAnsi="Calibri" w:cs="Calibri"/>
                <w:color w:val="000000" w:themeColor="text1"/>
                <w:sz w:val="24"/>
                <w:lang w:val="es-EC"/>
              </w:rPr>
              <w:t>” muestra el valor establecido actual en forma intermitente “-30”,</w:t>
            </w:r>
          </w:p>
          <w:p w14:paraId="5F706A12" w14:textId="735E536E"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proofErr w:type="gramStart"/>
            <w:r w:rsidRPr="00832490">
              <w:rPr>
                <w:rFonts w:ascii="Calibri" w:hAnsi="Calibri" w:cs="Calibri"/>
                <w:color w:val="000000" w:themeColor="text1"/>
                <w:sz w:val="24"/>
                <w:lang w:val="es-EC"/>
              </w:rPr>
              <w:t>“</w:t>
            </w:r>
            <w:r w:rsidR="009136C0" w:rsidRPr="00832490">
              <w:rPr>
                <w:rFonts w:ascii="Calibri" w:hAnsi="Calibri" w:cs="Calibri"/>
                <w:color w:val="000000" w:themeColor="text1"/>
                <w:sz w:val="24"/>
                <w:lang w:val="es-EC"/>
              </w:rPr>
              <w:t xml:space="preserve"> Temperatura</w:t>
            </w:r>
            <w:proofErr w:type="gramEnd"/>
            <w:r w:rsidR="009136C0" w:rsidRPr="00832490">
              <w:rPr>
                <w:rFonts w:ascii="Calibri" w:hAnsi="Calibri" w:cs="Calibri"/>
                <w:color w:val="000000" w:themeColor="text1"/>
                <w:sz w:val="24"/>
                <w:lang w:val="es-EC"/>
              </w:rPr>
              <w:t xml:space="preserve"> más alta / </w:t>
            </w:r>
            <w:proofErr w:type="spellStart"/>
            <w:r w:rsidRPr="00832490">
              <w:rPr>
                <w:rFonts w:ascii="Calibri" w:hAnsi="Calibri" w:cs="Calibri"/>
                <w:color w:val="000000" w:themeColor="text1"/>
                <w:sz w:val="24"/>
                <w:lang w:val="es-EC"/>
              </w:rPr>
              <w:t>Upper</w:t>
            </w:r>
            <w:proofErr w:type="spellEnd"/>
            <w:r w:rsidRPr="00832490">
              <w:rPr>
                <w:rFonts w:ascii="Calibri" w:hAnsi="Calibri" w:cs="Calibri"/>
                <w:color w:val="000000" w:themeColor="text1"/>
                <w:sz w:val="24"/>
                <w:lang w:val="es-EC"/>
              </w:rPr>
              <w:t xml:space="preserve"> </w:t>
            </w:r>
            <w:proofErr w:type="spellStart"/>
            <w:r w:rsidRPr="00832490">
              <w:rPr>
                <w:rFonts w:ascii="Calibri" w:hAnsi="Calibri" w:cs="Calibri"/>
                <w:color w:val="000000" w:themeColor="text1"/>
                <w:sz w:val="24"/>
                <w:lang w:val="es-EC"/>
              </w:rPr>
              <w:t>Temp</w:t>
            </w:r>
            <w:proofErr w:type="spellEnd"/>
            <w:r w:rsidRPr="00832490">
              <w:rPr>
                <w:rFonts w:ascii="Calibri" w:hAnsi="Calibri" w:cs="Calibri"/>
                <w:color w:val="000000" w:themeColor="text1"/>
                <w:sz w:val="24"/>
                <w:lang w:val="es-EC"/>
              </w:rPr>
              <w:t>” muestra la temperatura actual: "- 25"</w:t>
            </w:r>
          </w:p>
        </w:tc>
      </w:tr>
      <w:tr w:rsidR="00832490" w:rsidRPr="00AE29E1" w14:paraId="4D402878" w14:textId="77777777" w:rsidTr="00FF5251">
        <w:tc>
          <w:tcPr>
            <w:tcW w:w="413" w:type="dxa"/>
            <w:vAlign w:val="center"/>
          </w:tcPr>
          <w:p w14:paraId="444D570C"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3</w:t>
            </w:r>
          </w:p>
        </w:tc>
        <w:tc>
          <w:tcPr>
            <w:tcW w:w="3464" w:type="dxa"/>
            <w:vAlign w:val="center"/>
          </w:tcPr>
          <w:p w14:paraId="66112E51"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Con la tecla arriba </w:t>
            </w:r>
            <w:r w:rsidRPr="00832490">
              <w:rPr>
                <w:rFonts w:ascii="Calibri" w:hAnsi="Calibri" w:cs="Calibri"/>
                <w:noProof/>
                <w:color w:val="000000" w:themeColor="text1"/>
                <w:sz w:val="24"/>
              </w:rPr>
              <w:drawing>
                <wp:inline distT="0" distB="0" distL="114300" distR="114300" wp14:anchorId="566DF377" wp14:editId="5321FF36">
                  <wp:extent cx="220980" cy="167005"/>
                  <wp:effectExtent l="0" t="0" r="7620" b="4445"/>
                  <wp:docPr id="5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9"/>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lang w:val="es-EC"/>
              </w:rPr>
              <w:t xml:space="preserve">o </w:t>
            </w:r>
            <w:r w:rsidRPr="00832490">
              <w:rPr>
                <w:rFonts w:ascii="Calibri" w:hAnsi="Calibri" w:cs="Calibri"/>
                <w:noProof/>
                <w:color w:val="000000" w:themeColor="text1"/>
                <w:sz w:val="24"/>
              </w:rPr>
              <w:drawing>
                <wp:inline distT="0" distB="0" distL="114300" distR="114300" wp14:anchorId="5A48926F" wp14:editId="2D2681AB">
                  <wp:extent cx="233680" cy="170815"/>
                  <wp:effectExtent l="0" t="0" r="13970" b="635"/>
                  <wp:docPr id="9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60"/>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r w:rsidRPr="00832490">
              <w:rPr>
                <w:rFonts w:ascii="Calibri" w:hAnsi="Calibri" w:cs="Calibri"/>
                <w:color w:val="000000" w:themeColor="text1"/>
                <w:sz w:val="24"/>
                <w:lang w:val="es-EC"/>
              </w:rPr>
              <w:t>ajuste la temperatura establecida</w:t>
            </w:r>
          </w:p>
        </w:tc>
        <w:tc>
          <w:tcPr>
            <w:tcW w:w="6214" w:type="dxa"/>
            <w:vAlign w:val="center"/>
          </w:tcPr>
          <w:p w14:paraId="3C2AB3CA" w14:textId="77777777"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Cambie la temperatura establecida a "- 25"</w:t>
            </w:r>
          </w:p>
        </w:tc>
      </w:tr>
      <w:tr w:rsidR="00832490" w:rsidRPr="00AE29E1" w14:paraId="038DAF4F" w14:textId="77777777" w:rsidTr="00FF5251">
        <w:tc>
          <w:tcPr>
            <w:tcW w:w="413" w:type="dxa"/>
            <w:vAlign w:val="center"/>
          </w:tcPr>
          <w:p w14:paraId="315D6680" w14:textId="77777777" w:rsidR="007C5CCC" w:rsidRPr="00832490" w:rsidRDefault="007C5CCC"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4</w:t>
            </w:r>
          </w:p>
        </w:tc>
        <w:tc>
          <w:tcPr>
            <w:tcW w:w="3464" w:type="dxa"/>
          </w:tcPr>
          <w:p w14:paraId="67320D58" w14:textId="77777777" w:rsidR="007C5CCC" w:rsidRPr="00832490" w:rsidRDefault="007C5CCC"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Presione la tecla set nuevamente </w:t>
            </w:r>
            <w:r w:rsidRPr="00832490">
              <w:rPr>
                <w:rFonts w:ascii="Calibri" w:hAnsi="Calibri" w:cs="Calibri"/>
                <w:noProof/>
                <w:color w:val="000000" w:themeColor="text1"/>
                <w:sz w:val="24"/>
              </w:rPr>
              <w:drawing>
                <wp:inline distT="0" distB="0" distL="114300" distR="114300" wp14:anchorId="394952B1" wp14:editId="4CF61469">
                  <wp:extent cx="190500" cy="184150"/>
                  <wp:effectExtent l="0" t="0" r="0" b="6350"/>
                  <wp:docPr id="9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1"/>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832490">
              <w:rPr>
                <w:rFonts w:ascii="Calibri" w:hAnsi="Calibri" w:cs="Calibri"/>
                <w:color w:val="000000" w:themeColor="text1"/>
                <w:sz w:val="24"/>
                <w:lang w:val="es-EC"/>
              </w:rPr>
              <w:t>para guardar los parámetros.</w:t>
            </w:r>
          </w:p>
        </w:tc>
        <w:tc>
          <w:tcPr>
            <w:tcW w:w="6214" w:type="dxa"/>
            <w:vAlign w:val="center"/>
          </w:tcPr>
          <w:p w14:paraId="0636E8CD" w14:textId="1ED6DFB0" w:rsidR="007C5CCC" w:rsidRPr="00832490" w:rsidRDefault="007C5CCC"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“Temperatura superior</w:t>
            </w:r>
            <w:r w:rsidR="009136C0" w:rsidRPr="00832490">
              <w:rPr>
                <w:rFonts w:ascii="Calibri" w:hAnsi="Calibri" w:cs="Calibri"/>
                <w:color w:val="000000" w:themeColor="text1"/>
                <w:sz w:val="24"/>
                <w:lang w:val="es-EC"/>
              </w:rPr>
              <w:t xml:space="preserve"> / </w:t>
            </w:r>
            <w:proofErr w:type="spellStart"/>
            <w:r w:rsidR="009136C0" w:rsidRPr="00832490">
              <w:rPr>
                <w:rFonts w:ascii="Calibri" w:hAnsi="Calibri" w:cs="Calibri"/>
                <w:color w:val="000000" w:themeColor="text1"/>
                <w:sz w:val="24"/>
                <w:lang w:val="es-EC"/>
              </w:rPr>
              <w:t>Upper</w:t>
            </w:r>
            <w:proofErr w:type="spellEnd"/>
            <w:r w:rsidR="009136C0" w:rsidRPr="00832490">
              <w:rPr>
                <w:rFonts w:ascii="Calibri" w:hAnsi="Calibri" w:cs="Calibri"/>
                <w:color w:val="000000" w:themeColor="text1"/>
                <w:sz w:val="24"/>
                <w:lang w:val="es-EC"/>
              </w:rPr>
              <w:t xml:space="preserve"> </w:t>
            </w:r>
            <w:proofErr w:type="spellStart"/>
            <w:r w:rsidR="009136C0" w:rsidRPr="00832490">
              <w:rPr>
                <w:rFonts w:ascii="Calibri" w:hAnsi="Calibri" w:cs="Calibri"/>
                <w:color w:val="000000" w:themeColor="text1"/>
                <w:sz w:val="24"/>
                <w:lang w:val="es-EC"/>
              </w:rPr>
              <w:t>Temp</w:t>
            </w:r>
            <w:proofErr w:type="spellEnd"/>
            <w:r w:rsidRPr="00832490">
              <w:rPr>
                <w:rFonts w:ascii="Calibri" w:hAnsi="Calibri" w:cs="Calibri"/>
                <w:color w:val="000000" w:themeColor="text1"/>
                <w:sz w:val="24"/>
                <w:lang w:val="es-EC"/>
              </w:rPr>
              <w:t>” normalmente muestra la temperatura actual, “Temperatura inferior</w:t>
            </w:r>
            <w:r w:rsidR="00E76BCB" w:rsidRPr="00832490">
              <w:rPr>
                <w:rFonts w:ascii="Calibri" w:hAnsi="Calibri" w:cs="Calibri"/>
                <w:color w:val="000000" w:themeColor="text1"/>
                <w:sz w:val="24"/>
                <w:lang w:val="es-EC"/>
              </w:rPr>
              <w:t xml:space="preserve"> / </w:t>
            </w:r>
            <w:proofErr w:type="spellStart"/>
            <w:r w:rsidR="00E76BCB" w:rsidRPr="00832490">
              <w:rPr>
                <w:rFonts w:ascii="Calibri" w:hAnsi="Calibri" w:cs="Calibri"/>
                <w:color w:val="000000" w:themeColor="text1"/>
                <w:sz w:val="24"/>
                <w:lang w:val="es-EC"/>
              </w:rPr>
              <w:t>Lower</w:t>
            </w:r>
            <w:proofErr w:type="spellEnd"/>
            <w:r w:rsidR="00E76BCB" w:rsidRPr="00832490">
              <w:rPr>
                <w:rFonts w:ascii="Calibri" w:hAnsi="Calibri" w:cs="Calibri"/>
                <w:color w:val="000000" w:themeColor="text1"/>
                <w:sz w:val="24"/>
                <w:lang w:val="es-EC"/>
              </w:rPr>
              <w:t xml:space="preserve"> </w:t>
            </w:r>
            <w:proofErr w:type="spellStart"/>
            <w:r w:rsidR="00E76BCB" w:rsidRPr="00832490">
              <w:rPr>
                <w:rFonts w:ascii="Calibri" w:hAnsi="Calibri" w:cs="Calibri"/>
                <w:color w:val="000000" w:themeColor="text1"/>
                <w:sz w:val="24"/>
                <w:lang w:val="es-EC"/>
              </w:rPr>
              <w:t>Temp</w:t>
            </w:r>
            <w:proofErr w:type="spellEnd"/>
            <w:r w:rsidRPr="00832490">
              <w:rPr>
                <w:rFonts w:ascii="Calibri" w:hAnsi="Calibri" w:cs="Calibri"/>
                <w:color w:val="000000" w:themeColor="text1"/>
                <w:sz w:val="24"/>
                <w:lang w:val="es-EC"/>
              </w:rPr>
              <w:t>” normalmente muestra la temperatura actual</w:t>
            </w:r>
          </w:p>
        </w:tc>
      </w:tr>
    </w:tbl>
    <w:p w14:paraId="1C693147" w14:textId="77777777" w:rsidR="007C5CCC" w:rsidRPr="00832490" w:rsidRDefault="007C5CCC">
      <w:pPr>
        <w:spacing w:line="400" w:lineRule="exact"/>
        <w:rPr>
          <w:rFonts w:ascii="Calibri" w:eastAsia="SimSun" w:hAnsi="Calibri" w:cs="Calibri"/>
          <w:color w:val="000000" w:themeColor="text1"/>
          <w:sz w:val="22"/>
          <w:szCs w:val="28"/>
          <w:lang w:val="es-EC"/>
        </w:rPr>
      </w:pPr>
      <w:bookmarkStart w:id="269" w:name="_Toc5666"/>
    </w:p>
    <w:p w14:paraId="0CC1AC69" w14:textId="77777777" w:rsidR="00E76BCB" w:rsidRPr="00832490" w:rsidRDefault="00E76BCB" w:rsidP="00E76BCB">
      <w:pPr>
        <w:spacing w:line="400" w:lineRule="exact"/>
        <w:rPr>
          <w:rFonts w:ascii="Calibri" w:eastAsia="SimSun" w:hAnsi="Calibri" w:cs="Calibri"/>
          <w:color w:val="000000" w:themeColor="text1"/>
          <w:sz w:val="24"/>
          <w:lang w:val="es-EC"/>
        </w:rPr>
      </w:pPr>
      <w:bookmarkStart w:id="270" w:name="_Toc5443"/>
      <w:bookmarkStart w:id="271" w:name="_Toc8965"/>
      <w:r w:rsidRPr="00832490">
        <w:rPr>
          <w:rFonts w:ascii="Calibri" w:eastAsia="SimSun" w:hAnsi="Calibri" w:cs="Calibri"/>
          <w:noProof/>
          <w:color w:val="000000" w:themeColor="text1"/>
          <w:sz w:val="24"/>
        </w:rPr>
        <w:drawing>
          <wp:inline distT="0" distB="0" distL="114300" distR="114300" wp14:anchorId="02609488" wp14:editId="4E2ED057">
            <wp:extent cx="114935" cy="114935"/>
            <wp:effectExtent l="0" t="0" r="18415" b="18415"/>
            <wp:docPr id="9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2"/>
                    <pic:cNvPicPr>
                      <a:picLocks noChangeAspect="1"/>
                    </pic:cNvPicPr>
                  </pic:nvPicPr>
                  <pic:blipFill>
                    <a:blip r:embed="rId10"/>
                    <a:stretch>
                      <a:fillRect/>
                    </a:stretch>
                  </pic:blipFill>
                  <pic:spPr>
                    <a:xfrm>
                      <a:off x="0" y="0"/>
                      <a:ext cx="114935" cy="11493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 Advertencia:</w:t>
      </w:r>
    </w:p>
    <w:p w14:paraId="7CFFF4D5" w14:textId="77777777" w:rsidR="00E76BCB" w:rsidRPr="00832490" w:rsidRDefault="00E76BCB" w:rsidP="00E76BCB">
      <w:pPr>
        <w:spacing w:line="400" w:lineRule="exact"/>
        <w:rPr>
          <w:rFonts w:ascii="Calibri" w:eastAsia="SimSun" w:hAnsi="Calibri" w:cs="Calibri"/>
          <w:color w:val="000000" w:themeColor="text1"/>
          <w:sz w:val="24"/>
          <w:lang w:val="es-EC"/>
        </w:rPr>
      </w:pPr>
      <w:r w:rsidRPr="00832490">
        <w:rPr>
          <w:rFonts w:ascii="Calibri" w:eastAsia="SimSun" w:hAnsi="Calibri" w:cs="Calibri"/>
          <w:color w:val="000000" w:themeColor="text1"/>
          <w:sz w:val="24"/>
          <w:lang w:val="es-EC"/>
        </w:rPr>
        <w:t>Aconsejamos a los usuarios que no configuren los parámetros a voluntad; de hecho, es necesario realizar cambios en los parámetros; comuníquese con el servicio de posventa y el distribuidor para configurarlos.</w:t>
      </w:r>
    </w:p>
    <w:p w14:paraId="1E7A3760" w14:textId="4C1A0929" w:rsidR="00EF1CF0" w:rsidRDefault="00EF1CF0">
      <w:pPr>
        <w:rPr>
          <w:rFonts w:ascii="Calibri" w:hAnsi="Calibri" w:cs="Calibri"/>
          <w:b/>
          <w:color w:val="000000" w:themeColor="text1"/>
          <w:sz w:val="32"/>
          <w:szCs w:val="32"/>
          <w:lang w:val="es-EC"/>
        </w:rPr>
      </w:pPr>
    </w:p>
    <w:p w14:paraId="1DDE4130" w14:textId="77777777" w:rsidR="00E24DD3" w:rsidRPr="00832490" w:rsidRDefault="00E24DD3">
      <w:pPr>
        <w:rPr>
          <w:rFonts w:ascii="Calibri" w:hAnsi="Calibri" w:cs="Calibri"/>
          <w:b/>
          <w:color w:val="000000" w:themeColor="text1"/>
          <w:sz w:val="32"/>
          <w:szCs w:val="32"/>
          <w:lang w:val="es-EC"/>
        </w:rPr>
      </w:pPr>
    </w:p>
    <w:p w14:paraId="060507E4" w14:textId="3295E78C" w:rsidR="00BB5D92" w:rsidRPr="00832490" w:rsidRDefault="00783C38" w:rsidP="001D43E3">
      <w:pPr>
        <w:pStyle w:val="Ttulo3"/>
        <w:rPr>
          <w:rFonts w:ascii="Calibri" w:hAnsi="Calibri" w:cs="Calibri"/>
          <w:color w:val="000000" w:themeColor="text1"/>
          <w:sz w:val="32"/>
          <w:szCs w:val="32"/>
          <w:lang w:val="es-EC"/>
        </w:rPr>
      </w:pPr>
      <w:bookmarkStart w:id="272" w:name="_Toc18703"/>
      <w:r w:rsidRPr="00832490">
        <w:rPr>
          <w:rFonts w:ascii="Calibri" w:hAnsi="Calibri" w:cs="Calibri"/>
          <w:color w:val="000000" w:themeColor="text1"/>
          <w:sz w:val="32"/>
          <w:szCs w:val="32"/>
          <w:lang w:val="es-EC"/>
        </w:rPr>
        <w:lastRenderedPageBreak/>
        <w:t xml:space="preserve">3.5.3 </w:t>
      </w:r>
      <w:bookmarkEnd w:id="269"/>
      <w:bookmarkEnd w:id="270"/>
      <w:bookmarkEnd w:id="271"/>
      <w:bookmarkEnd w:id="272"/>
      <w:r w:rsidR="00BB5D92" w:rsidRPr="00832490">
        <w:rPr>
          <w:rFonts w:ascii="Calibri" w:hAnsi="Calibri" w:cs="Calibri"/>
          <w:color w:val="000000" w:themeColor="text1"/>
          <w:sz w:val="32"/>
          <w:szCs w:val="32"/>
          <w:lang w:val="es-EC"/>
        </w:rPr>
        <w:t>Configuración de consulta de tiempo</w:t>
      </w:r>
      <w:r w:rsidR="001D43E3" w:rsidRPr="00832490">
        <w:rPr>
          <w:rFonts w:ascii="Calibri" w:hAnsi="Calibri" w:cs="Calibri"/>
          <w:color w:val="000000" w:themeColor="text1"/>
          <w:sz w:val="32"/>
          <w:szCs w:val="32"/>
          <w:lang w:val="es-EC"/>
        </w:rPr>
        <w:t>.</w:t>
      </w: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2384"/>
        <w:gridCol w:w="6166"/>
      </w:tblGrid>
      <w:tr w:rsidR="00832490" w:rsidRPr="00832490" w14:paraId="0DD8B68A" w14:textId="77777777" w:rsidTr="00FF5251">
        <w:trPr>
          <w:jc w:val="center"/>
        </w:trPr>
        <w:tc>
          <w:tcPr>
            <w:tcW w:w="1541" w:type="dxa"/>
          </w:tcPr>
          <w:p w14:paraId="7CBAA16A"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bookmarkStart w:id="273" w:name="_Toc18672"/>
            <w:bookmarkStart w:id="274" w:name="_Toc30791"/>
            <w:bookmarkStart w:id="275" w:name="_Toc26661"/>
            <w:bookmarkStart w:id="276" w:name="_Toc27205"/>
            <w:bookmarkStart w:id="277" w:name="_Toc26594"/>
            <w:bookmarkStart w:id="278" w:name="_Toc28746"/>
            <w:r w:rsidRPr="00832490">
              <w:rPr>
                <w:rFonts w:ascii="Calibri" w:hAnsi="Calibri" w:cs="Calibri"/>
                <w:b/>
                <w:bCs/>
                <w:color w:val="000000" w:themeColor="text1"/>
                <w:sz w:val="24"/>
              </w:rPr>
              <w:t>NO.</w:t>
            </w:r>
          </w:p>
        </w:tc>
        <w:tc>
          <w:tcPr>
            <w:tcW w:w="2384" w:type="dxa"/>
          </w:tcPr>
          <w:p w14:paraId="1ECF487C"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Función</w:t>
            </w:r>
            <w:proofErr w:type="spellEnd"/>
            <w:r w:rsidRPr="00832490">
              <w:rPr>
                <w:rFonts w:ascii="Calibri" w:hAnsi="Calibri" w:cs="Calibri"/>
                <w:b/>
                <w:bCs/>
                <w:color w:val="000000" w:themeColor="text1"/>
                <w:sz w:val="24"/>
              </w:rPr>
              <w:t xml:space="preserve"> de la </w:t>
            </w:r>
            <w:proofErr w:type="spellStart"/>
            <w:r w:rsidRPr="00832490">
              <w:rPr>
                <w:rFonts w:ascii="Calibri" w:hAnsi="Calibri" w:cs="Calibri"/>
                <w:b/>
                <w:bCs/>
                <w:color w:val="000000" w:themeColor="text1"/>
                <w:sz w:val="24"/>
              </w:rPr>
              <w:t>tecla</w:t>
            </w:r>
            <w:proofErr w:type="spellEnd"/>
          </w:p>
        </w:tc>
        <w:tc>
          <w:tcPr>
            <w:tcW w:w="6166" w:type="dxa"/>
          </w:tcPr>
          <w:p w14:paraId="111C82F5"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Mostrar</w:t>
            </w:r>
            <w:proofErr w:type="spellEnd"/>
          </w:p>
        </w:tc>
      </w:tr>
      <w:tr w:rsidR="00832490" w:rsidRPr="00AE29E1" w14:paraId="2AAAD40C" w14:textId="77777777" w:rsidTr="00FF5251">
        <w:trPr>
          <w:jc w:val="center"/>
        </w:trPr>
        <w:tc>
          <w:tcPr>
            <w:tcW w:w="1541" w:type="dxa"/>
          </w:tcPr>
          <w:p w14:paraId="4DDF9530"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w:t>
            </w:r>
          </w:p>
        </w:tc>
        <w:tc>
          <w:tcPr>
            <w:tcW w:w="2384" w:type="dxa"/>
          </w:tcPr>
          <w:p w14:paraId="156B301A" w14:textId="7777777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7C681EF2" wp14:editId="41781B95">
                  <wp:extent cx="190500" cy="184150"/>
                  <wp:effectExtent l="0" t="0" r="0" b="6350"/>
                  <wp:docPr id="8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63"/>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832490">
              <w:rPr>
                <w:rFonts w:ascii="Calibri" w:hAnsi="Calibri" w:cs="Calibri"/>
                <w:color w:val="000000" w:themeColor="text1"/>
                <w:sz w:val="24"/>
              </w:rPr>
              <w:t xml:space="preserve">5 </w:t>
            </w:r>
            <w:proofErr w:type="spellStart"/>
            <w:r w:rsidRPr="00832490">
              <w:rPr>
                <w:rFonts w:ascii="Calibri" w:hAnsi="Calibri" w:cs="Calibri"/>
                <w:color w:val="000000" w:themeColor="text1"/>
                <w:sz w:val="24"/>
              </w:rPr>
              <w:t>segundos</w:t>
            </w:r>
            <w:proofErr w:type="spellEnd"/>
          </w:p>
        </w:tc>
        <w:tc>
          <w:tcPr>
            <w:tcW w:w="6166" w:type="dxa"/>
          </w:tcPr>
          <w:p w14:paraId="4C210ADE"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Muestra la contraseña del parámetro de primer nivel y parpadea</w:t>
            </w:r>
          </w:p>
        </w:tc>
      </w:tr>
      <w:tr w:rsidR="00832490" w:rsidRPr="00832490" w14:paraId="714F12CC" w14:textId="77777777" w:rsidTr="00FF5251">
        <w:trPr>
          <w:jc w:val="center"/>
        </w:trPr>
        <w:tc>
          <w:tcPr>
            <w:tcW w:w="1541" w:type="dxa"/>
          </w:tcPr>
          <w:p w14:paraId="76958B53"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2</w:t>
            </w:r>
          </w:p>
        </w:tc>
        <w:tc>
          <w:tcPr>
            <w:tcW w:w="2384" w:type="dxa"/>
          </w:tcPr>
          <w:p w14:paraId="620EED7B" w14:textId="26D10E93"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EB6559"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37C6EBBC" wp14:editId="654E6582">
                  <wp:extent cx="220980" cy="167005"/>
                  <wp:effectExtent l="0" t="0" r="7620" b="4445"/>
                  <wp:docPr id="8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64"/>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p>
        </w:tc>
        <w:tc>
          <w:tcPr>
            <w:tcW w:w="6166" w:type="dxa"/>
          </w:tcPr>
          <w:p w14:paraId="71B96B1C"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Pantalla</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tE</w:t>
            </w:r>
            <w:proofErr w:type="spellEnd"/>
          </w:p>
        </w:tc>
      </w:tr>
      <w:tr w:rsidR="00832490" w:rsidRPr="00832490" w14:paraId="40AE2FE2" w14:textId="77777777" w:rsidTr="00FF5251">
        <w:trPr>
          <w:jc w:val="center"/>
        </w:trPr>
        <w:tc>
          <w:tcPr>
            <w:tcW w:w="1541" w:type="dxa"/>
          </w:tcPr>
          <w:p w14:paraId="0190FF3E"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3</w:t>
            </w:r>
          </w:p>
        </w:tc>
        <w:tc>
          <w:tcPr>
            <w:tcW w:w="2384" w:type="dxa"/>
          </w:tcPr>
          <w:p w14:paraId="329CACFD" w14:textId="6E1DD408"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EB6559"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0B9920BE" wp14:editId="0C89DDD0">
                  <wp:extent cx="220980" cy="167005"/>
                  <wp:effectExtent l="0" t="0" r="7620" b="4445"/>
                  <wp:docPr id="8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65"/>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p>
        </w:tc>
        <w:tc>
          <w:tcPr>
            <w:tcW w:w="6166" w:type="dxa"/>
          </w:tcPr>
          <w:p w14:paraId="3FA539FB"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Pantalla</w:t>
            </w:r>
            <w:proofErr w:type="spellEnd"/>
            <w:r w:rsidRPr="00832490">
              <w:rPr>
                <w:rFonts w:ascii="Calibri" w:hAnsi="Calibri" w:cs="Calibri"/>
                <w:color w:val="000000" w:themeColor="text1"/>
                <w:sz w:val="24"/>
              </w:rPr>
              <w:t>: SJ</w:t>
            </w:r>
          </w:p>
        </w:tc>
      </w:tr>
      <w:tr w:rsidR="00832490" w:rsidRPr="00AE29E1" w14:paraId="2D010513" w14:textId="77777777" w:rsidTr="00FF5251">
        <w:trPr>
          <w:jc w:val="center"/>
        </w:trPr>
        <w:tc>
          <w:tcPr>
            <w:tcW w:w="1541" w:type="dxa"/>
          </w:tcPr>
          <w:p w14:paraId="756FBD3A"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4</w:t>
            </w:r>
          </w:p>
        </w:tc>
        <w:tc>
          <w:tcPr>
            <w:tcW w:w="2384" w:type="dxa"/>
          </w:tcPr>
          <w:p w14:paraId="5ABB48E3" w14:textId="4725C11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200F1E4D" wp14:editId="7F0A2A1D">
                  <wp:extent cx="190500" cy="184150"/>
                  <wp:effectExtent l="0" t="0" r="0" b="6350"/>
                  <wp:docPr id="8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66"/>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5DE81F2E"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Pantalla: Y (este parámetro es el año)</w:t>
            </w:r>
          </w:p>
        </w:tc>
      </w:tr>
      <w:tr w:rsidR="00832490" w:rsidRPr="00832490" w14:paraId="2D6DD828" w14:textId="77777777" w:rsidTr="00FF5251">
        <w:trPr>
          <w:jc w:val="center"/>
        </w:trPr>
        <w:tc>
          <w:tcPr>
            <w:tcW w:w="1541" w:type="dxa"/>
          </w:tcPr>
          <w:p w14:paraId="1B2C69D2"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5</w:t>
            </w:r>
          </w:p>
        </w:tc>
        <w:tc>
          <w:tcPr>
            <w:tcW w:w="2384" w:type="dxa"/>
          </w:tcPr>
          <w:p w14:paraId="11E44E72" w14:textId="69133D46"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43FE98F0" wp14:editId="193E1983">
                  <wp:extent cx="190500" cy="184150"/>
                  <wp:effectExtent l="0" t="0" r="0" b="6350"/>
                  <wp:docPr id="5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7"/>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7EA224E1"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Mostrar</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el</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año</w:t>
            </w:r>
            <w:proofErr w:type="spellEnd"/>
            <w:r w:rsidRPr="00832490">
              <w:rPr>
                <w:rFonts w:ascii="Calibri" w:hAnsi="Calibri" w:cs="Calibri"/>
                <w:color w:val="000000" w:themeColor="text1"/>
                <w:sz w:val="24"/>
              </w:rPr>
              <w:t xml:space="preserve"> actual</w:t>
            </w:r>
          </w:p>
        </w:tc>
      </w:tr>
      <w:tr w:rsidR="00832490" w:rsidRPr="00AE29E1" w14:paraId="31A78701" w14:textId="77777777" w:rsidTr="00FF5251">
        <w:trPr>
          <w:trHeight w:val="840"/>
          <w:jc w:val="center"/>
        </w:trPr>
        <w:tc>
          <w:tcPr>
            <w:tcW w:w="1541" w:type="dxa"/>
          </w:tcPr>
          <w:p w14:paraId="6A0A394A"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6</w:t>
            </w:r>
          </w:p>
        </w:tc>
        <w:tc>
          <w:tcPr>
            <w:tcW w:w="2384" w:type="dxa"/>
          </w:tcPr>
          <w:p w14:paraId="2544C605" w14:textId="7777777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7E6586C2" wp14:editId="17EFCE52">
                  <wp:extent cx="220980" cy="167005"/>
                  <wp:effectExtent l="0" t="0" r="7620" b="4445"/>
                  <wp:docPr id="8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8"/>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rPr>
              <w:t>o</w:t>
            </w:r>
            <w:r w:rsidRPr="00832490">
              <w:rPr>
                <w:rFonts w:ascii="Calibri" w:hAnsi="Calibri" w:cs="Calibri"/>
                <w:noProof/>
                <w:color w:val="000000" w:themeColor="text1"/>
                <w:sz w:val="24"/>
              </w:rPr>
              <w:drawing>
                <wp:inline distT="0" distB="0" distL="114300" distR="114300" wp14:anchorId="65CACD6B" wp14:editId="30377377">
                  <wp:extent cx="233680" cy="170815"/>
                  <wp:effectExtent l="0" t="0" r="13970" b="635"/>
                  <wp:docPr id="8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69"/>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p>
        </w:tc>
        <w:tc>
          <w:tcPr>
            <w:tcW w:w="6166" w:type="dxa"/>
          </w:tcPr>
          <w:p w14:paraId="5A6D6423"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Aumente o disminuya el número para ajustar la configuración del año</w:t>
            </w:r>
          </w:p>
        </w:tc>
      </w:tr>
      <w:tr w:rsidR="00832490" w:rsidRPr="00AE29E1" w14:paraId="533A20E3" w14:textId="77777777" w:rsidTr="00FF5251">
        <w:trPr>
          <w:jc w:val="center"/>
        </w:trPr>
        <w:tc>
          <w:tcPr>
            <w:tcW w:w="1541" w:type="dxa"/>
          </w:tcPr>
          <w:p w14:paraId="02F3079C"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7</w:t>
            </w:r>
          </w:p>
        </w:tc>
        <w:tc>
          <w:tcPr>
            <w:tcW w:w="2384" w:type="dxa"/>
          </w:tcPr>
          <w:p w14:paraId="4077A1C5" w14:textId="2272EFE8"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5A555DCB" wp14:editId="17FC0C1E">
                  <wp:extent cx="190500" cy="184150"/>
                  <wp:effectExtent l="0" t="0" r="0" b="6350"/>
                  <wp:docPr id="8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70"/>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4885E1F4"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Mostrar N (este parámetro es el mes)</w:t>
            </w:r>
          </w:p>
        </w:tc>
      </w:tr>
      <w:tr w:rsidR="00832490" w:rsidRPr="00832490" w14:paraId="6649DE83" w14:textId="77777777" w:rsidTr="00FF5251">
        <w:trPr>
          <w:jc w:val="center"/>
        </w:trPr>
        <w:tc>
          <w:tcPr>
            <w:tcW w:w="1541" w:type="dxa"/>
          </w:tcPr>
          <w:p w14:paraId="780C76BC"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8</w:t>
            </w:r>
          </w:p>
        </w:tc>
        <w:tc>
          <w:tcPr>
            <w:tcW w:w="2384" w:type="dxa"/>
          </w:tcPr>
          <w:p w14:paraId="1133F513" w14:textId="0DBFE8AF"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3B69866F" wp14:editId="5A571841">
                  <wp:extent cx="190500" cy="184150"/>
                  <wp:effectExtent l="0" t="0" r="0" b="6350"/>
                  <wp:docPr id="8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1"/>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114D873D"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Mostrar</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el</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mes</w:t>
            </w:r>
            <w:proofErr w:type="spellEnd"/>
            <w:r w:rsidRPr="00832490">
              <w:rPr>
                <w:rFonts w:ascii="Calibri" w:hAnsi="Calibri" w:cs="Calibri"/>
                <w:color w:val="000000" w:themeColor="text1"/>
                <w:sz w:val="24"/>
              </w:rPr>
              <w:t xml:space="preserve"> actual</w:t>
            </w:r>
          </w:p>
        </w:tc>
      </w:tr>
      <w:tr w:rsidR="00832490" w:rsidRPr="00AE29E1" w14:paraId="5E27A57A" w14:textId="77777777" w:rsidTr="00FF5251">
        <w:trPr>
          <w:jc w:val="center"/>
        </w:trPr>
        <w:tc>
          <w:tcPr>
            <w:tcW w:w="1541" w:type="dxa"/>
          </w:tcPr>
          <w:p w14:paraId="3AEA4000"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9</w:t>
            </w:r>
          </w:p>
        </w:tc>
        <w:tc>
          <w:tcPr>
            <w:tcW w:w="2384" w:type="dxa"/>
          </w:tcPr>
          <w:p w14:paraId="47A615DE" w14:textId="7777777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5A4A5DD6" wp14:editId="71FECDFB">
                  <wp:extent cx="220980" cy="167005"/>
                  <wp:effectExtent l="0" t="0" r="7620" b="4445"/>
                  <wp:docPr id="80"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2"/>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rPr>
              <w:t>o</w:t>
            </w:r>
            <w:r w:rsidRPr="00832490">
              <w:rPr>
                <w:rFonts w:ascii="Calibri" w:hAnsi="Calibri" w:cs="Calibri"/>
                <w:noProof/>
                <w:color w:val="000000" w:themeColor="text1"/>
                <w:sz w:val="24"/>
              </w:rPr>
              <w:drawing>
                <wp:inline distT="0" distB="0" distL="114300" distR="114300" wp14:anchorId="5730FDF5" wp14:editId="0D8B8FE0">
                  <wp:extent cx="233680" cy="170815"/>
                  <wp:effectExtent l="0" t="0" r="13970" b="635"/>
                  <wp:docPr id="7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3"/>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p>
        </w:tc>
        <w:tc>
          <w:tcPr>
            <w:tcW w:w="6166" w:type="dxa"/>
          </w:tcPr>
          <w:p w14:paraId="49A1C5A2"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Aumente o disminuya el número para ajustar la configuración del mes</w:t>
            </w:r>
          </w:p>
        </w:tc>
      </w:tr>
      <w:tr w:rsidR="00832490" w:rsidRPr="00AE29E1" w14:paraId="6571760E" w14:textId="77777777" w:rsidTr="00FF5251">
        <w:trPr>
          <w:jc w:val="center"/>
        </w:trPr>
        <w:tc>
          <w:tcPr>
            <w:tcW w:w="1541" w:type="dxa"/>
          </w:tcPr>
          <w:p w14:paraId="32041A0E"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10</w:t>
            </w:r>
          </w:p>
        </w:tc>
        <w:tc>
          <w:tcPr>
            <w:tcW w:w="2384" w:type="dxa"/>
          </w:tcPr>
          <w:p w14:paraId="626851AB" w14:textId="75AD8390"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3E1B3F1F" wp14:editId="36514B53">
                  <wp:extent cx="190500" cy="184150"/>
                  <wp:effectExtent l="0" t="0" r="0" b="6350"/>
                  <wp:docPr id="8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4"/>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5711EB01"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Pantalla D (este parámetro es la fecha)</w:t>
            </w:r>
          </w:p>
        </w:tc>
      </w:tr>
      <w:tr w:rsidR="00832490" w:rsidRPr="00832490" w14:paraId="55518BB2" w14:textId="77777777" w:rsidTr="00FF5251">
        <w:trPr>
          <w:jc w:val="center"/>
        </w:trPr>
        <w:tc>
          <w:tcPr>
            <w:tcW w:w="1541" w:type="dxa"/>
          </w:tcPr>
          <w:p w14:paraId="4CCAD81E"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11</w:t>
            </w:r>
          </w:p>
        </w:tc>
        <w:tc>
          <w:tcPr>
            <w:tcW w:w="2384" w:type="dxa"/>
          </w:tcPr>
          <w:p w14:paraId="1CD1D95B" w14:textId="4642664F"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67C3786E" wp14:editId="50F00687">
                  <wp:extent cx="190500" cy="184150"/>
                  <wp:effectExtent l="0" t="0" r="0" b="6350"/>
                  <wp:docPr id="78"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5"/>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398C4576"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Mostrar</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fecha</w:t>
            </w:r>
            <w:proofErr w:type="spellEnd"/>
            <w:r w:rsidRPr="00832490">
              <w:rPr>
                <w:rFonts w:ascii="Calibri" w:hAnsi="Calibri" w:cs="Calibri"/>
                <w:color w:val="000000" w:themeColor="text1"/>
                <w:sz w:val="24"/>
              </w:rPr>
              <w:t xml:space="preserve"> actual</w:t>
            </w:r>
          </w:p>
        </w:tc>
      </w:tr>
      <w:tr w:rsidR="00832490" w:rsidRPr="00AE29E1" w14:paraId="4E6D4C77" w14:textId="77777777" w:rsidTr="00FF5251">
        <w:trPr>
          <w:jc w:val="center"/>
        </w:trPr>
        <w:tc>
          <w:tcPr>
            <w:tcW w:w="1541" w:type="dxa"/>
          </w:tcPr>
          <w:p w14:paraId="3468FE9C"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12</w:t>
            </w:r>
          </w:p>
        </w:tc>
        <w:tc>
          <w:tcPr>
            <w:tcW w:w="2384" w:type="dxa"/>
          </w:tcPr>
          <w:p w14:paraId="3AFC836F" w14:textId="7777777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23373878" wp14:editId="187E1BC1">
                  <wp:extent cx="220980" cy="167005"/>
                  <wp:effectExtent l="0" t="0" r="7620" b="4445"/>
                  <wp:docPr id="77"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rPr>
              <w:t>o</w:t>
            </w:r>
            <w:r w:rsidRPr="00832490">
              <w:rPr>
                <w:rFonts w:ascii="Calibri" w:hAnsi="Calibri" w:cs="Calibri"/>
                <w:noProof/>
                <w:color w:val="000000" w:themeColor="text1"/>
                <w:sz w:val="24"/>
              </w:rPr>
              <w:drawing>
                <wp:inline distT="0" distB="0" distL="114300" distR="114300" wp14:anchorId="38FB6B85" wp14:editId="20588DD5">
                  <wp:extent cx="233680" cy="170815"/>
                  <wp:effectExtent l="0" t="0" r="13970" b="635"/>
                  <wp:docPr id="7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7"/>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p>
        </w:tc>
        <w:tc>
          <w:tcPr>
            <w:tcW w:w="6166" w:type="dxa"/>
          </w:tcPr>
          <w:p w14:paraId="044B0E39"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Aumente o disminuya el número para ajustar la configuración de fecha</w:t>
            </w:r>
          </w:p>
        </w:tc>
      </w:tr>
      <w:tr w:rsidR="00832490" w:rsidRPr="00AE29E1" w14:paraId="7F1E4B22" w14:textId="77777777" w:rsidTr="00FF5251">
        <w:trPr>
          <w:jc w:val="center"/>
        </w:trPr>
        <w:tc>
          <w:tcPr>
            <w:tcW w:w="1541" w:type="dxa"/>
          </w:tcPr>
          <w:p w14:paraId="521B4E11"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13</w:t>
            </w:r>
          </w:p>
        </w:tc>
        <w:tc>
          <w:tcPr>
            <w:tcW w:w="2384" w:type="dxa"/>
          </w:tcPr>
          <w:p w14:paraId="7C8EBE09" w14:textId="7C303A7B"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0045E6EB" wp14:editId="14B8843D">
                  <wp:extent cx="190500" cy="184150"/>
                  <wp:effectExtent l="0" t="0" r="0" b="6350"/>
                  <wp:docPr id="49"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8"/>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0B1D53A3"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Pantalla H (este parámetro es la hora)</w:t>
            </w:r>
          </w:p>
        </w:tc>
      </w:tr>
      <w:tr w:rsidR="00832490" w:rsidRPr="00832490" w14:paraId="2E6BC02D" w14:textId="77777777" w:rsidTr="00FF5251">
        <w:trPr>
          <w:jc w:val="center"/>
        </w:trPr>
        <w:tc>
          <w:tcPr>
            <w:tcW w:w="1541" w:type="dxa"/>
          </w:tcPr>
          <w:p w14:paraId="48355D06"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14</w:t>
            </w:r>
          </w:p>
        </w:tc>
        <w:tc>
          <w:tcPr>
            <w:tcW w:w="2384" w:type="dxa"/>
          </w:tcPr>
          <w:p w14:paraId="423E8AD1" w14:textId="023EDF9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05B5DADA" wp14:editId="2C999201">
                  <wp:extent cx="190500" cy="184150"/>
                  <wp:effectExtent l="0" t="0" r="0" b="6350"/>
                  <wp:docPr id="7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9"/>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74605362"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Mostrar</w:t>
            </w:r>
            <w:proofErr w:type="spellEnd"/>
            <w:r w:rsidRPr="00832490">
              <w:rPr>
                <w:rFonts w:ascii="Calibri" w:hAnsi="Calibri" w:cs="Calibri"/>
                <w:color w:val="000000" w:themeColor="text1"/>
                <w:sz w:val="24"/>
              </w:rPr>
              <w:t xml:space="preserve"> la hora actual</w:t>
            </w:r>
          </w:p>
        </w:tc>
      </w:tr>
      <w:tr w:rsidR="00832490" w:rsidRPr="00AE29E1" w14:paraId="2C19CDA5" w14:textId="77777777" w:rsidTr="00FF5251">
        <w:trPr>
          <w:jc w:val="center"/>
        </w:trPr>
        <w:tc>
          <w:tcPr>
            <w:tcW w:w="1541" w:type="dxa"/>
          </w:tcPr>
          <w:p w14:paraId="76B855A3"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15</w:t>
            </w:r>
          </w:p>
        </w:tc>
        <w:tc>
          <w:tcPr>
            <w:tcW w:w="2384" w:type="dxa"/>
          </w:tcPr>
          <w:p w14:paraId="18BA3F82" w14:textId="7777777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1A82EDDD" wp14:editId="2BEBF780">
                  <wp:extent cx="220980" cy="167005"/>
                  <wp:effectExtent l="0" t="0" r="7620" b="4445"/>
                  <wp:docPr id="61"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80"/>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rPr>
              <w:t>o</w:t>
            </w:r>
            <w:r w:rsidRPr="00832490">
              <w:rPr>
                <w:rFonts w:ascii="Calibri" w:hAnsi="Calibri" w:cs="Calibri"/>
                <w:noProof/>
                <w:color w:val="000000" w:themeColor="text1"/>
                <w:sz w:val="24"/>
              </w:rPr>
              <w:drawing>
                <wp:inline distT="0" distB="0" distL="114300" distR="114300" wp14:anchorId="1682B687" wp14:editId="2FA12865">
                  <wp:extent cx="233680" cy="170815"/>
                  <wp:effectExtent l="0" t="0" r="13970" b="635"/>
                  <wp:docPr id="74"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81"/>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p>
        </w:tc>
        <w:tc>
          <w:tcPr>
            <w:tcW w:w="6166" w:type="dxa"/>
          </w:tcPr>
          <w:p w14:paraId="3C232A48"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Aumente o disminuya el número para ajustar la configuración de la hora</w:t>
            </w:r>
          </w:p>
        </w:tc>
      </w:tr>
      <w:tr w:rsidR="00832490" w:rsidRPr="00AE29E1" w14:paraId="4A3141F5" w14:textId="77777777" w:rsidTr="00FF5251">
        <w:trPr>
          <w:jc w:val="center"/>
        </w:trPr>
        <w:tc>
          <w:tcPr>
            <w:tcW w:w="1541" w:type="dxa"/>
          </w:tcPr>
          <w:p w14:paraId="74F30356" w14:textId="4925F7AF"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16</w:t>
            </w:r>
          </w:p>
        </w:tc>
        <w:tc>
          <w:tcPr>
            <w:tcW w:w="2384" w:type="dxa"/>
          </w:tcPr>
          <w:p w14:paraId="29D3F6A0" w14:textId="6F9A817C"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54976BE1" wp14:editId="501271A0">
                  <wp:extent cx="190500" cy="184150"/>
                  <wp:effectExtent l="0" t="0" r="0" b="6350"/>
                  <wp:docPr id="73"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82"/>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43A91FAE"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Pantalla E (este parámetro es minutos)</w:t>
            </w:r>
          </w:p>
        </w:tc>
      </w:tr>
      <w:tr w:rsidR="00832490" w:rsidRPr="00832490" w14:paraId="6D1AD593" w14:textId="77777777" w:rsidTr="00FF5251">
        <w:trPr>
          <w:jc w:val="center"/>
        </w:trPr>
        <w:tc>
          <w:tcPr>
            <w:tcW w:w="1541" w:type="dxa"/>
          </w:tcPr>
          <w:p w14:paraId="5EBC357C"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17</w:t>
            </w:r>
          </w:p>
        </w:tc>
        <w:tc>
          <w:tcPr>
            <w:tcW w:w="2384" w:type="dxa"/>
          </w:tcPr>
          <w:p w14:paraId="755CBBF2" w14:textId="0249617D"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Prens</w:t>
            </w:r>
            <w:r w:rsidR="001839E4" w:rsidRPr="00832490">
              <w:rPr>
                <w:rFonts w:ascii="Calibri" w:hAnsi="Calibri" w:cs="Calibri"/>
                <w:color w:val="000000" w:themeColor="text1"/>
                <w:sz w:val="24"/>
              </w:rPr>
              <w:t>ione</w:t>
            </w:r>
            <w:proofErr w:type="spellEnd"/>
            <w:r w:rsidRPr="00832490">
              <w:rPr>
                <w:rFonts w:ascii="Calibri" w:hAnsi="Calibri" w:cs="Calibri"/>
                <w:noProof/>
                <w:color w:val="000000" w:themeColor="text1"/>
                <w:sz w:val="24"/>
              </w:rPr>
              <w:drawing>
                <wp:inline distT="0" distB="0" distL="114300" distR="114300" wp14:anchorId="6E9DEDA0" wp14:editId="3BB1FF8C">
                  <wp:extent cx="190500" cy="184150"/>
                  <wp:effectExtent l="0" t="0" r="0" b="6350"/>
                  <wp:docPr id="7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3"/>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p>
        </w:tc>
        <w:tc>
          <w:tcPr>
            <w:tcW w:w="6166" w:type="dxa"/>
          </w:tcPr>
          <w:p w14:paraId="01A33452"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Mostrar</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minuto</w:t>
            </w:r>
            <w:proofErr w:type="spellEnd"/>
            <w:r w:rsidRPr="00832490">
              <w:rPr>
                <w:rFonts w:ascii="Calibri" w:hAnsi="Calibri" w:cs="Calibri"/>
                <w:color w:val="000000" w:themeColor="text1"/>
                <w:sz w:val="24"/>
              </w:rPr>
              <w:t xml:space="preserve"> actual</w:t>
            </w:r>
          </w:p>
        </w:tc>
      </w:tr>
      <w:tr w:rsidR="00832490" w:rsidRPr="00AE29E1" w14:paraId="7AC108CF" w14:textId="77777777" w:rsidTr="00FF5251">
        <w:trPr>
          <w:jc w:val="center"/>
        </w:trPr>
        <w:tc>
          <w:tcPr>
            <w:tcW w:w="1541" w:type="dxa"/>
          </w:tcPr>
          <w:p w14:paraId="3980538D"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18</w:t>
            </w:r>
          </w:p>
        </w:tc>
        <w:tc>
          <w:tcPr>
            <w:tcW w:w="2384" w:type="dxa"/>
          </w:tcPr>
          <w:p w14:paraId="0B1223DD" w14:textId="7777777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36A57168" wp14:editId="03FC6A91">
                  <wp:extent cx="220980" cy="167005"/>
                  <wp:effectExtent l="0" t="0" r="7620" b="4445"/>
                  <wp:docPr id="71"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4"/>
                          <pic:cNvPicPr>
                            <a:picLocks noChangeAspect="1"/>
                          </pic:cNvPicPr>
                        </pic:nvPicPr>
                        <pic:blipFill>
                          <a:blip r:embed="rId25"/>
                          <a:stretch>
                            <a:fillRect/>
                          </a:stretch>
                        </pic:blipFill>
                        <pic:spPr>
                          <a:xfrm>
                            <a:off x="0" y="0"/>
                            <a:ext cx="220980" cy="167005"/>
                          </a:xfrm>
                          <a:prstGeom prst="rect">
                            <a:avLst/>
                          </a:prstGeom>
                          <a:noFill/>
                          <a:ln>
                            <a:noFill/>
                          </a:ln>
                        </pic:spPr>
                      </pic:pic>
                    </a:graphicData>
                  </a:graphic>
                </wp:inline>
              </w:drawing>
            </w:r>
            <w:r w:rsidRPr="00832490">
              <w:rPr>
                <w:rFonts w:ascii="Calibri" w:hAnsi="Calibri" w:cs="Calibri"/>
                <w:color w:val="000000" w:themeColor="text1"/>
                <w:sz w:val="24"/>
              </w:rPr>
              <w:t>o</w:t>
            </w:r>
            <w:r w:rsidRPr="00832490">
              <w:rPr>
                <w:rFonts w:ascii="Calibri" w:hAnsi="Calibri" w:cs="Calibri"/>
                <w:noProof/>
                <w:color w:val="000000" w:themeColor="text1"/>
                <w:sz w:val="24"/>
              </w:rPr>
              <w:drawing>
                <wp:inline distT="0" distB="0" distL="114300" distR="114300" wp14:anchorId="0590F09B" wp14:editId="246B1911">
                  <wp:extent cx="233680" cy="170815"/>
                  <wp:effectExtent l="0" t="0" r="13970" b="635"/>
                  <wp:docPr id="69"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5"/>
                          <pic:cNvPicPr>
                            <a:picLocks noChangeAspect="1"/>
                          </pic:cNvPicPr>
                        </pic:nvPicPr>
                        <pic:blipFill>
                          <a:blip r:embed="rId26"/>
                          <a:stretch>
                            <a:fillRect/>
                          </a:stretch>
                        </pic:blipFill>
                        <pic:spPr>
                          <a:xfrm>
                            <a:off x="0" y="0"/>
                            <a:ext cx="233680" cy="170815"/>
                          </a:xfrm>
                          <a:prstGeom prst="rect">
                            <a:avLst/>
                          </a:prstGeom>
                          <a:noFill/>
                          <a:ln>
                            <a:noFill/>
                          </a:ln>
                        </pic:spPr>
                      </pic:pic>
                    </a:graphicData>
                  </a:graphic>
                </wp:inline>
              </w:drawing>
            </w:r>
          </w:p>
        </w:tc>
        <w:tc>
          <w:tcPr>
            <w:tcW w:w="6166" w:type="dxa"/>
          </w:tcPr>
          <w:p w14:paraId="51F68E61"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Aumente o disminuya el número para ajustar la configuración de los minutos.</w:t>
            </w:r>
          </w:p>
        </w:tc>
      </w:tr>
      <w:tr w:rsidR="00832490" w:rsidRPr="00AE29E1" w14:paraId="78875F83" w14:textId="77777777" w:rsidTr="00FF5251">
        <w:trPr>
          <w:jc w:val="center"/>
        </w:trPr>
        <w:tc>
          <w:tcPr>
            <w:tcW w:w="1541" w:type="dxa"/>
          </w:tcPr>
          <w:p w14:paraId="5A7BEAC7" w14:textId="77777777" w:rsidR="00BB5D92" w:rsidRPr="00832490" w:rsidRDefault="00BB5D92"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19</w:t>
            </w:r>
          </w:p>
        </w:tc>
        <w:tc>
          <w:tcPr>
            <w:tcW w:w="2384" w:type="dxa"/>
          </w:tcPr>
          <w:p w14:paraId="5EEABE9D" w14:textId="77777777" w:rsidR="00BB5D92" w:rsidRPr="00832490" w:rsidRDefault="00BB5D92"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3BAD61D7" wp14:editId="058F4595">
                  <wp:extent cx="190500" cy="184150"/>
                  <wp:effectExtent l="0" t="0" r="0" b="6350"/>
                  <wp:docPr id="5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6"/>
                          <pic:cNvPicPr>
                            <a:picLocks noChangeAspect="1"/>
                          </pic:cNvPicPr>
                        </pic:nvPicPr>
                        <pic:blipFill>
                          <a:blip r:embed="rId24"/>
                          <a:stretch>
                            <a:fillRect/>
                          </a:stretch>
                        </pic:blipFill>
                        <pic:spPr>
                          <a:xfrm>
                            <a:off x="0" y="0"/>
                            <a:ext cx="190500" cy="184150"/>
                          </a:xfrm>
                          <a:prstGeom prst="rect">
                            <a:avLst/>
                          </a:prstGeom>
                          <a:noFill/>
                          <a:ln>
                            <a:noFill/>
                          </a:ln>
                        </pic:spPr>
                      </pic:pic>
                    </a:graphicData>
                  </a:graphic>
                </wp:inline>
              </w:drawing>
            </w:r>
            <w:r w:rsidRPr="00832490">
              <w:rPr>
                <w:rFonts w:ascii="Calibri" w:hAnsi="Calibri" w:cs="Calibri"/>
                <w:color w:val="000000" w:themeColor="text1"/>
                <w:sz w:val="24"/>
              </w:rPr>
              <w:t xml:space="preserve">5 </w:t>
            </w:r>
            <w:proofErr w:type="spellStart"/>
            <w:r w:rsidRPr="00832490">
              <w:rPr>
                <w:rFonts w:ascii="Calibri" w:hAnsi="Calibri" w:cs="Calibri"/>
                <w:color w:val="000000" w:themeColor="text1"/>
                <w:sz w:val="24"/>
              </w:rPr>
              <w:t>segundos</w:t>
            </w:r>
            <w:proofErr w:type="spellEnd"/>
          </w:p>
        </w:tc>
        <w:tc>
          <w:tcPr>
            <w:tcW w:w="6166" w:type="dxa"/>
          </w:tcPr>
          <w:p w14:paraId="6E9F8392" w14:textId="77777777" w:rsidR="00BB5D92" w:rsidRPr="00832490" w:rsidRDefault="00BB5D92"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Guarde la configuración de hora y regrese a la interfaz principal</w:t>
            </w:r>
          </w:p>
        </w:tc>
      </w:tr>
    </w:tbl>
    <w:p w14:paraId="2F965B11" w14:textId="77777777" w:rsidR="00EF1CF0" w:rsidRPr="00832490" w:rsidRDefault="00EF1CF0">
      <w:pPr>
        <w:rPr>
          <w:rFonts w:ascii="Calibri" w:hAnsi="Calibri" w:cs="Calibri"/>
          <w:b/>
          <w:color w:val="000000" w:themeColor="text1"/>
          <w:sz w:val="28"/>
          <w:lang w:val="es-EC"/>
        </w:rPr>
      </w:pPr>
    </w:p>
    <w:p w14:paraId="3630747E" w14:textId="142AEEA9" w:rsidR="00EF1CF0" w:rsidRPr="00832490" w:rsidRDefault="00783C38">
      <w:pPr>
        <w:pStyle w:val="Ttulo3"/>
        <w:rPr>
          <w:rFonts w:ascii="Calibri" w:hAnsi="Calibri" w:cs="Calibri"/>
          <w:color w:val="000000" w:themeColor="text1"/>
          <w:sz w:val="32"/>
          <w:szCs w:val="32"/>
          <w:lang w:val="es-EC"/>
        </w:rPr>
      </w:pPr>
      <w:bookmarkStart w:id="279" w:name="_Toc2131"/>
      <w:r w:rsidRPr="00832490">
        <w:rPr>
          <w:rFonts w:ascii="Calibri" w:hAnsi="Calibri" w:cs="Calibri"/>
          <w:color w:val="000000" w:themeColor="text1"/>
          <w:sz w:val="32"/>
          <w:szCs w:val="32"/>
          <w:lang w:val="es-EC"/>
        </w:rPr>
        <w:t xml:space="preserve">3.5.4 </w:t>
      </w:r>
      <w:bookmarkEnd w:id="273"/>
      <w:bookmarkEnd w:id="274"/>
      <w:bookmarkEnd w:id="275"/>
      <w:bookmarkEnd w:id="276"/>
      <w:bookmarkEnd w:id="277"/>
      <w:bookmarkEnd w:id="279"/>
      <w:r w:rsidR="001D43E3" w:rsidRPr="00832490">
        <w:rPr>
          <w:rFonts w:ascii="Calibri" w:hAnsi="Calibri" w:cs="Calibri"/>
          <w:color w:val="000000" w:themeColor="text1"/>
          <w:sz w:val="32"/>
          <w:szCs w:val="32"/>
          <w:lang w:val="es-EC"/>
        </w:rPr>
        <w:t>Descarga y configuración de datos USB</w:t>
      </w:r>
    </w:p>
    <w:p w14:paraId="7BF1CD07" w14:textId="33C19402" w:rsidR="00EF1CF0" w:rsidRPr="00832490" w:rsidRDefault="001D43E3" w:rsidP="00C3151D">
      <w:pPr>
        <w:rPr>
          <w:rFonts w:ascii="Calibri" w:hAnsi="Calibri" w:cs="Calibri"/>
          <w:color w:val="000000" w:themeColor="text1"/>
          <w:sz w:val="24"/>
          <w:lang w:val="es-EC"/>
        </w:rPr>
      </w:pPr>
      <w:r w:rsidRPr="00832490">
        <w:rPr>
          <w:rFonts w:ascii="Calibri" w:eastAsia="SimSun" w:hAnsi="Calibri" w:cs="Calibri"/>
          <w:color w:val="000000" w:themeColor="text1"/>
          <w:sz w:val="24"/>
          <w:lang w:val="es-EC"/>
        </w:rPr>
        <w:t xml:space="preserve">En el modo de visualización normal, simplemente presione </w:t>
      </w:r>
      <w:r w:rsidRPr="00832490">
        <w:rPr>
          <w:rFonts w:ascii="Calibri" w:eastAsia="SimSun" w:hAnsi="Calibri" w:cs="Calibri"/>
          <w:noProof/>
          <w:color w:val="000000" w:themeColor="text1"/>
          <w:sz w:val="24"/>
        </w:rPr>
        <w:drawing>
          <wp:inline distT="0" distB="0" distL="114300" distR="114300" wp14:anchorId="5BDB8671" wp14:editId="0FC1868E">
            <wp:extent cx="209550" cy="123825"/>
            <wp:effectExtent l="0" t="0" r="0" b="9525"/>
            <wp:docPr id="189"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7"/>
                    <pic:cNvPicPr>
                      <a:picLocks noChangeAspect="1"/>
                    </pic:cNvPicPr>
                  </pic:nvPicPr>
                  <pic:blipFill>
                    <a:blip r:embed="rId32"/>
                    <a:stretch>
                      <a:fillRect/>
                    </a:stretch>
                  </pic:blipFill>
                  <pic:spPr>
                    <a:xfrm>
                      <a:off x="0" y="0"/>
                      <a:ext cx="209550" cy="12382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 </w:t>
      </w:r>
      <w:r w:rsidRPr="00832490">
        <w:rPr>
          <w:rFonts w:ascii="Calibri" w:eastAsia="SimSun" w:hAnsi="Calibri" w:cs="Calibri"/>
          <w:noProof/>
          <w:color w:val="000000" w:themeColor="text1"/>
          <w:sz w:val="24"/>
        </w:rPr>
        <w:drawing>
          <wp:inline distT="0" distB="0" distL="114300" distR="114300" wp14:anchorId="0E539F79" wp14:editId="3919AD0A">
            <wp:extent cx="171450" cy="123825"/>
            <wp:effectExtent l="0" t="0" r="0" b="9525"/>
            <wp:docPr id="190"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8"/>
                    <pic:cNvPicPr>
                      <a:picLocks noChangeAspect="1"/>
                    </pic:cNvPicPr>
                  </pic:nvPicPr>
                  <pic:blipFill>
                    <a:blip r:embed="rId33"/>
                    <a:stretch>
                      <a:fillRect/>
                    </a:stretch>
                  </pic:blipFill>
                  <pic:spPr>
                    <a:xfrm>
                      <a:off x="0" y="0"/>
                      <a:ext cx="171450" cy="123825"/>
                    </a:xfrm>
                    <a:prstGeom prst="rect">
                      <a:avLst/>
                    </a:prstGeom>
                    <a:noFill/>
                    <a:ln>
                      <a:noFill/>
                    </a:ln>
                  </pic:spPr>
                </pic:pic>
              </a:graphicData>
            </a:graphic>
          </wp:inline>
        </w:drawing>
      </w:r>
      <w:r w:rsidRPr="00832490">
        <w:rPr>
          <w:rFonts w:ascii="Calibri" w:eastAsia="SimSun" w:hAnsi="Calibri" w:cs="Calibri"/>
          <w:color w:val="000000" w:themeColor="text1"/>
          <w:sz w:val="24"/>
          <w:lang w:val="es-EC"/>
        </w:rPr>
        <w:t xml:space="preserve">≥3s. En este momento, si se ha insertado la unidad flash USB, se exportarán los datos USB; de lo contrario, si la unidad flash USB no está lista en este momento, el termostato no responderá. Para garantizar la copia normal de datos, utilice la </w:t>
      </w:r>
      <w:r w:rsidRPr="00832490">
        <w:rPr>
          <w:rFonts w:ascii="Calibri" w:eastAsia="SimSun" w:hAnsi="Calibri" w:cs="Calibri"/>
          <w:color w:val="000000" w:themeColor="text1"/>
          <w:sz w:val="24"/>
          <w:lang w:val="es-EC"/>
        </w:rPr>
        <w:lastRenderedPageBreak/>
        <w:t>unidad flash USB con interfaz USB 2.0. El intervalo de almacenamiento de datos se ajusta de la siguiente manera</w:t>
      </w:r>
      <w:bookmarkStart w:id="280" w:name="_Toc1492"/>
      <w:bookmarkStart w:id="281" w:name="_Toc23870"/>
      <w:bookmarkStart w:id="282" w:name="_Toc9492"/>
      <w:r w:rsidR="00783C38" w:rsidRPr="00832490">
        <w:rPr>
          <w:rFonts w:ascii="Calibri" w:eastAsia="SimSun" w:hAnsi="Calibri" w:cs="Calibri"/>
          <w:color w:val="000000" w:themeColor="text1"/>
          <w:sz w:val="24"/>
          <w:lang w:val="es-EC"/>
        </w:rPr>
        <w:t>:</w:t>
      </w:r>
      <w:bookmarkEnd w:id="280"/>
      <w:bookmarkEnd w:id="281"/>
      <w:bookmarkEnd w:id="282"/>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3186"/>
        <w:gridCol w:w="5364"/>
      </w:tblGrid>
      <w:tr w:rsidR="00832490" w:rsidRPr="00832490" w14:paraId="01D6C103" w14:textId="77777777" w:rsidTr="00FF5251">
        <w:trPr>
          <w:jc w:val="center"/>
        </w:trPr>
        <w:tc>
          <w:tcPr>
            <w:tcW w:w="1541" w:type="dxa"/>
            <w:vAlign w:val="center"/>
          </w:tcPr>
          <w:p w14:paraId="003E63E0"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bookmarkStart w:id="283" w:name="_Toc4147"/>
            <w:bookmarkStart w:id="284" w:name="_Toc29582"/>
            <w:bookmarkStart w:id="285" w:name="_Toc14962"/>
            <w:bookmarkStart w:id="286" w:name="_Toc13739"/>
            <w:bookmarkStart w:id="287" w:name="_Toc18621"/>
            <w:r w:rsidRPr="00832490">
              <w:rPr>
                <w:rFonts w:ascii="Calibri" w:hAnsi="Calibri" w:cs="Calibri"/>
                <w:b/>
                <w:bCs/>
                <w:color w:val="000000" w:themeColor="text1"/>
                <w:sz w:val="24"/>
              </w:rPr>
              <w:t>NO.</w:t>
            </w:r>
          </w:p>
        </w:tc>
        <w:tc>
          <w:tcPr>
            <w:tcW w:w="3186" w:type="dxa"/>
            <w:vAlign w:val="center"/>
          </w:tcPr>
          <w:p w14:paraId="748A2A51"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Función</w:t>
            </w:r>
            <w:proofErr w:type="spellEnd"/>
            <w:r w:rsidRPr="00832490">
              <w:rPr>
                <w:rFonts w:ascii="Calibri" w:hAnsi="Calibri" w:cs="Calibri"/>
                <w:b/>
                <w:bCs/>
                <w:color w:val="000000" w:themeColor="text1"/>
                <w:sz w:val="24"/>
              </w:rPr>
              <w:t xml:space="preserve"> de la </w:t>
            </w:r>
            <w:proofErr w:type="spellStart"/>
            <w:r w:rsidRPr="00832490">
              <w:rPr>
                <w:rFonts w:ascii="Calibri" w:hAnsi="Calibri" w:cs="Calibri"/>
                <w:b/>
                <w:bCs/>
                <w:color w:val="000000" w:themeColor="text1"/>
                <w:sz w:val="24"/>
              </w:rPr>
              <w:t>tecla</w:t>
            </w:r>
            <w:proofErr w:type="spellEnd"/>
          </w:p>
        </w:tc>
        <w:tc>
          <w:tcPr>
            <w:tcW w:w="5364" w:type="dxa"/>
            <w:vAlign w:val="center"/>
          </w:tcPr>
          <w:p w14:paraId="73864A21"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Descripción</w:t>
            </w:r>
            <w:proofErr w:type="spellEnd"/>
            <w:r w:rsidRPr="00832490">
              <w:rPr>
                <w:rFonts w:ascii="Calibri" w:hAnsi="Calibri" w:cs="Calibri"/>
                <w:b/>
                <w:bCs/>
                <w:color w:val="000000" w:themeColor="text1"/>
                <w:sz w:val="24"/>
              </w:rPr>
              <w:t xml:space="preserve"> de la </w:t>
            </w:r>
            <w:proofErr w:type="spellStart"/>
            <w:r w:rsidRPr="00832490">
              <w:rPr>
                <w:rFonts w:ascii="Calibri" w:hAnsi="Calibri" w:cs="Calibri"/>
                <w:b/>
                <w:bCs/>
                <w:color w:val="000000" w:themeColor="text1"/>
                <w:sz w:val="24"/>
              </w:rPr>
              <w:t>alarma</w:t>
            </w:r>
            <w:proofErr w:type="spellEnd"/>
          </w:p>
        </w:tc>
      </w:tr>
      <w:tr w:rsidR="00832490" w:rsidRPr="00832490" w14:paraId="2C9EABBD" w14:textId="77777777" w:rsidTr="00FF5251">
        <w:trPr>
          <w:trHeight w:val="294"/>
          <w:jc w:val="center"/>
        </w:trPr>
        <w:tc>
          <w:tcPr>
            <w:tcW w:w="1541" w:type="dxa"/>
            <w:vAlign w:val="center"/>
          </w:tcPr>
          <w:p w14:paraId="26B74EA8"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1</w:t>
            </w:r>
          </w:p>
        </w:tc>
        <w:tc>
          <w:tcPr>
            <w:tcW w:w="3186" w:type="dxa"/>
            <w:vAlign w:val="center"/>
          </w:tcPr>
          <w:p w14:paraId="61515035" w14:textId="77777777" w:rsidR="00E10A25" w:rsidRPr="00832490" w:rsidRDefault="00E10A25"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w:t>
            </w:r>
          </w:p>
        </w:tc>
        <w:tc>
          <w:tcPr>
            <w:tcW w:w="5364" w:type="dxa"/>
            <w:vAlign w:val="center"/>
          </w:tcPr>
          <w:p w14:paraId="077EF58C" w14:textId="77777777" w:rsidR="00E10A25" w:rsidRPr="00832490" w:rsidRDefault="00E10A25" w:rsidP="00FF5251">
            <w:pPr>
              <w:adjustRightInd/>
              <w:snapToGrid/>
              <w:spacing w:line="400" w:lineRule="exact"/>
              <w:jc w:val="left"/>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Temperatura</w:t>
            </w:r>
            <w:proofErr w:type="spellEnd"/>
            <w:r w:rsidRPr="00832490">
              <w:rPr>
                <w:rFonts w:ascii="Calibri" w:hAnsi="Calibri" w:cs="Calibri"/>
                <w:color w:val="000000" w:themeColor="text1"/>
                <w:sz w:val="24"/>
              </w:rPr>
              <w:t xml:space="preserve"> del </w:t>
            </w:r>
            <w:proofErr w:type="spellStart"/>
            <w:r w:rsidRPr="00832490">
              <w:rPr>
                <w:rFonts w:ascii="Calibri" w:hAnsi="Calibri" w:cs="Calibri"/>
                <w:color w:val="000000" w:themeColor="text1"/>
                <w:sz w:val="24"/>
              </w:rPr>
              <w:t>armario</w:t>
            </w:r>
            <w:proofErr w:type="spellEnd"/>
          </w:p>
        </w:tc>
      </w:tr>
      <w:tr w:rsidR="00832490" w:rsidRPr="00AE29E1" w14:paraId="4E04AC32" w14:textId="77777777" w:rsidTr="00FF5251">
        <w:trPr>
          <w:jc w:val="center"/>
        </w:trPr>
        <w:tc>
          <w:tcPr>
            <w:tcW w:w="1541" w:type="dxa"/>
            <w:vAlign w:val="center"/>
          </w:tcPr>
          <w:p w14:paraId="5E2F4E1F"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2</w:t>
            </w:r>
          </w:p>
        </w:tc>
        <w:tc>
          <w:tcPr>
            <w:tcW w:w="3186" w:type="dxa"/>
            <w:vAlign w:val="center"/>
          </w:tcPr>
          <w:p w14:paraId="57D4DAA5" w14:textId="77777777" w:rsidR="00E10A25" w:rsidRPr="00832490" w:rsidRDefault="00E10A25"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4470F20B" wp14:editId="3C026018">
                  <wp:extent cx="189230" cy="125730"/>
                  <wp:effectExtent l="0" t="0" r="1270" b="7620"/>
                  <wp:docPr id="63"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89"/>
                          <pic:cNvPicPr>
                            <a:picLocks noChangeAspect="1"/>
                          </pic:cNvPicPr>
                        </pic:nvPicPr>
                        <pic:blipFill>
                          <a:blip r:embed="rId34"/>
                          <a:stretch>
                            <a:fillRect/>
                          </a:stretch>
                        </pic:blipFill>
                        <pic:spPr>
                          <a:xfrm>
                            <a:off x="0" y="0"/>
                            <a:ext cx="189230" cy="125730"/>
                          </a:xfrm>
                          <a:prstGeom prst="rect">
                            <a:avLst/>
                          </a:prstGeom>
                          <a:noFill/>
                          <a:ln>
                            <a:noFill/>
                          </a:ln>
                        </pic:spPr>
                      </pic:pic>
                    </a:graphicData>
                  </a:graphic>
                </wp:inline>
              </w:drawing>
            </w:r>
            <w:r w:rsidRPr="00832490">
              <w:rPr>
                <w:rFonts w:ascii="Calibri" w:hAnsi="Calibri" w:cs="Calibri"/>
                <w:color w:val="000000" w:themeColor="text1"/>
                <w:sz w:val="24"/>
              </w:rPr>
              <w:t xml:space="preserve">5 </w:t>
            </w:r>
            <w:proofErr w:type="spellStart"/>
            <w:r w:rsidRPr="00832490">
              <w:rPr>
                <w:rFonts w:ascii="Calibri" w:hAnsi="Calibri" w:cs="Calibri"/>
                <w:color w:val="000000" w:themeColor="text1"/>
                <w:sz w:val="24"/>
              </w:rPr>
              <w:t>segundos</w:t>
            </w:r>
            <w:proofErr w:type="spellEnd"/>
          </w:p>
        </w:tc>
        <w:tc>
          <w:tcPr>
            <w:tcW w:w="5364" w:type="dxa"/>
            <w:vAlign w:val="center"/>
          </w:tcPr>
          <w:p w14:paraId="1BD4CE8D" w14:textId="77777777" w:rsidR="00E10A25" w:rsidRPr="00832490" w:rsidRDefault="00E10A25"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Muestra la contraseña del parámetro de primera capa PS1 y flash</w:t>
            </w:r>
          </w:p>
        </w:tc>
      </w:tr>
      <w:tr w:rsidR="00832490" w:rsidRPr="00832490" w14:paraId="2F428338" w14:textId="77777777" w:rsidTr="00FF5251">
        <w:trPr>
          <w:jc w:val="center"/>
        </w:trPr>
        <w:tc>
          <w:tcPr>
            <w:tcW w:w="1541" w:type="dxa"/>
            <w:vAlign w:val="center"/>
          </w:tcPr>
          <w:p w14:paraId="244EE41D"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3</w:t>
            </w:r>
          </w:p>
        </w:tc>
        <w:tc>
          <w:tcPr>
            <w:tcW w:w="3186" w:type="dxa"/>
            <w:vAlign w:val="center"/>
          </w:tcPr>
          <w:p w14:paraId="0192003C" w14:textId="77777777" w:rsidR="00E10A25" w:rsidRPr="00832490" w:rsidRDefault="00E10A25"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422D593A" wp14:editId="60C4DE1C">
                  <wp:extent cx="188595" cy="125730"/>
                  <wp:effectExtent l="0" t="0" r="1905" b="7620"/>
                  <wp:docPr id="5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90"/>
                          <pic:cNvPicPr>
                            <a:picLocks noChangeAspect="1"/>
                          </pic:cNvPicPr>
                        </pic:nvPicPr>
                        <pic:blipFill>
                          <a:blip r:embed="rId35"/>
                          <a:stretch>
                            <a:fillRect/>
                          </a:stretch>
                        </pic:blipFill>
                        <pic:spPr>
                          <a:xfrm>
                            <a:off x="0" y="0"/>
                            <a:ext cx="188595" cy="125730"/>
                          </a:xfrm>
                          <a:prstGeom prst="rect">
                            <a:avLst/>
                          </a:prstGeom>
                          <a:noFill/>
                          <a:ln>
                            <a:noFill/>
                          </a:ln>
                        </pic:spPr>
                      </pic:pic>
                    </a:graphicData>
                  </a:graphic>
                </wp:inline>
              </w:drawing>
            </w:r>
            <w:proofErr w:type="spellStart"/>
            <w:r w:rsidRPr="00832490">
              <w:rPr>
                <w:rFonts w:ascii="Calibri" w:hAnsi="Calibri" w:cs="Calibri"/>
                <w:color w:val="000000" w:themeColor="text1"/>
                <w:sz w:val="24"/>
              </w:rPr>
              <w:t>ajustar</w:t>
            </w:r>
            <w:proofErr w:type="spellEnd"/>
          </w:p>
        </w:tc>
        <w:tc>
          <w:tcPr>
            <w:tcW w:w="5364" w:type="dxa"/>
            <w:vAlign w:val="center"/>
          </w:tcPr>
          <w:p w14:paraId="591FAD26" w14:textId="77777777" w:rsidR="00E10A25" w:rsidRPr="00832490" w:rsidRDefault="00E10A25" w:rsidP="00FF5251">
            <w:pPr>
              <w:adjustRightInd/>
              <w:snapToGrid/>
              <w:spacing w:line="400" w:lineRule="exact"/>
              <w:jc w:val="left"/>
              <w:textAlignment w:val="center"/>
              <w:rPr>
                <w:rFonts w:ascii="Calibri" w:hAnsi="Calibri" w:cs="Calibri"/>
                <w:color w:val="000000" w:themeColor="text1"/>
                <w:sz w:val="24"/>
              </w:rPr>
            </w:pPr>
            <w:proofErr w:type="spellStart"/>
            <w:proofErr w:type="gramStart"/>
            <w:r w:rsidRPr="00832490">
              <w:rPr>
                <w:rFonts w:ascii="Calibri" w:hAnsi="Calibri" w:cs="Calibri"/>
                <w:color w:val="000000" w:themeColor="text1"/>
                <w:sz w:val="24"/>
              </w:rPr>
              <w:t>Pantalla:tE</w:t>
            </w:r>
            <w:proofErr w:type="spellEnd"/>
            <w:proofErr w:type="gramEnd"/>
          </w:p>
        </w:tc>
      </w:tr>
      <w:tr w:rsidR="00832490" w:rsidRPr="00832490" w14:paraId="541A09FA" w14:textId="77777777" w:rsidTr="00FF5251">
        <w:trPr>
          <w:jc w:val="center"/>
        </w:trPr>
        <w:tc>
          <w:tcPr>
            <w:tcW w:w="1541" w:type="dxa"/>
            <w:vAlign w:val="center"/>
          </w:tcPr>
          <w:p w14:paraId="25B0B650"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4</w:t>
            </w:r>
          </w:p>
        </w:tc>
        <w:tc>
          <w:tcPr>
            <w:tcW w:w="3186" w:type="dxa"/>
            <w:vAlign w:val="center"/>
          </w:tcPr>
          <w:p w14:paraId="074EF308" w14:textId="77777777" w:rsidR="00E10A25" w:rsidRPr="00832490" w:rsidRDefault="00E10A25"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Pulsación corta continua </w:t>
            </w:r>
            <w:r w:rsidRPr="00832490">
              <w:rPr>
                <w:rFonts w:ascii="Calibri" w:hAnsi="Calibri" w:cs="Calibri"/>
                <w:noProof/>
                <w:color w:val="000000" w:themeColor="text1"/>
                <w:sz w:val="24"/>
              </w:rPr>
              <w:drawing>
                <wp:inline distT="0" distB="0" distL="114300" distR="114300" wp14:anchorId="7B89C26B" wp14:editId="6EF47270">
                  <wp:extent cx="188595" cy="125730"/>
                  <wp:effectExtent l="0" t="0" r="1905" b="7620"/>
                  <wp:docPr id="62"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1"/>
                          <pic:cNvPicPr>
                            <a:picLocks noChangeAspect="1"/>
                          </pic:cNvPicPr>
                        </pic:nvPicPr>
                        <pic:blipFill>
                          <a:blip r:embed="rId35"/>
                          <a:stretch>
                            <a:fillRect/>
                          </a:stretch>
                        </pic:blipFill>
                        <pic:spPr>
                          <a:xfrm>
                            <a:off x="0" y="0"/>
                            <a:ext cx="188595" cy="125730"/>
                          </a:xfrm>
                          <a:prstGeom prst="rect">
                            <a:avLst/>
                          </a:prstGeom>
                          <a:noFill/>
                          <a:ln>
                            <a:noFill/>
                          </a:ln>
                        </pic:spPr>
                      </pic:pic>
                    </a:graphicData>
                  </a:graphic>
                </wp:inline>
              </w:drawing>
            </w:r>
            <w:r w:rsidRPr="00832490">
              <w:rPr>
                <w:rFonts w:ascii="Calibri" w:hAnsi="Calibri" w:cs="Calibri"/>
                <w:color w:val="000000" w:themeColor="text1"/>
                <w:sz w:val="24"/>
                <w:lang w:val="es-EC"/>
              </w:rPr>
              <w:t>Ajustar parámetros</w:t>
            </w:r>
          </w:p>
        </w:tc>
        <w:tc>
          <w:tcPr>
            <w:tcW w:w="5364" w:type="dxa"/>
            <w:vAlign w:val="center"/>
          </w:tcPr>
          <w:p w14:paraId="7ACE36D2" w14:textId="77777777" w:rsidR="00E10A25" w:rsidRPr="00832490" w:rsidRDefault="00E10A25" w:rsidP="00FF5251">
            <w:pPr>
              <w:adjustRightInd/>
              <w:snapToGrid/>
              <w:spacing w:line="400" w:lineRule="exact"/>
              <w:jc w:val="left"/>
              <w:textAlignment w:val="center"/>
              <w:rPr>
                <w:rFonts w:ascii="Calibri" w:hAnsi="Calibri" w:cs="Calibri"/>
                <w:color w:val="000000" w:themeColor="text1"/>
                <w:sz w:val="24"/>
              </w:rPr>
            </w:pPr>
            <w:proofErr w:type="spellStart"/>
            <w:proofErr w:type="gramStart"/>
            <w:r w:rsidRPr="00832490">
              <w:rPr>
                <w:rFonts w:ascii="Calibri" w:hAnsi="Calibri" w:cs="Calibri"/>
                <w:color w:val="000000" w:themeColor="text1"/>
                <w:sz w:val="24"/>
              </w:rPr>
              <w:t>Pantalla:DAG</w:t>
            </w:r>
            <w:proofErr w:type="spellEnd"/>
            <w:proofErr w:type="gramEnd"/>
          </w:p>
        </w:tc>
      </w:tr>
      <w:tr w:rsidR="00832490" w:rsidRPr="00AE29E1" w14:paraId="5480DF04" w14:textId="77777777" w:rsidTr="00FF5251">
        <w:trPr>
          <w:jc w:val="center"/>
        </w:trPr>
        <w:tc>
          <w:tcPr>
            <w:tcW w:w="1541" w:type="dxa"/>
            <w:vAlign w:val="center"/>
          </w:tcPr>
          <w:p w14:paraId="05FDA70C"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5</w:t>
            </w:r>
          </w:p>
        </w:tc>
        <w:tc>
          <w:tcPr>
            <w:tcW w:w="3186" w:type="dxa"/>
            <w:vAlign w:val="center"/>
          </w:tcPr>
          <w:p w14:paraId="6EFE280F" w14:textId="77777777" w:rsidR="00E10A25" w:rsidRPr="00832490" w:rsidRDefault="00E10A25"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Presiona</w:t>
            </w:r>
            <w:proofErr w:type="spellEnd"/>
            <w:r w:rsidRPr="00832490">
              <w:rPr>
                <w:rFonts w:ascii="Calibri" w:hAnsi="Calibri" w:cs="Calibri"/>
                <w:noProof/>
                <w:color w:val="000000" w:themeColor="text1"/>
                <w:sz w:val="24"/>
              </w:rPr>
              <w:drawing>
                <wp:inline distT="0" distB="0" distL="114300" distR="114300" wp14:anchorId="32D71E5C" wp14:editId="01B48A04">
                  <wp:extent cx="189230" cy="125730"/>
                  <wp:effectExtent l="0" t="0" r="1270" b="7620"/>
                  <wp:docPr id="53"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92"/>
                          <pic:cNvPicPr>
                            <a:picLocks noChangeAspect="1"/>
                          </pic:cNvPicPr>
                        </pic:nvPicPr>
                        <pic:blipFill>
                          <a:blip r:embed="rId34"/>
                          <a:stretch>
                            <a:fillRect/>
                          </a:stretch>
                        </pic:blipFill>
                        <pic:spPr>
                          <a:xfrm>
                            <a:off x="0" y="0"/>
                            <a:ext cx="189230" cy="125730"/>
                          </a:xfrm>
                          <a:prstGeom prst="rect">
                            <a:avLst/>
                          </a:prstGeom>
                          <a:noFill/>
                          <a:ln>
                            <a:noFill/>
                          </a:ln>
                        </pic:spPr>
                      </pic:pic>
                    </a:graphicData>
                  </a:graphic>
                </wp:inline>
              </w:drawing>
            </w:r>
          </w:p>
        </w:tc>
        <w:tc>
          <w:tcPr>
            <w:tcW w:w="5364" w:type="dxa"/>
            <w:vAlign w:val="center"/>
          </w:tcPr>
          <w:p w14:paraId="2753CA33" w14:textId="77777777" w:rsidR="00E10A25" w:rsidRPr="00832490" w:rsidRDefault="00E10A25"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Mostrar el intervalo de guardado de datos actual</w:t>
            </w:r>
          </w:p>
        </w:tc>
      </w:tr>
      <w:tr w:rsidR="00832490" w:rsidRPr="00AE29E1" w14:paraId="0B4508AC" w14:textId="77777777" w:rsidTr="00FF5251">
        <w:trPr>
          <w:jc w:val="center"/>
        </w:trPr>
        <w:tc>
          <w:tcPr>
            <w:tcW w:w="1541" w:type="dxa"/>
            <w:vAlign w:val="center"/>
          </w:tcPr>
          <w:p w14:paraId="6EF88A25"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6</w:t>
            </w:r>
          </w:p>
        </w:tc>
        <w:tc>
          <w:tcPr>
            <w:tcW w:w="3186" w:type="dxa"/>
            <w:vAlign w:val="center"/>
          </w:tcPr>
          <w:p w14:paraId="4FD8AAA5" w14:textId="77777777" w:rsidR="00E10A25" w:rsidRPr="00832490" w:rsidRDefault="00E10A25"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061F5FB9" wp14:editId="7CA7EC63">
                  <wp:extent cx="188595" cy="125730"/>
                  <wp:effectExtent l="0" t="0" r="1905" b="7620"/>
                  <wp:docPr id="60"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3"/>
                          <pic:cNvPicPr>
                            <a:picLocks noChangeAspect="1"/>
                          </pic:cNvPicPr>
                        </pic:nvPicPr>
                        <pic:blipFill>
                          <a:blip r:embed="rId35"/>
                          <a:stretch>
                            <a:fillRect/>
                          </a:stretch>
                        </pic:blipFill>
                        <pic:spPr>
                          <a:xfrm>
                            <a:off x="0" y="0"/>
                            <a:ext cx="188595" cy="125730"/>
                          </a:xfrm>
                          <a:prstGeom prst="rect">
                            <a:avLst/>
                          </a:prstGeom>
                          <a:noFill/>
                          <a:ln>
                            <a:noFill/>
                          </a:ln>
                        </pic:spPr>
                      </pic:pic>
                    </a:graphicData>
                  </a:graphic>
                </wp:inline>
              </w:drawing>
            </w:r>
            <w:r w:rsidRPr="00832490">
              <w:rPr>
                <w:rFonts w:ascii="Calibri" w:hAnsi="Calibri" w:cs="Calibri"/>
                <w:color w:val="000000" w:themeColor="text1"/>
                <w:sz w:val="24"/>
              </w:rPr>
              <w:t>o</w:t>
            </w:r>
            <w:r w:rsidRPr="00832490">
              <w:rPr>
                <w:rFonts w:ascii="Calibri" w:hAnsi="Calibri" w:cs="Calibri"/>
                <w:noProof/>
                <w:color w:val="000000" w:themeColor="text1"/>
                <w:sz w:val="24"/>
              </w:rPr>
              <w:drawing>
                <wp:inline distT="0" distB="0" distL="114300" distR="114300" wp14:anchorId="51247AEE" wp14:editId="7F8CD972">
                  <wp:extent cx="208280" cy="125730"/>
                  <wp:effectExtent l="0" t="0" r="1270" b="7620"/>
                  <wp:docPr id="98"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4"/>
                          <pic:cNvPicPr>
                            <a:picLocks noChangeAspect="1"/>
                          </pic:cNvPicPr>
                        </pic:nvPicPr>
                        <pic:blipFill>
                          <a:blip r:embed="rId32"/>
                          <a:stretch>
                            <a:fillRect/>
                          </a:stretch>
                        </pic:blipFill>
                        <pic:spPr>
                          <a:xfrm>
                            <a:off x="0" y="0"/>
                            <a:ext cx="208280" cy="125730"/>
                          </a:xfrm>
                          <a:prstGeom prst="rect">
                            <a:avLst/>
                          </a:prstGeom>
                          <a:noFill/>
                          <a:ln>
                            <a:noFill/>
                          </a:ln>
                        </pic:spPr>
                      </pic:pic>
                    </a:graphicData>
                  </a:graphic>
                </wp:inline>
              </w:drawing>
            </w:r>
          </w:p>
        </w:tc>
        <w:tc>
          <w:tcPr>
            <w:tcW w:w="5364" w:type="dxa"/>
            <w:vAlign w:val="center"/>
          </w:tcPr>
          <w:p w14:paraId="461769DC" w14:textId="77777777" w:rsidR="00E10A25" w:rsidRPr="00832490" w:rsidRDefault="00E10A25"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Aumente o disminuya el número para ajustar el intervalo de guardado de datos</w:t>
            </w:r>
          </w:p>
        </w:tc>
      </w:tr>
      <w:tr w:rsidR="00832490" w:rsidRPr="00AE29E1" w14:paraId="44F34A29" w14:textId="77777777" w:rsidTr="00FF5251">
        <w:trPr>
          <w:jc w:val="center"/>
        </w:trPr>
        <w:tc>
          <w:tcPr>
            <w:tcW w:w="1541" w:type="dxa"/>
            <w:vAlign w:val="center"/>
          </w:tcPr>
          <w:p w14:paraId="726A699A" w14:textId="77777777" w:rsidR="00E10A25" w:rsidRPr="00832490" w:rsidRDefault="00E10A25"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7</w:t>
            </w:r>
          </w:p>
        </w:tc>
        <w:tc>
          <w:tcPr>
            <w:tcW w:w="3186" w:type="dxa"/>
            <w:vAlign w:val="center"/>
          </w:tcPr>
          <w:p w14:paraId="77621ED8" w14:textId="77777777" w:rsidR="00E10A25" w:rsidRPr="00832490" w:rsidRDefault="00E10A25"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Presione</w:t>
            </w:r>
            <w:proofErr w:type="spellEnd"/>
            <w:r w:rsidRPr="00832490">
              <w:rPr>
                <w:rFonts w:ascii="Calibri" w:hAnsi="Calibri" w:cs="Calibri"/>
                <w:color w:val="000000" w:themeColor="text1"/>
                <w:sz w:val="24"/>
              </w:rPr>
              <w:t xml:space="preserve"> </w:t>
            </w:r>
            <w:r w:rsidRPr="00832490">
              <w:rPr>
                <w:rFonts w:ascii="Calibri" w:hAnsi="Calibri" w:cs="Calibri"/>
                <w:noProof/>
                <w:color w:val="000000" w:themeColor="text1"/>
                <w:sz w:val="24"/>
              </w:rPr>
              <w:drawing>
                <wp:inline distT="0" distB="0" distL="114300" distR="114300" wp14:anchorId="597ED436" wp14:editId="71A007BC">
                  <wp:extent cx="189230" cy="125730"/>
                  <wp:effectExtent l="0" t="0" r="1270" b="7620"/>
                  <wp:docPr id="59"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5"/>
                          <pic:cNvPicPr>
                            <a:picLocks noChangeAspect="1"/>
                          </pic:cNvPicPr>
                        </pic:nvPicPr>
                        <pic:blipFill>
                          <a:blip r:embed="rId34"/>
                          <a:stretch>
                            <a:fillRect/>
                          </a:stretch>
                        </pic:blipFill>
                        <pic:spPr>
                          <a:xfrm>
                            <a:off x="0" y="0"/>
                            <a:ext cx="189230" cy="125730"/>
                          </a:xfrm>
                          <a:prstGeom prst="rect">
                            <a:avLst/>
                          </a:prstGeom>
                          <a:noFill/>
                          <a:ln>
                            <a:noFill/>
                          </a:ln>
                        </pic:spPr>
                      </pic:pic>
                    </a:graphicData>
                  </a:graphic>
                </wp:inline>
              </w:drawing>
            </w:r>
            <w:r w:rsidRPr="00832490">
              <w:rPr>
                <w:rFonts w:ascii="Calibri" w:hAnsi="Calibri" w:cs="Calibri"/>
                <w:color w:val="000000" w:themeColor="text1"/>
                <w:sz w:val="24"/>
              </w:rPr>
              <w:t xml:space="preserve">5 </w:t>
            </w:r>
            <w:proofErr w:type="spellStart"/>
            <w:r w:rsidRPr="00832490">
              <w:rPr>
                <w:rFonts w:ascii="Calibri" w:hAnsi="Calibri" w:cs="Calibri"/>
                <w:color w:val="000000" w:themeColor="text1"/>
                <w:sz w:val="24"/>
              </w:rPr>
              <w:t>segundos</w:t>
            </w:r>
            <w:proofErr w:type="spellEnd"/>
          </w:p>
        </w:tc>
        <w:tc>
          <w:tcPr>
            <w:tcW w:w="5364" w:type="dxa"/>
            <w:vAlign w:val="center"/>
          </w:tcPr>
          <w:p w14:paraId="0A4645E0" w14:textId="77777777" w:rsidR="00E10A25" w:rsidRPr="00832490" w:rsidRDefault="00E10A25" w:rsidP="00FF5251">
            <w:pPr>
              <w:adjustRightInd/>
              <w:snapToGrid/>
              <w:spacing w:line="400" w:lineRule="exact"/>
              <w:jc w:val="left"/>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Guarde la configuración de hora y regrese a la interfaz principal</w:t>
            </w:r>
          </w:p>
        </w:tc>
      </w:tr>
    </w:tbl>
    <w:p w14:paraId="098E4F2F" w14:textId="77777777" w:rsidR="00EF1CF0" w:rsidRPr="00832490" w:rsidRDefault="00EF1CF0">
      <w:pPr>
        <w:pStyle w:val="Ttulo2"/>
        <w:rPr>
          <w:rFonts w:ascii="Calibri" w:eastAsiaTheme="minorEastAsia" w:hAnsi="Calibri" w:cs="Calibri"/>
          <w:color w:val="000000" w:themeColor="text1"/>
          <w:sz w:val="28"/>
          <w:lang w:val="es-EC"/>
        </w:rPr>
      </w:pPr>
    </w:p>
    <w:p w14:paraId="33806C3B" w14:textId="2DACF479" w:rsidR="00EF1CF0" w:rsidRPr="00832490" w:rsidRDefault="00783C38">
      <w:pPr>
        <w:pStyle w:val="Ttulo3"/>
        <w:rPr>
          <w:rFonts w:ascii="Calibri" w:hAnsi="Calibri" w:cs="Calibri"/>
          <w:color w:val="000000" w:themeColor="text1"/>
          <w:sz w:val="32"/>
          <w:szCs w:val="32"/>
        </w:rPr>
      </w:pPr>
      <w:bookmarkStart w:id="288" w:name="_Toc12640"/>
      <w:r w:rsidRPr="00832490">
        <w:rPr>
          <w:rFonts w:ascii="Calibri" w:hAnsi="Calibri" w:cs="Calibri"/>
          <w:color w:val="000000" w:themeColor="text1"/>
          <w:sz w:val="32"/>
          <w:szCs w:val="32"/>
        </w:rPr>
        <w:t xml:space="preserve">3.5.5 </w:t>
      </w:r>
      <w:bookmarkEnd w:id="278"/>
      <w:bookmarkEnd w:id="283"/>
      <w:bookmarkEnd w:id="284"/>
      <w:bookmarkEnd w:id="285"/>
      <w:bookmarkEnd w:id="286"/>
      <w:bookmarkEnd w:id="287"/>
      <w:bookmarkEnd w:id="288"/>
      <w:r w:rsidR="00D319D2" w:rsidRPr="00832490">
        <w:rPr>
          <w:rFonts w:ascii="Calibri" w:hAnsi="Calibri" w:cs="Calibri"/>
          <w:color w:val="000000" w:themeColor="text1"/>
          <w:sz w:val="32"/>
          <w:szCs w:val="32"/>
        </w:rPr>
        <w:t xml:space="preserve">Código de </w:t>
      </w:r>
      <w:proofErr w:type="spellStart"/>
      <w:r w:rsidR="00D319D2" w:rsidRPr="00832490">
        <w:rPr>
          <w:rFonts w:ascii="Calibri" w:hAnsi="Calibri" w:cs="Calibri"/>
          <w:color w:val="000000" w:themeColor="text1"/>
          <w:sz w:val="32"/>
          <w:szCs w:val="32"/>
        </w:rPr>
        <w:t>alarma</w:t>
      </w:r>
      <w:proofErr w:type="spellEnd"/>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
        <w:gridCol w:w="3434"/>
        <w:gridCol w:w="1370"/>
        <w:gridCol w:w="3888"/>
      </w:tblGrid>
      <w:tr w:rsidR="00832490" w:rsidRPr="00832490" w14:paraId="01F89307" w14:textId="77777777" w:rsidTr="00FF5251">
        <w:trPr>
          <w:trHeight w:val="285"/>
          <w:jc w:val="center"/>
        </w:trPr>
        <w:tc>
          <w:tcPr>
            <w:tcW w:w="1399" w:type="dxa"/>
            <w:vAlign w:val="center"/>
          </w:tcPr>
          <w:p w14:paraId="71D21F58"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bookmarkStart w:id="289" w:name="_Toc1053"/>
            <w:bookmarkStart w:id="290" w:name="_Toc32231"/>
            <w:bookmarkStart w:id="291" w:name="_Toc9293"/>
            <w:bookmarkStart w:id="292" w:name="_Toc17163"/>
            <w:r w:rsidRPr="00832490">
              <w:rPr>
                <w:rFonts w:ascii="Calibri" w:hAnsi="Calibri" w:cs="Calibri"/>
                <w:b/>
                <w:bCs/>
                <w:color w:val="000000" w:themeColor="text1"/>
                <w:sz w:val="24"/>
              </w:rPr>
              <w:t>Código</w:t>
            </w:r>
          </w:p>
        </w:tc>
        <w:tc>
          <w:tcPr>
            <w:tcW w:w="3434" w:type="dxa"/>
            <w:vAlign w:val="center"/>
          </w:tcPr>
          <w:p w14:paraId="25096E9A"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Descripción</w:t>
            </w:r>
            <w:proofErr w:type="spellEnd"/>
          </w:p>
        </w:tc>
        <w:tc>
          <w:tcPr>
            <w:tcW w:w="1370" w:type="dxa"/>
            <w:vAlign w:val="center"/>
          </w:tcPr>
          <w:p w14:paraId="75E4D8B1"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Código</w:t>
            </w:r>
          </w:p>
        </w:tc>
        <w:tc>
          <w:tcPr>
            <w:tcW w:w="3888" w:type="dxa"/>
            <w:vAlign w:val="center"/>
          </w:tcPr>
          <w:p w14:paraId="6759FAD4"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Descripción</w:t>
            </w:r>
            <w:proofErr w:type="spellEnd"/>
          </w:p>
        </w:tc>
      </w:tr>
      <w:tr w:rsidR="00832490" w:rsidRPr="00832490" w14:paraId="27AF6D86" w14:textId="77777777" w:rsidTr="00FF5251">
        <w:trPr>
          <w:trHeight w:val="300"/>
          <w:jc w:val="center"/>
        </w:trPr>
        <w:tc>
          <w:tcPr>
            <w:tcW w:w="1399" w:type="dxa"/>
            <w:vAlign w:val="center"/>
          </w:tcPr>
          <w:p w14:paraId="382D1842"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AL</w:t>
            </w:r>
          </w:p>
        </w:tc>
        <w:tc>
          <w:tcPr>
            <w:tcW w:w="3434" w:type="dxa"/>
            <w:vAlign w:val="center"/>
          </w:tcPr>
          <w:p w14:paraId="350875F8"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Alarma</w:t>
            </w:r>
            <w:proofErr w:type="spellEnd"/>
            <w:r w:rsidRPr="00832490">
              <w:rPr>
                <w:rFonts w:ascii="Calibri" w:hAnsi="Calibri" w:cs="Calibri"/>
                <w:color w:val="000000" w:themeColor="text1"/>
                <w:sz w:val="24"/>
              </w:rPr>
              <w:t xml:space="preserve"> de </w:t>
            </w:r>
            <w:proofErr w:type="spellStart"/>
            <w:r w:rsidRPr="00832490">
              <w:rPr>
                <w:rFonts w:ascii="Calibri" w:hAnsi="Calibri" w:cs="Calibri"/>
                <w:color w:val="000000" w:themeColor="text1"/>
                <w:sz w:val="24"/>
              </w:rPr>
              <w:t>baja</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temperatura</w:t>
            </w:r>
            <w:proofErr w:type="spellEnd"/>
          </w:p>
        </w:tc>
        <w:tc>
          <w:tcPr>
            <w:tcW w:w="1370" w:type="dxa"/>
            <w:vAlign w:val="center"/>
          </w:tcPr>
          <w:p w14:paraId="20A27B58"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E1</w:t>
            </w:r>
          </w:p>
        </w:tc>
        <w:tc>
          <w:tcPr>
            <w:tcW w:w="3888" w:type="dxa"/>
            <w:vAlign w:val="center"/>
          </w:tcPr>
          <w:p w14:paraId="1462A70E"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Error del sensor RT1</w:t>
            </w:r>
          </w:p>
        </w:tc>
      </w:tr>
      <w:tr w:rsidR="00832490" w:rsidRPr="00832490" w14:paraId="64F45FDA" w14:textId="77777777" w:rsidTr="00FF5251">
        <w:trPr>
          <w:trHeight w:val="285"/>
          <w:jc w:val="center"/>
        </w:trPr>
        <w:tc>
          <w:tcPr>
            <w:tcW w:w="1399" w:type="dxa"/>
            <w:vAlign w:val="center"/>
          </w:tcPr>
          <w:p w14:paraId="10097251"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AH</w:t>
            </w:r>
          </w:p>
        </w:tc>
        <w:tc>
          <w:tcPr>
            <w:tcW w:w="3434" w:type="dxa"/>
            <w:vAlign w:val="center"/>
          </w:tcPr>
          <w:p w14:paraId="55734F96"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Alarma</w:t>
            </w:r>
            <w:proofErr w:type="spellEnd"/>
            <w:r w:rsidRPr="00832490">
              <w:rPr>
                <w:rFonts w:ascii="Calibri" w:hAnsi="Calibri" w:cs="Calibri"/>
                <w:color w:val="000000" w:themeColor="text1"/>
                <w:sz w:val="24"/>
              </w:rPr>
              <w:t xml:space="preserve"> de </w:t>
            </w:r>
            <w:proofErr w:type="spellStart"/>
            <w:r w:rsidRPr="00832490">
              <w:rPr>
                <w:rFonts w:ascii="Calibri" w:hAnsi="Calibri" w:cs="Calibri"/>
                <w:color w:val="000000" w:themeColor="text1"/>
                <w:sz w:val="24"/>
              </w:rPr>
              <w:t>alta</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temperatura</w:t>
            </w:r>
            <w:proofErr w:type="spellEnd"/>
          </w:p>
        </w:tc>
        <w:tc>
          <w:tcPr>
            <w:tcW w:w="1370" w:type="dxa"/>
            <w:vAlign w:val="center"/>
          </w:tcPr>
          <w:p w14:paraId="43C1163E"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E2</w:t>
            </w:r>
          </w:p>
        </w:tc>
        <w:tc>
          <w:tcPr>
            <w:tcW w:w="3888" w:type="dxa"/>
            <w:vAlign w:val="center"/>
          </w:tcPr>
          <w:p w14:paraId="617F1FD0"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Error del sensor RT2</w:t>
            </w:r>
          </w:p>
        </w:tc>
      </w:tr>
      <w:tr w:rsidR="00832490" w:rsidRPr="00832490" w14:paraId="1AB86E14" w14:textId="77777777" w:rsidTr="00FF5251">
        <w:trPr>
          <w:trHeight w:val="300"/>
          <w:jc w:val="center"/>
        </w:trPr>
        <w:tc>
          <w:tcPr>
            <w:tcW w:w="1399" w:type="dxa"/>
            <w:vAlign w:val="center"/>
          </w:tcPr>
          <w:p w14:paraId="0E0E209D"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AHT</w:t>
            </w:r>
          </w:p>
        </w:tc>
        <w:tc>
          <w:tcPr>
            <w:tcW w:w="3434" w:type="dxa"/>
            <w:vAlign w:val="center"/>
          </w:tcPr>
          <w:p w14:paraId="4F05E886"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Alarma de temperatura ambiente alta</w:t>
            </w:r>
          </w:p>
        </w:tc>
        <w:tc>
          <w:tcPr>
            <w:tcW w:w="1370" w:type="dxa"/>
            <w:vAlign w:val="center"/>
          </w:tcPr>
          <w:p w14:paraId="30B62D14"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E3</w:t>
            </w:r>
          </w:p>
        </w:tc>
        <w:tc>
          <w:tcPr>
            <w:tcW w:w="3888" w:type="dxa"/>
            <w:vAlign w:val="center"/>
          </w:tcPr>
          <w:p w14:paraId="57EC2E48"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Error del sensor RT3</w:t>
            </w:r>
          </w:p>
        </w:tc>
      </w:tr>
      <w:tr w:rsidR="00832490" w:rsidRPr="00832490" w14:paraId="317E9515" w14:textId="77777777" w:rsidTr="00FF5251">
        <w:trPr>
          <w:trHeight w:val="300"/>
          <w:jc w:val="center"/>
        </w:trPr>
        <w:tc>
          <w:tcPr>
            <w:tcW w:w="1399" w:type="dxa"/>
            <w:vAlign w:val="center"/>
          </w:tcPr>
          <w:p w14:paraId="3063BAA7"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ALT</w:t>
            </w:r>
          </w:p>
        </w:tc>
        <w:tc>
          <w:tcPr>
            <w:tcW w:w="3434" w:type="dxa"/>
            <w:vAlign w:val="center"/>
          </w:tcPr>
          <w:p w14:paraId="7CFC53C8"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Alarma de baja temperatura ambiente</w:t>
            </w:r>
          </w:p>
        </w:tc>
        <w:tc>
          <w:tcPr>
            <w:tcW w:w="1370" w:type="dxa"/>
            <w:vAlign w:val="center"/>
          </w:tcPr>
          <w:p w14:paraId="77272BEB"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E4</w:t>
            </w:r>
          </w:p>
        </w:tc>
        <w:tc>
          <w:tcPr>
            <w:tcW w:w="3888" w:type="dxa"/>
            <w:vAlign w:val="center"/>
          </w:tcPr>
          <w:p w14:paraId="34CCD7C6"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Error del sensor RT4</w:t>
            </w:r>
          </w:p>
        </w:tc>
      </w:tr>
      <w:tr w:rsidR="00832490" w:rsidRPr="00832490" w14:paraId="5A3CB20D" w14:textId="77777777" w:rsidTr="00FF5251">
        <w:trPr>
          <w:trHeight w:val="300"/>
          <w:jc w:val="center"/>
        </w:trPr>
        <w:tc>
          <w:tcPr>
            <w:tcW w:w="1399" w:type="dxa"/>
            <w:vAlign w:val="center"/>
          </w:tcPr>
          <w:p w14:paraId="602A0B69"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Ado</w:t>
            </w:r>
          </w:p>
        </w:tc>
        <w:tc>
          <w:tcPr>
            <w:tcW w:w="3434" w:type="dxa"/>
            <w:vAlign w:val="center"/>
          </w:tcPr>
          <w:p w14:paraId="4804B19B"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Alarma</w:t>
            </w:r>
            <w:proofErr w:type="spellEnd"/>
            <w:r w:rsidRPr="00832490">
              <w:rPr>
                <w:rFonts w:ascii="Calibri" w:hAnsi="Calibri" w:cs="Calibri"/>
                <w:color w:val="000000" w:themeColor="text1"/>
                <w:sz w:val="24"/>
              </w:rPr>
              <w:t xml:space="preserve"> de </w:t>
            </w:r>
            <w:proofErr w:type="spellStart"/>
            <w:r w:rsidRPr="00832490">
              <w:rPr>
                <w:rFonts w:ascii="Calibri" w:hAnsi="Calibri" w:cs="Calibri"/>
                <w:color w:val="000000" w:themeColor="text1"/>
                <w:sz w:val="24"/>
              </w:rPr>
              <w:t>puerta</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entreabierta</w:t>
            </w:r>
            <w:proofErr w:type="spellEnd"/>
          </w:p>
        </w:tc>
        <w:tc>
          <w:tcPr>
            <w:tcW w:w="1370" w:type="dxa"/>
            <w:vAlign w:val="center"/>
          </w:tcPr>
          <w:p w14:paraId="771E67D0"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E5</w:t>
            </w:r>
          </w:p>
        </w:tc>
        <w:tc>
          <w:tcPr>
            <w:tcW w:w="3888" w:type="dxa"/>
            <w:vAlign w:val="center"/>
          </w:tcPr>
          <w:p w14:paraId="648194F7"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Error del sensor RT5</w:t>
            </w:r>
          </w:p>
        </w:tc>
      </w:tr>
      <w:tr w:rsidR="00832490" w:rsidRPr="00832490" w14:paraId="09424097" w14:textId="77777777" w:rsidTr="00FF5251">
        <w:trPr>
          <w:trHeight w:val="300"/>
          <w:jc w:val="center"/>
        </w:trPr>
        <w:tc>
          <w:tcPr>
            <w:tcW w:w="1399" w:type="dxa"/>
            <w:vAlign w:val="center"/>
          </w:tcPr>
          <w:p w14:paraId="65879342"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AUF</w:t>
            </w:r>
          </w:p>
        </w:tc>
        <w:tc>
          <w:tcPr>
            <w:tcW w:w="3434" w:type="dxa"/>
            <w:vAlign w:val="center"/>
          </w:tcPr>
          <w:p w14:paraId="1D293274"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Fallo</w:t>
            </w:r>
            <w:proofErr w:type="spellEnd"/>
            <w:r w:rsidRPr="00832490">
              <w:rPr>
                <w:rFonts w:ascii="Calibri" w:hAnsi="Calibri" w:cs="Calibri"/>
                <w:color w:val="000000" w:themeColor="text1"/>
                <w:sz w:val="24"/>
              </w:rPr>
              <w:t xml:space="preserve"> de </w:t>
            </w:r>
            <w:proofErr w:type="spellStart"/>
            <w:r w:rsidRPr="00832490">
              <w:rPr>
                <w:rFonts w:ascii="Calibri" w:hAnsi="Calibri" w:cs="Calibri"/>
                <w:color w:val="000000" w:themeColor="text1"/>
                <w:sz w:val="24"/>
              </w:rPr>
              <w:t>alimentación</w:t>
            </w:r>
            <w:proofErr w:type="spellEnd"/>
          </w:p>
        </w:tc>
        <w:tc>
          <w:tcPr>
            <w:tcW w:w="1370" w:type="dxa"/>
            <w:vAlign w:val="center"/>
          </w:tcPr>
          <w:p w14:paraId="5081600F"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E6</w:t>
            </w:r>
          </w:p>
        </w:tc>
        <w:tc>
          <w:tcPr>
            <w:tcW w:w="3888" w:type="dxa"/>
            <w:vAlign w:val="center"/>
          </w:tcPr>
          <w:p w14:paraId="0E4F0A13"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Error del sensor RT6</w:t>
            </w:r>
          </w:p>
        </w:tc>
      </w:tr>
      <w:tr w:rsidR="00832490" w:rsidRPr="00AE29E1" w14:paraId="69AFA311" w14:textId="77777777" w:rsidTr="00FF5251">
        <w:trPr>
          <w:trHeight w:val="300"/>
          <w:jc w:val="center"/>
        </w:trPr>
        <w:tc>
          <w:tcPr>
            <w:tcW w:w="1399" w:type="dxa"/>
            <w:vAlign w:val="center"/>
          </w:tcPr>
          <w:p w14:paraId="4DB4917C"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r w:rsidRPr="00832490">
              <w:rPr>
                <w:rFonts w:ascii="Calibri" w:hAnsi="Calibri" w:cs="Calibri"/>
                <w:b/>
                <w:bCs/>
                <w:color w:val="000000" w:themeColor="text1"/>
                <w:sz w:val="24"/>
              </w:rPr>
              <w:t>AHC</w:t>
            </w:r>
          </w:p>
        </w:tc>
        <w:tc>
          <w:tcPr>
            <w:tcW w:w="3434" w:type="dxa"/>
            <w:vAlign w:val="center"/>
          </w:tcPr>
          <w:p w14:paraId="233E1778"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Alarma de alta temperatura del condensador</w:t>
            </w:r>
          </w:p>
        </w:tc>
        <w:tc>
          <w:tcPr>
            <w:tcW w:w="1370" w:type="dxa"/>
            <w:vAlign w:val="center"/>
          </w:tcPr>
          <w:p w14:paraId="20170CC5"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E7</w:t>
            </w:r>
          </w:p>
        </w:tc>
        <w:tc>
          <w:tcPr>
            <w:tcW w:w="3888" w:type="dxa"/>
            <w:vAlign w:val="center"/>
          </w:tcPr>
          <w:p w14:paraId="2F51A18E"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Error del sensor de humedad HR</w:t>
            </w:r>
          </w:p>
        </w:tc>
      </w:tr>
      <w:tr w:rsidR="00832490" w:rsidRPr="00AE29E1" w14:paraId="1123F71F" w14:textId="77777777" w:rsidTr="00FF5251">
        <w:trPr>
          <w:trHeight w:val="300"/>
          <w:jc w:val="center"/>
        </w:trPr>
        <w:tc>
          <w:tcPr>
            <w:tcW w:w="1399" w:type="dxa"/>
            <w:vAlign w:val="center"/>
          </w:tcPr>
          <w:p w14:paraId="120FC541" w14:textId="77777777" w:rsidR="0091148D" w:rsidRPr="00832490" w:rsidRDefault="0091148D" w:rsidP="00FF5251">
            <w:pPr>
              <w:adjustRightInd/>
              <w:snapToGrid/>
              <w:spacing w:line="400" w:lineRule="exact"/>
              <w:jc w:val="center"/>
              <w:textAlignment w:val="center"/>
              <w:rPr>
                <w:rFonts w:ascii="Calibri" w:hAnsi="Calibri" w:cs="Calibri"/>
                <w:b/>
                <w:bCs/>
                <w:color w:val="000000" w:themeColor="text1"/>
                <w:sz w:val="24"/>
              </w:rPr>
            </w:pPr>
            <w:proofErr w:type="spellStart"/>
            <w:r w:rsidRPr="00832490">
              <w:rPr>
                <w:rFonts w:ascii="Calibri" w:hAnsi="Calibri" w:cs="Calibri"/>
                <w:b/>
                <w:bCs/>
                <w:color w:val="000000" w:themeColor="text1"/>
                <w:sz w:val="24"/>
              </w:rPr>
              <w:t>AdF</w:t>
            </w:r>
            <w:proofErr w:type="spellEnd"/>
          </w:p>
        </w:tc>
        <w:tc>
          <w:tcPr>
            <w:tcW w:w="3434" w:type="dxa"/>
            <w:vAlign w:val="center"/>
          </w:tcPr>
          <w:p w14:paraId="020F0EAE"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Alarma de batería de respaldo</w:t>
            </w:r>
          </w:p>
        </w:tc>
        <w:tc>
          <w:tcPr>
            <w:tcW w:w="1370" w:type="dxa"/>
            <w:vAlign w:val="center"/>
          </w:tcPr>
          <w:p w14:paraId="16B2E84E"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lang w:val="es-EC"/>
              </w:rPr>
            </w:pPr>
          </w:p>
        </w:tc>
        <w:tc>
          <w:tcPr>
            <w:tcW w:w="3888" w:type="dxa"/>
            <w:vAlign w:val="center"/>
          </w:tcPr>
          <w:p w14:paraId="6886A990" w14:textId="77777777" w:rsidR="0091148D" w:rsidRPr="00832490" w:rsidRDefault="0091148D" w:rsidP="00FF5251">
            <w:pPr>
              <w:adjustRightInd/>
              <w:snapToGrid/>
              <w:spacing w:line="400" w:lineRule="exact"/>
              <w:jc w:val="center"/>
              <w:textAlignment w:val="center"/>
              <w:rPr>
                <w:rFonts w:ascii="Calibri" w:hAnsi="Calibri" w:cs="Calibri"/>
                <w:color w:val="000000" w:themeColor="text1"/>
                <w:sz w:val="24"/>
                <w:lang w:val="es-EC"/>
              </w:rPr>
            </w:pPr>
          </w:p>
        </w:tc>
      </w:tr>
    </w:tbl>
    <w:p w14:paraId="68DB476F" w14:textId="77777777" w:rsidR="00EF1CF0" w:rsidRPr="00832490" w:rsidRDefault="00EF1CF0">
      <w:pPr>
        <w:rPr>
          <w:rFonts w:ascii="Calibri" w:hAnsi="Calibri" w:cs="Calibri"/>
          <w:b/>
          <w:color w:val="000000" w:themeColor="text1"/>
          <w:sz w:val="28"/>
          <w:lang w:val="es-EC"/>
        </w:rPr>
      </w:pPr>
    </w:p>
    <w:p w14:paraId="3F506489" w14:textId="642D5B9B" w:rsidR="00EF1CF0" w:rsidRPr="00832490" w:rsidRDefault="00783C38">
      <w:pPr>
        <w:pStyle w:val="Ttulo3"/>
        <w:rPr>
          <w:rFonts w:ascii="Calibri" w:hAnsi="Calibri" w:cs="Calibri"/>
          <w:color w:val="000000" w:themeColor="text1"/>
          <w:sz w:val="32"/>
          <w:szCs w:val="32"/>
        </w:rPr>
      </w:pPr>
      <w:bookmarkStart w:id="293" w:name="_Toc21664"/>
      <w:r w:rsidRPr="00832490">
        <w:rPr>
          <w:rFonts w:ascii="Calibri" w:hAnsi="Calibri" w:cs="Calibri"/>
          <w:color w:val="000000" w:themeColor="text1"/>
          <w:sz w:val="32"/>
          <w:szCs w:val="32"/>
        </w:rPr>
        <w:t xml:space="preserve">3.5.6 </w:t>
      </w:r>
      <w:bookmarkEnd w:id="289"/>
      <w:bookmarkEnd w:id="290"/>
      <w:bookmarkEnd w:id="291"/>
      <w:bookmarkEnd w:id="292"/>
      <w:bookmarkEnd w:id="293"/>
      <w:proofErr w:type="spellStart"/>
      <w:r w:rsidR="00697908" w:rsidRPr="00832490">
        <w:rPr>
          <w:rFonts w:ascii="Calibri" w:hAnsi="Calibri" w:cs="Calibri"/>
          <w:color w:val="000000" w:themeColor="text1"/>
          <w:sz w:val="32"/>
          <w:szCs w:val="32"/>
        </w:rPr>
        <w:t>Visualización</w:t>
      </w:r>
      <w:proofErr w:type="spellEnd"/>
      <w:r w:rsidR="00697908" w:rsidRPr="00832490">
        <w:rPr>
          <w:rFonts w:ascii="Calibri" w:hAnsi="Calibri" w:cs="Calibri"/>
          <w:color w:val="000000" w:themeColor="text1"/>
          <w:sz w:val="32"/>
          <w:szCs w:val="32"/>
        </w:rPr>
        <w:t xml:space="preserve"> de </w:t>
      </w:r>
      <w:proofErr w:type="spellStart"/>
      <w:r w:rsidR="00697908" w:rsidRPr="00832490">
        <w:rPr>
          <w:rFonts w:ascii="Calibri" w:hAnsi="Calibri" w:cs="Calibri"/>
          <w:color w:val="000000" w:themeColor="text1"/>
          <w:sz w:val="32"/>
          <w:szCs w:val="32"/>
        </w:rPr>
        <w:t>errores</w:t>
      </w:r>
      <w:proofErr w:type="spellEnd"/>
      <w:r w:rsidR="00697908" w:rsidRPr="00832490">
        <w:rPr>
          <w:rFonts w:ascii="Calibri" w:hAnsi="Calibri" w:cs="Calibri"/>
          <w:color w:val="000000" w:themeColor="text1"/>
          <w:sz w:val="32"/>
          <w:szCs w:val="32"/>
        </w:rPr>
        <w:t>.</w:t>
      </w:r>
    </w:p>
    <w:p w14:paraId="00023ABB" w14:textId="77777777" w:rsidR="004F0E87" w:rsidRPr="00385FB6" w:rsidRDefault="004F0E87" w:rsidP="00697908">
      <w:pPr>
        <w:numPr>
          <w:ilvl w:val="0"/>
          <w:numId w:val="15"/>
        </w:numPr>
        <w:spacing w:line="400" w:lineRule="exact"/>
        <w:rPr>
          <w:rFonts w:ascii="Calibri" w:eastAsia="SimSun" w:hAnsi="Calibri" w:cs="Calibri"/>
          <w:color w:val="000000" w:themeColor="text1"/>
          <w:sz w:val="24"/>
          <w:lang w:val="es-EC"/>
        </w:rPr>
      </w:pPr>
      <w:r w:rsidRPr="00385FB6">
        <w:rPr>
          <w:rFonts w:ascii="Calibri" w:hAnsi="Calibri" w:cs="Calibri"/>
          <w:color w:val="000000" w:themeColor="text1"/>
          <w:sz w:val="24"/>
          <w:lang w:val="es-EC"/>
        </w:rPr>
        <w:t xml:space="preserve">Cuando el sensor de temperatura del compartimento superior del </w:t>
      </w:r>
      <w:proofErr w:type="spellStart"/>
      <w:r w:rsidRPr="00385FB6">
        <w:rPr>
          <w:rFonts w:ascii="Calibri" w:hAnsi="Calibri" w:cs="Calibri"/>
          <w:color w:val="000000" w:themeColor="text1"/>
          <w:sz w:val="24"/>
          <w:lang w:val="es-EC"/>
        </w:rPr>
        <w:t>ultracongelador</w:t>
      </w:r>
      <w:proofErr w:type="spellEnd"/>
      <w:r w:rsidRPr="00385FB6">
        <w:rPr>
          <w:rFonts w:ascii="Calibri" w:hAnsi="Calibri" w:cs="Calibri"/>
          <w:color w:val="000000" w:themeColor="text1"/>
          <w:sz w:val="24"/>
          <w:lang w:val="es-EC"/>
        </w:rPr>
        <w:t xml:space="preserve"> presenta un cortocircuito, en la pantalla del compartimento superior aparecerá "AS1S". Si el sensor de temperatura del compartimento superior tiene un fallo de circuito abierto, se mostrará "AS1b". Si el </w:t>
      </w:r>
      <w:r w:rsidRPr="00385FB6">
        <w:rPr>
          <w:rFonts w:ascii="Calibri" w:hAnsi="Calibri" w:cs="Calibri"/>
          <w:color w:val="000000" w:themeColor="text1"/>
          <w:sz w:val="24"/>
          <w:lang w:val="es-EC"/>
        </w:rPr>
        <w:lastRenderedPageBreak/>
        <w:t>sensor de temperatura del compartimento inferior presenta un cortocircuito, en la pantalla del compartimento inferior aparecerá "Ad1S". Si el sensor de temperatura del compartimento inferior tiene un fallo de circuito abierto, se mostrará "Ad1b".</w:t>
      </w:r>
    </w:p>
    <w:p w14:paraId="3043A421" w14:textId="61E6522B" w:rsidR="00697908" w:rsidRPr="00385FB6" w:rsidRDefault="004F0E87" w:rsidP="00697908">
      <w:pPr>
        <w:numPr>
          <w:ilvl w:val="0"/>
          <w:numId w:val="15"/>
        </w:numPr>
        <w:spacing w:line="400" w:lineRule="exact"/>
        <w:rPr>
          <w:rFonts w:ascii="Calibri" w:eastAsia="SimSun" w:hAnsi="Calibri" w:cs="Calibri"/>
          <w:color w:val="000000" w:themeColor="text1"/>
          <w:sz w:val="24"/>
          <w:lang w:val="es-EC"/>
        </w:rPr>
      </w:pPr>
      <w:r w:rsidRPr="00385FB6">
        <w:rPr>
          <w:rFonts w:ascii="Calibri" w:hAnsi="Calibri" w:cs="Calibri"/>
          <w:color w:val="000000" w:themeColor="text1"/>
          <w:sz w:val="24"/>
          <w:lang w:val="es-EC"/>
        </w:rPr>
        <w:t>Después de apagar la alimentación, la función de control del controlador deja de funcionar y se utiliza la fuente de respaldo para la visualización. Si la fuente de respaldo se ha cargado durante más de 10 horas, el símbolo de fallo de energía "Pd", la temperatura interior actual y la alarma se mostrarán alternativamente una vez, y luego se repetirán cada 30 segundos en un ciclo continuo. Después de 8 horas, la pantalla digital dejará de mostrarse. La luz de alarma de fallo de energía parpadeará continuamente hasta que la carga de la fuente de respaldo se agote por completo. Durante el corte de energía, la temperatura interior puede seguir mostrándose. Preste atención a esto y tome las medidas necesarias para evitar daños.</w:t>
      </w:r>
    </w:p>
    <w:p w14:paraId="5BEB2A37" w14:textId="1FF9F274" w:rsidR="003B4A2A" w:rsidRPr="00385FB6" w:rsidRDefault="003B4A2A" w:rsidP="00697908">
      <w:pPr>
        <w:numPr>
          <w:ilvl w:val="0"/>
          <w:numId w:val="15"/>
        </w:numPr>
        <w:spacing w:line="400" w:lineRule="exact"/>
        <w:rPr>
          <w:rFonts w:ascii="Calibri" w:eastAsia="SimSun" w:hAnsi="Calibri" w:cs="Calibri"/>
          <w:color w:val="000000" w:themeColor="text1"/>
          <w:sz w:val="24"/>
          <w:lang w:val="es-EC"/>
        </w:rPr>
      </w:pPr>
      <w:r w:rsidRPr="00385FB6">
        <w:rPr>
          <w:rFonts w:ascii="Calibri" w:hAnsi="Calibri" w:cs="Calibri"/>
          <w:color w:val="000000" w:themeColor="text1"/>
          <w:sz w:val="24"/>
          <w:lang w:val="es-EC"/>
        </w:rPr>
        <w:t xml:space="preserve">Consejo: Apague el </w:t>
      </w:r>
      <w:r w:rsidR="00AB3326" w:rsidRPr="00385FB6">
        <w:rPr>
          <w:rFonts w:ascii="Calibri" w:hAnsi="Calibri" w:cs="Calibri"/>
          <w:color w:val="000000" w:themeColor="text1"/>
          <w:sz w:val="24"/>
          <w:lang w:val="es-EC"/>
        </w:rPr>
        <w:t>equipo</w:t>
      </w:r>
      <w:r w:rsidRPr="00385FB6">
        <w:rPr>
          <w:rFonts w:ascii="Calibri" w:hAnsi="Calibri" w:cs="Calibri"/>
          <w:color w:val="000000" w:themeColor="text1"/>
          <w:sz w:val="24"/>
          <w:lang w:val="es-EC"/>
        </w:rPr>
        <w:t xml:space="preserve"> si sospecha que el sensor de temperatura está roto. Primero, verifique si el contacto está flojo, y luego comuníquese con el ingeniero de servicio posventa para resolver el problema.</w:t>
      </w:r>
    </w:p>
    <w:p w14:paraId="32018413" w14:textId="319D4E91" w:rsidR="003B4A2A" w:rsidRPr="00385FB6" w:rsidRDefault="00697908" w:rsidP="003B4A2A">
      <w:pPr>
        <w:pStyle w:val="NormalWeb"/>
        <w:rPr>
          <w:rFonts w:ascii="Calibri" w:hAnsi="Calibri" w:cs="Calibri"/>
          <w:color w:val="000000" w:themeColor="text1"/>
        </w:rPr>
      </w:pPr>
      <w:r w:rsidRPr="00385FB6">
        <w:rPr>
          <w:rFonts w:ascii="Calibri" w:hAnsi="Calibri" w:cs="Calibri"/>
          <w:noProof/>
          <w:color w:val="000000" w:themeColor="text1"/>
        </w:rPr>
        <w:drawing>
          <wp:inline distT="0" distB="0" distL="114300" distR="114300" wp14:anchorId="106C7E10" wp14:editId="2D2CD8B2">
            <wp:extent cx="113030" cy="136525"/>
            <wp:effectExtent l="0" t="0" r="1270" b="15875"/>
            <wp:docPr id="1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113030" cy="136525"/>
                    </a:xfrm>
                    <a:prstGeom prst="rect">
                      <a:avLst/>
                    </a:prstGeom>
                    <a:noFill/>
                    <a:ln w="9525">
                      <a:noFill/>
                    </a:ln>
                  </pic:spPr>
                </pic:pic>
              </a:graphicData>
            </a:graphic>
          </wp:inline>
        </w:drawing>
      </w:r>
      <w:r w:rsidR="003B4A2A" w:rsidRPr="00385FB6">
        <w:rPr>
          <w:rFonts w:ascii="Calibri" w:hAnsi="Calibri" w:cs="Calibri"/>
          <w:color w:val="000000" w:themeColor="text1"/>
        </w:rPr>
        <w:t xml:space="preserve"> </w:t>
      </w:r>
      <w:r w:rsidR="003B4A2A" w:rsidRPr="00385FB6">
        <w:rPr>
          <w:rStyle w:val="Textoennegrita"/>
          <w:rFonts w:ascii="Calibri" w:hAnsi="Calibri" w:cs="Calibri"/>
          <w:b w:val="0"/>
          <w:bCs w:val="0"/>
          <w:color w:val="000000" w:themeColor="text1"/>
        </w:rPr>
        <w:t>Recordatorio: Espere 1 minuto antes de operar cuando el controlador muestre el código de parámetro, hasta que la temperatura actual se muestre nuevamente, para evitar un mal funcionamiento causado por cambios en los parámetros de control.</w:t>
      </w:r>
    </w:p>
    <w:p w14:paraId="2DFC5929" w14:textId="5985E089" w:rsidR="00697908" w:rsidRPr="00385FB6" w:rsidRDefault="003B4A2A" w:rsidP="003B4A2A">
      <w:pPr>
        <w:pStyle w:val="NormalWeb"/>
        <w:rPr>
          <w:rFonts w:ascii="Calibri" w:hAnsi="Calibri" w:cs="Calibri"/>
          <w:color w:val="000000" w:themeColor="text1"/>
        </w:rPr>
      </w:pPr>
      <w:r w:rsidRPr="00385FB6">
        <w:rPr>
          <w:rStyle w:val="Textoennegrita"/>
          <w:rFonts w:ascii="Calibri" w:hAnsi="Calibri" w:cs="Calibri"/>
          <w:b w:val="0"/>
          <w:bCs w:val="0"/>
          <w:color w:val="000000" w:themeColor="text1"/>
        </w:rPr>
        <w:t xml:space="preserve">Si el </w:t>
      </w:r>
      <w:r w:rsidR="006C5B2D" w:rsidRPr="00385FB6">
        <w:rPr>
          <w:rStyle w:val="Textoennegrita"/>
          <w:rFonts w:ascii="Calibri" w:hAnsi="Calibri" w:cs="Calibri"/>
          <w:b w:val="0"/>
          <w:bCs w:val="0"/>
          <w:color w:val="000000" w:themeColor="text1"/>
        </w:rPr>
        <w:t xml:space="preserve">congelador </w:t>
      </w:r>
      <w:r w:rsidRPr="00385FB6">
        <w:rPr>
          <w:rStyle w:val="Textoennegrita"/>
          <w:rFonts w:ascii="Calibri" w:hAnsi="Calibri" w:cs="Calibri"/>
          <w:b w:val="0"/>
          <w:bCs w:val="0"/>
          <w:color w:val="000000" w:themeColor="text1"/>
        </w:rPr>
        <w:t xml:space="preserve">médico se detiene temporalmente debido a un corte de energía u otras fallas, la temperatura interior aumentará. Si no se puede restablecer la energía en un corto período de tiempo, el usuario debe considerar retirar los </w:t>
      </w:r>
      <w:r w:rsidR="00AB3326" w:rsidRPr="00385FB6">
        <w:rPr>
          <w:rStyle w:val="Textoennegrita"/>
          <w:rFonts w:ascii="Calibri" w:hAnsi="Calibri" w:cs="Calibri"/>
          <w:b w:val="0"/>
          <w:bCs w:val="0"/>
          <w:color w:val="000000" w:themeColor="text1"/>
        </w:rPr>
        <w:t>equipo</w:t>
      </w:r>
      <w:r w:rsidRPr="00385FB6">
        <w:rPr>
          <w:rStyle w:val="Textoennegrita"/>
          <w:rFonts w:ascii="Calibri" w:hAnsi="Calibri" w:cs="Calibri"/>
          <w:b w:val="0"/>
          <w:bCs w:val="0"/>
          <w:color w:val="000000" w:themeColor="text1"/>
        </w:rPr>
        <w:t xml:space="preserve">s almacenados y guardarlos en otros </w:t>
      </w:r>
      <w:r w:rsidR="004A4F62" w:rsidRPr="00385FB6">
        <w:rPr>
          <w:rStyle w:val="Textoennegrita"/>
          <w:rFonts w:ascii="Calibri" w:hAnsi="Calibri" w:cs="Calibri"/>
          <w:b w:val="0"/>
          <w:bCs w:val="0"/>
          <w:color w:val="000000" w:themeColor="text1"/>
        </w:rPr>
        <w:t>congeladores</w:t>
      </w:r>
      <w:r w:rsidRPr="00385FB6">
        <w:rPr>
          <w:rStyle w:val="Textoennegrita"/>
          <w:rFonts w:ascii="Calibri" w:hAnsi="Calibri" w:cs="Calibri"/>
          <w:b w:val="0"/>
          <w:bCs w:val="0"/>
          <w:color w:val="000000" w:themeColor="text1"/>
        </w:rPr>
        <w:t xml:space="preserve"> médicos en funcionamiento para evitar pérdidas causadas por el daño de los </w:t>
      </w:r>
      <w:r w:rsidR="00AB3326" w:rsidRPr="00385FB6">
        <w:rPr>
          <w:rStyle w:val="Textoennegrita"/>
          <w:rFonts w:ascii="Calibri" w:hAnsi="Calibri" w:cs="Calibri"/>
          <w:b w:val="0"/>
          <w:bCs w:val="0"/>
          <w:color w:val="000000" w:themeColor="text1"/>
        </w:rPr>
        <w:t>equipo</w:t>
      </w:r>
      <w:r w:rsidRPr="00385FB6">
        <w:rPr>
          <w:rStyle w:val="Textoennegrita"/>
          <w:rFonts w:ascii="Calibri" w:hAnsi="Calibri" w:cs="Calibri"/>
          <w:b w:val="0"/>
          <w:bCs w:val="0"/>
          <w:color w:val="000000" w:themeColor="text1"/>
        </w:rPr>
        <w:t>s almacenados.</w:t>
      </w:r>
    </w:p>
    <w:p w14:paraId="75792594" w14:textId="2E42E966" w:rsidR="00DA7725" w:rsidRPr="00385FB6" w:rsidRDefault="007D6D73" w:rsidP="00DA7725">
      <w:pPr>
        <w:pStyle w:val="NormalWeb"/>
        <w:numPr>
          <w:ilvl w:val="0"/>
          <w:numId w:val="15"/>
        </w:numPr>
        <w:spacing w:line="276" w:lineRule="auto"/>
        <w:rPr>
          <w:rFonts w:ascii="Calibri" w:hAnsi="Calibri" w:cs="Calibri"/>
          <w:color w:val="000000" w:themeColor="text1"/>
        </w:rPr>
      </w:pPr>
      <w:r w:rsidRPr="00385FB6">
        <w:rPr>
          <w:rStyle w:val="Textoennegrita"/>
          <w:rFonts w:ascii="Calibri" w:hAnsi="Calibri" w:cs="Calibri"/>
          <w:b w:val="0"/>
          <w:bCs w:val="0"/>
          <w:color w:val="000000" w:themeColor="text1"/>
        </w:rPr>
        <w:t xml:space="preserve">Antes de colocar los </w:t>
      </w:r>
      <w:r w:rsidR="00AB3326" w:rsidRPr="00385FB6">
        <w:rPr>
          <w:rStyle w:val="Textoennegrita"/>
          <w:rFonts w:ascii="Calibri" w:hAnsi="Calibri" w:cs="Calibri"/>
          <w:b w:val="0"/>
          <w:bCs w:val="0"/>
          <w:color w:val="000000" w:themeColor="text1"/>
        </w:rPr>
        <w:t>equipo</w:t>
      </w:r>
      <w:r w:rsidRPr="00385FB6">
        <w:rPr>
          <w:rStyle w:val="Textoennegrita"/>
          <w:rFonts w:ascii="Calibri" w:hAnsi="Calibri" w:cs="Calibri"/>
          <w:b w:val="0"/>
          <w:bCs w:val="0"/>
          <w:color w:val="000000" w:themeColor="text1"/>
        </w:rPr>
        <w:t xml:space="preserve">s en el </w:t>
      </w:r>
      <w:r w:rsidR="006C5B2D" w:rsidRPr="00385FB6">
        <w:rPr>
          <w:rStyle w:val="Textoennegrita"/>
          <w:rFonts w:ascii="Calibri" w:hAnsi="Calibri" w:cs="Calibri"/>
          <w:b w:val="0"/>
          <w:bCs w:val="0"/>
          <w:color w:val="000000" w:themeColor="text1"/>
        </w:rPr>
        <w:t xml:space="preserve">congelador </w:t>
      </w:r>
      <w:r w:rsidRPr="00385FB6">
        <w:rPr>
          <w:rStyle w:val="Textoennegrita"/>
          <w:rFonts w:ascii="Calibri" w:hAnsi="Calibri" w:cs="Calibri"/>
          <w:b w:val="0"/>
          <w:bCs w:val="0"/>
          <w:color w:val="000000" w:themeColor="text1"/>
        </w:rPr>
        <w:t xml:space="preserve">médico para su almacenamiento, el usuario debe confirmar de antemano que la temperatura interior del </w:t>
      </w:r>
      <w:r w:rsidR="006C5B2D" w:rsidRPr="00385FB6">
        <w:rPr>
          <w:rStyle w:val="Textoennegrita"/>
          <w:rFonts w:ascii="Calibri" w:hAnsi="Calibri" w:cs="Calibri"/>
          <w:b w:val="0"/>
          <w:bCs w:val="0"/>
          <w:color w:val="000000" w:themeColor="text1"/>
        </w:rPr>
        <w:t xml:space="preserve">congelador </w:t>
      </w:r>
      <w:r w:rsidRPr="00385FB6">
        <w:rPr>
          <w:rStyle w:val="Textoennegrita"/>
          <w:rFonts w:ascii="Calibri" w:hAnsi="Calibri" w:cs="Calibri"/>
          <w:b w:val="0"/>
          <w:bCs w:val="0"/>
          <w:color w:val="000000" w:themeColor="text1"/>
        </w:rPr>
        <w:t xml:space="preserve">esté de acuerdo con la temperatura establecida para el almacenamiento, a fin de evitar pérdidas causadas por daños a los </w:t>
      </w:r>
      <w:r w:rsidR="00AB3326" w:rsidRPr="00385FB6">
        <w:rPr>
          <w:rStyle w:val="Textoennegrita"/>
          <w:rFonts w:ascii="Calibri" w:hAnsi="Calibri" w:cs="Calibri"/>
          <w:b w:val="0"/>
          <w:bCs w:val="0"/>
          <w:color w:val="000000" w:themeColor="text1"/>
        </w:rPr>
        <w:t>equipo</w:t>
      </w:r>
      <w:r w:rsidRPr="00385FB6">
        <w:rPr>
          <w:rStyle w:val="Textoennegrita"/>
          <w:rFonts w:ascii="Calibri" w:hAnsi="Calibri" w:cs="Calibri"/>
          <w:b w:val="0"/>
          <w:bCs w:val="0"/>
          <w:color w:val="000000" w:themeColor="text1"/>
        </w:rPr>
        <w:t>s debido a una temperatura inadecuada.</w:t>
      </w:r>
    </w:p>
    <w:p w14:paraId="6AF19A76" w14:textId="335BDAFF" w:rsidR="00EF1CF0" w:rsidRPr="00652CB9" w:rsidRDefault="007D6D73" w:rsidP="00652CB9">
      <w:pPr>
        <w:pStyle w:val="NormalWeb"/>
        <w:numPr>
          <w:ilvl w:val="0"/>
          <w:numId w:val="15"/>
        </w:numPr>
        <w:spacing w:line="276" w:lineRule="auto"/>
        <w:rPr>
          <w:rFonts w:ascii="Calibri" w:hAnsi="Calibri" w:cs="Calibri"/>
          <w:color w:val="000000" w:themeColor="text1"/>
        </w:rPr>
      </w:pPr>
      <w:r w:rsidRPr="00385FB6">
        <w:rPr>
          <w:rStyle w:val="Textoennegrita"/>
          <w:rFonts w:ascii="Calibri" w:hAnsi="Calibri" w:cs="Calibri"/>
          <w:b w:val="0"/>
          <w:bCs w:val="0"/>
          <w:color w:val="000000" w:themeColor="text1"/>
        </w:rPr>
        <w:t xml:space="preserve">Debido a la inercia de la </w:t>
      </w:r>
      <w:r w:rsidR="00405CAF" w:rsidRPr="00385FB6">
        <w:rPr>
          <w:rStyle w:val="Textoennegrita"/>
          <w:rFonts w:ascii="Calibri" w:hAnsi="Calibri" w:cs="Calibri"/>
          <w:b w:val="0"/>
          <w:bCs w:val="0"/>
          <w:color w:val="000000" w:themeColor="text1"/>
        </w:rPr>
        <w:t>congelación</w:t>
      </w:r>
      <w:r w:rsidRPr="00385FB6">
        <w:rPr>
          <w:rStyle w:val="Textoennegrita"/>
          <w:rFonts w:ascii="Calibri" w:hAnsi="Calibri" w:cs="Calibri"/>
          <w:b w:val="0"/>
          <w:bCs w:val="0"/>
          <w:color w:val="000000" w:themeColor="text1"/>
        </w:rPr>
        <w:t xml:space="preserve">, el </w:t>
      </w:r>
      <w:r w:rsidR="006C5B2D" w:rsidRPr="00385FB6">
        <w:rPr>
          <w:rStyle w:val="Textoennegrita"/>
          <w:rFonts w:ascii="Calibri" w:hAnsi="Calibri" w:cs="Calibri"/>
          <w:b w:val="0"/>
          <w:bCs w:val="0"/>
          <w:color w:val="000000" w:themeColor="text1"/>
        </w:rPr>
        <w:t xml:space="preserve">congelador </w:t>
      </w:r>
      <w:r w:rsidRPr="00385FB6">
        <w:rPr>
          <w:rStyle w:val="Textoennegrita"/>
          <w:rFonts w:ascii="Calibri" w:hAnsi="Calibri" w:cs="Calibri"/>
          <w:b w:val="0"/>
          <w:bCs w:val="0"/>
          <w:color w:val="000000" w:themeColor="text1"/>
        </w:rPr>
        <w:t>médico no puede mantener una temperatura constante. Existe una cierta variación entre la temperatura interior y la temperatura establecida, tanto hacia arriba como hacia abajo. La temperatura interior también puede variar según las condiciones ambientales y la temperatura establecida. Este es un fenómeno normal.</w:t>
      </w:r>
    </w:p>
    <w:p w14:paraId="3EE0686F" w14:textId="300A1F9C" w:rsidR="00B0279B" w:rsidRPr="00832490" w:rsidRDefault="00B0279B" w:rsidP="00F60A46">
      <w:pPr>
        <w:pStyle w:val="Ttulo1"/>
        <w:numPr>
          <w:ilvl w:val="0"/>
          <w:numId w:val="21"/>
        </w:numPr>
        <w:rPr>
          <w:rFonts w:ascii="Calibri" w:hAnsi="Calibri" w:cs="Calibri"/>
          <w:bCs/>
          <w:color w:val="000000" w:themeColor="text1"/>
          <w:sz w:val="32"/>
          <w:szCs w:val="32"/>
        </w:rPr>
      </w:pPr>
      <w:bookmarkStart w:id="294" w:name="_Toc3034"/>
      <w:proofErr w:type="spellStart"/>
      <w:r w:rsidRPr="00832490">
        <w:rPr>
          <w:rFonts w:ascii="Calibri" w:hAnsi="Calibri" w:cs="Calibri"/>
          <w:bCs/>
          <w:color w:val="000000" w:themeColor="text1"/>
          <w:sz w:val="32"/>
          <w:szCs w:val="32"/>
        </w:rPr>
        <w:t>Mantenimiento</w:t>
      </w:r>
      <w:proofErr w:type="spellEnd"/>
      <w:r w:rsidRPr="00832490">
        <w:rPr>
          <w:rFonts w:ascii="Calibri" w:hAnsi="Calibri" w:cs="Calibri"/>
          <w:bCs/>
          <w:color w:val="000000" w:themeColor="text1"/>
          <w:sz w:val="32"/>
          <w:szCs w:val="32"/>
        </w:rPr>
        <w:t xml:space="preserve"> </w:t>
      </w:r>
      <w:proofErr w:type="spellStart"/>
      <w:r w:rsidRPr="00832490">
        <w:rPr>
          <w:rFonts w:ascii="Calibri" w:hAnsi="Calibri" w:cs="Calibri"/>
          <w:bCs/>
          <w:color w:val="000000" w:themeColor="text1"/>
          <w:sz w:val="32"/>
          <w:szCs w:val="32"/>
        </w:rPr>
        <w:t>diario</w:t>
      </w:r>
      <w:bookmarkEnd w:id="294"/>
      <w:proofErr w:type="spellEnd"/>
    </w:p>
    <w:p w14:paraId="3B09B589" w14:textId="4D696610" w:rsidR="00EF1CF0" w:rsidRPr="00832490" w:rsidRDefault="00BE4423">
      <w:pPr>
        <w:rPr>
          <w:rFonts w:ascii="Calibri" w:hAnsi="Calibri" w:cs="Calibri"/>
          <w:color w:val="000000" w:themeColor="text1"/>
          <w:sz w:val="24"/>
          <w:szCs w:val="32"/>
          <w:lang w:val="es-EC"/>
        </w:rPr>
      </w:pPr>
      <w:r w:rsidRPr="00832490">
        <w:rPr>
          <w:rFonts w:ascii="Calibri" w:hAnsi="Calibri" w:cs="Calibri"/>
          <w:color w:val="000000" w:themeColor="text1"/>
          <w:sz w:val="24"/>
          <w:szCs w:val="32"/>
          <w:lang w:val="es-EC"/>
        </w:rPr>
        <w:t xml:space="preserve">Durante el mantenimiento diario, para prevenir descargas eléctricas o lesiones personales, asegúrese de desconectar la energía antes de realizar cualquier reparación o mantenimiento del equipo. Además, evite inhalar cualquier sustancia o partícula que pueda estar presente alrededor del equipo durante el mantenimiento. Asegúrese de secar bien los guantes mojados para proteger sus manos, ya que podrían </w:t>
      </w:r>
      <w:r w:rsidRPr="00832490">
        <w:rPr>
          <w:rFonts w:ascii="Calibri" w:hAnsi="Calibri" w:cs="Calibri"/>
          <w:color w:val="000000" w:themeColor="text1"/>
          <w:sz w:val="24"/>
          <w:szCs w:val="32"/>
          <w:lang w:val="es-EC"/>
        </w:rPr>
        <w:lastRenderedPageBreak/>
        <w:t xml:space="preserve">cortarse con los bordes o esquinas del </w:t>
      </w:r>
      <w:r w:rsidR="006C5B2D" w:rsidRPr="00832490">
        <w:rPr>
          <w:rFonts w:ascii="Calibri" w:hAnsi="Calibri" w:cs="Calibri"/>
          <w:color w:val="000000" w:themeColor="text1"/>
          <w:sz w:val="24"/>
          <w:szCs w:val="32"/>
          <w:lang w:val="es-EC"/>
        </w:rPr>
        <w:t xml:space="preserve">congelador </w:t>
      </w:r>
      <w:r w:rsidRPr="00832490">
        <w:rPr>
          <w:rFonts w:ascii="Calibri" w:hAnsi="Calibri" w:cs="Calibri"/>
          <w:color w:val="000000" w:themeColor="text1"/>
          <w:sz w:val="24"/>
          <w:szCs w:val="32"/>
          <w:lang w:val="es-EC"/>
        </w:rPr>
        <w:t>si no se toman las debidas precauciones.</w:t>
      </w:r>
      <w:r w:rsidR="00783C38" w:rsidRPr="00832490">
        <w:rPr>
          <w:rFonts w:ascii="Calibri" w:hAnsi="Calibri" w:cs="Calibri"/>
          <w:color w:val="000000" w:themeColor="text1"/>
          <w:sz w:val="24"/>
          <w:szCs w:val="32"/>
          <w:lang w:val="es-EC"/>
        </w:rPr>
        <w:t xml:space="preserve"> </w:t>
      </w:r>
    </w:p>
    <w:p w14:paraId="11541BE6" w14:textId="77777777" w:rsidR="00BE4423" w:rsidRPr="00832490" w:rsidRDefault="00BE4423">
      <w:pPr>
        <w:rPr>
          <w:rFonts w:ascii="Calibri" w:hAnsi="Calibri" w:cs="Calibri"/>
          <w:color w:val="000000" w:themeColor="text1"/>
          <w:lang w:val="es-EC"/>
        </w:rPr>
      </w:pPr>
    </w:p>
    <w:p w14:paraId="7E86120C" w14:textId="1C34093C" w:rsidR="00EF1CF0" w:rsidRPr="00832490" w:rsidRDefault="00783C38">
      <w:pPr>
        <w:pStyle w:val="Ttulo2"/>
        <w:rPr>
          <w:rFonts w:ascii="Calibri" w:hAnsi="Calibri" w:cs="Calibri"/>
          <w:color w:val="000000" w:themeColor="text1"/>
        </w:rPr>
      </w:pPr>
      <w:bookmarkStart w:id="295" w:name="_Toc14479"/>
      <w:bookmarkStart w:id="296" w:name="_Toc30389"/>
      <w:r w:rsidRPr="00832490">
        <w:rPr>
          <w:rFonts w:ascii="Calibri" w:hAnsi="Calibri" w:cs="Calibri"/>
          <w:color w:val="000000" w:themeColor="text1"/>
        </w:rPr>
        <w:t xml:space="preserve">4.1 </w:t>
      </w:r>
      <w:bookmarkEnd w:id="295"/>
      <w:bookmarkEnd w:id="296"/>
      <w:proofErr w:type="spellStart"/>
      <w:r w:rsidR="00F60A46" w:rsidRPr="00832490">
        <w:rPr>
          <w:rFonts w:ascii="Calibri" w:hAnsi="Calibri" w:cs="Calibri"/>
          <w:color w:val="000000" w:themeColor="text1"/>
          <w:szCs w:val="32"/>
        </w:rPr>
        <w:t>Limpieza</w:t>
      </w:r>
      <w:proofErr w:type="spellEnd"/>
      <w:r w:rsidR="00F60A46" w:rsidRPr="00832490">
        <w:rPr>
          <w:rFonts w:ascii="Calibri" w:hAnsi="Calibri" w:cs="Calibri"/>
          <w:color w:val="000000" w:themeColor="text1"/>
          <w:szCs w:val="32"/>
        </w:rPr>
        <w:t xml:space="preserve"> del </w:t>
      </w:r>
      <w:proofErr w:type="spellStart"/>
      <w:r w:rsidR="00405CAF" w:rsidRPr="00832490">
        <w:rPr>
          <w:rFonts w:ascii="Calibri" w:hAnsi="Calibri" w:cs="Calibri"/>
          <w:color w:val="000000" w:themeColor="text1"/>
          <w:szCs w:val="32"/>
        </w:rPr>
        <w:t>congelador</w:t>
      </w:r>
      <w:proofErr w:type="spellEnd"/>
      <w:r w:rsidR="00F60A46" w:rsidRPr="00832490">
        <w:rPr>
          <w:rFonts w:ascii="Calibri" w:hAnsi="Calibri" w:cs="Calibri"/>
          <w:color w:val="000000" w:themeColor="text1"/>
          <w:szCs w:val="32"/>
        </w:rPr>
        <w:t>.</w:t>
      </w:r>
    </w:p>
    <w:p w14:paraId="3DF2C465" w14:textId="66B6BEB7" w:rsidR="00BA243C" w:rsidRPr="00832490" w:rsidRDefault="00BA243C" w:rsidP="00BA243C">
      <w:pPr>
        <w:pStyle w:val="NormalWeb"/>
        <w:numPr>
          <w:ilvl w:val="0"/>
          <w:numId w:val="16"/>
        </w:numPr>
        <w:rPr>
          <w:rFonts w:ascii="Calibri" w:hAnsi="Calibri" w:cs="Calibri"/>
          <w:b/>
          <w:bCs/>
          <w:color w:val="000000" w:themeColor="text1"/>
        </w:rPr>
      </w:pPr>
      <w:r w:rsidRPr="00832490">
        <w:rPr>
          <w:rStyle w:val="Textoennegrita"/>
          <w:rFonts w:ascii="Calibri" w:hAnsi="Calibri" w:cs="Calibri"/>
          <w:b w:val="0"/>
          <w:bCs w:val="0"/>
          <w:color w:val="000000" w:themeColor="text1"/>
        </w:rPr>
        <w:t xml:space="preserve">Limpie el </w:t>
      </w:r>
      <w:r w:rsidR="006C5B2D" w:rsidRPr="00832490">
        <w:rPr>
          <w:rStyle w:val="Textoennegrita"/>
          <w:rFonts w:ascii="Calibri" w:hAnsi="Calibri" w:cs="Calibri"/>
          <w:b w:val="0"/>
          <w:bCs w:val="0"/>
          <w:color w:val="000000" w:themeColor="text1"/>
        </w:rPr>
        <w:t xml:space="preserve">congelador </w:t>
      </w:r>
      <w:r w:rsidRPr="00832490">
        <w:rPr>
          <w:rStyle w:val="Textoennegrita"/>
          <w:rFonts w:ascii="Calibri" w:hAnsi="Calibri" w:cs="Calibri"/>
          <w:b w:val="0"/>
          <w:bCs w:val="0"/>
          <w:color w:val="000000" w:themeColor="text1"/>
        </w:rPr>
        <w:t>una vez al mes para mantener su apariencia y funcionamiento en óptimas condiciones.</w:t>
      </w:r>
    </w:p>
    <w:p w14:paraId="6CD6CE5C" w14:textId="47DC550F" w:rsidR="00BA243C" w:rsidRPr="00832490" w:rsidRDefault="00BA243C" w:rsidP="00BA243C">
      <w:pPr>
        <w:pStyle w:val="NormalWeb"/>
        <w:numPr>
          <w:ilvl w:val="0"/>
          <w:numId w:val="16"/>
        </w:numPr>
        <w:rPr>
          <w:rFonts w:ascii="Calibri" w:hAnsi="Calibri" w:cs="Calibri"/>
          <w:b/>
          <w:bCs/>
          <w:color w:val="000000" w:themeColor="text1"/>
        </w:rPr>
      </w:pPr>
      <w:r w:rsidRPr="00832490">
        <w:rPr>
          <w:rStyle w:val="Textoennegrita"/>
          <w:rFonts w:ascii="Calibri" w:hAnsi="Calibri" w:cs="Calibri"/>
          <w:b w:val="0"/>
          <w:bCs w:val="0"/>
          <w:color w:val="000000" w:themeColor="text1"/>
        </w:rPr>
        <w:t xml:space="preserve">Utilice un paño seco para quitar el polvo de la carcasa, la cámara interior y todos los accesorios. Si el </w:t>
      </w:r>
      <w:r w:rsidR="006C5B2D" w:rsidRPr="00832490">
        <w:rPr>
          <w:rStyle w:val="Textoennegrita"/>
          <w:rFonts w:ascii="Calibri" w:hAnsi="Calibri" w:cs="Calibri"/>
          <w:b w:val="0"/>
          <w:bCs w:val="0"/>
          <w:color w:val="000000" w:themeColor="text1"/>
        </w:rPr>
        <w:t xml:space="preserve">congelador </w:t>
      </w:r>
      <w:r w:rsidRPr="00832490">
        <w:rPr>
          <w:rStyle w:val="Textoennegrita"/>
          <w:rFonts w:ascii="Calibri" w:hAnsi="Calibri" w:cs="Calibri"/>
          <w:b w:val="0"/>
          <w:bCs w:val="0"/>
          <w:color w:val="000000" w:themeColor="text1"/>
        </w:rPr>
        <w:t>está muy sucio, se recomienda usar un detergente neutro.</w:t>
      </w:r>
    </w:p>
    <w:p w14:paraId="35E1F98C" w14:textId="77777777" w:rsidR="00BA243C" w:rsidRPr="00832490" w:rsidRDefault="00BA243C" w:rsidP="00BA243C">
      <w:pPr>
        <w:pStyle w:val="NormalWeb"/>
        <w:numPr>
          <w:ilvl w:val="0"/>
          <w:numId w:val="16"/>
        </w:numPr>
        <w:rPr>
          <w:rFonts w:ascii="Calibri" w:hAnsi="Calibri" w:cs="Calibri"/>
          <w:b/>
          <w:bCs/>
          <w:color w:val="000000" w:themeColor="text1"/>
        </w:rPr>
      </w:pPr>
      <w:r w:rsidRPr="00832490">
        <w:rPr>
          <w:rStyle w:val="Textoennegrita"/>
          <w:rFonts w:ascii="Calibri" w:hAnsi="Calibri" w:cs="Calibri"/>
          <w:b w:val="0"/>
          <w:bCs w:val="0"/>
          <w:color w:val="000000" w:themeColor="text1"/>
        </w:rPr>
        <w:t>Después de la limpieza, pase un paño humedecido con agua limpia para eliminar cualquier residuo de detergente.</w:t>
      </w:r>
    </w:p>
    <w:p w14:paraId="712FB3EC" w14:textId="14CB5945" w:rsidR="00BA243C" w:rsidRPr="00832490" w:rsidRDefault="00BA243C" w:rsidP="00BA243C">
      <w:pPr>
        <w:pStyle w:val="NormalWeb"/>
        <w:numPr>
          <w:ilvl w:val="0"/>
          <w:numId w:val="16"/>
        </w:numPr>
        <w:rPr>
          <w:rFonts w:ascii="Calibri" w:hAnsi="Calibri" w:cs="Calibri"/>
          <w:b/>
          <w:bCs/>
          <w:color w:val="000000" w:themeColor="text1"/>
        </w:rPr>
      </w:pPr>
      <w:r w:rsidRPr="00832490">
        <w:rPr>
          <w:rStyle w:val="Textoennegrita"/>
          <w:rFonts w:ascii="Calibri" w:hAnsi="Calibri" w:cs="Calibri"/>
          <w:b w:val="0"/>
          <w:bCs w:val="0"/>
          <w:color w:val="000000" w:themeColor="text1"/>
        </w:rPr>
        <w:t xml:space="preserve">Evite verter agua sobre la carcasa o en el interior del </w:t>
      </w:r>
      <w:r w:rsidR="00405CAF" w:rsidRPr="00832490">
        <w:rPr>
          <w:rStyle w:val="Textoennegrita"/>
          <w:rFonts w:ascii="Calibri" w:hAnsi="Calibri" w:cs="Calibri"/>
          <w:b w:val="0"/>
          <w:bCs w:val="0"/>
          <w:color w:val="000000" w:themeColor="text1"/>
        </w:rPr>
        <w:t>congelador</w:t>
      </w:r>
      <w:r w:rsidRPr="00832490">
        <w:rPr>
          <w:rStyle w:val="Textoennegrita"/>
          <w:rFonts w:ascii="Calibri" w:hAnsi="Calibri" w:cs="Calibri"/>
          <w:b w:val="0"/>
          <w:bCs w:val="0"/>
          <w:color w:val="000000" w:themeColor="text1"/>
        </w:rPr>
        <w:t>, ya que esto podría comprometer el aislamiento eléctrico.</w:t>
      </w:r>
    </w:p>
    <w:p w14:paraId="24973E5C" w14:textId="60DBC84E" w:rsidR="00F60A46" w:rsidRPr="00385FB6" w:rsidRDefault="00BA243C" w:rsidP="00385FB6">
      <w:pPr>
        <w:pStyle w:val="NormalWeb"/>
        <w:numPr>
          <w:ilvl w:val="0"/>
          <w:numId w:val="16"/>
        </w:numPr>
        <w:rPr>
          <w:rFonts w:ascii="Calibri" w:hAnsi="Calibri" w:cs="Calibri"/>
          <w:b/>
          <w:bCs/>
          <w:color w:val="000000" w:themeColor="text1"/>
        </w:rPr>
      </w:pPr>
      <w:r w:rsidRPr="00832490">
        <w:rPr>
          <w:rStyle w:val="Textoennegrita"/>
          <w:rFonts w:ascii="Calibri" w:hAnsi="Calibri" w:cs="Calibri"/>
          <w:b w:val="0"/>
          <w:bCs w:val="0"/>
          <w:color w:val="000000" w:themeColor="text1"/>
        </w:rPr>
        <w:t xml:space="preserve">Durante la temporada de lluvias, es común que se forme condensación en la superficie de la puerta de vidrio del </w:t>
      </w:r>
      <w:r w:rsidR="00405CAF" w:rsidRPr="00832490">
        <w:rPr>
          <w:rStyle w:val="Textoennegrita"/>
          <w:rFonts w:ascii="Calibri" w:hAnsi="Calibri" w:cs="Calibri"/>
          <w:b w:val="0"/>
          <w:bCs w:val="0"/>
          <w:color w:val="000000" w:themeColor="text1"/>
        </w:rPr>
        <w:t>congelado</w:t>
      </w:r>
      <w:r w:rsidRPr="00832490">
        <w:rPr>
          <w:rStyle w:val="Textoennegrita"/>
          <w:rFonts w:ascii="Calibri" w:hAnsi="Calibri" w:cs="Calibri"/>
          <w:b w:val="0"/>
          <w:bCs w:val="0"/>
          <w:color w:val="000000" w:themeColor="text1"/>
        </w:rPr>
        <w:t xml:space="preserve">r, lo que puede provocar goteo. Seque con un paño seco de inmediato. Esto no afectará el funcionamiento normal del </w:t>
      </w:r>
      <w:r w:rsidR="00405CAF" w:rsidRPr="00832490">
        <w:rPr>
          <w:rStyle w:val="Textoennegrita"/>
          <w:rFonts w:ascii="Calibri" w:hAnsi="Calibri" w:cs="Calibri"/>
          <w:b w:val="0"/>
          <w:bCs w:val="0"/>
          <w:color w:val="000000" w:themeColor="text1"/>
        </w:rPr>
        <w:t>congela</w:t>
      </w:r>
      <w:r w:rsidRPr="00832490">
        <w:rPr>
          <w:rStyle w:val="Textoennegrita"/>
          <w:rFonts w:ascii="Calibri" w:hAnsi="Calibri" w:cs="Calibri"/>
          <w:b w:val="0"/>
          <w:bCs w:val="0"/>
          <w:color w:val="000000" w:themeColor="text1"/>
        </w:rPr>
        <w:t>dor.</w:t>
      </w:r>
    </w:p>
    <w:p w14:paraId="171A6EEB" w14:textId="42090EE0" w:rsidR="00EF1CF0" w:rsidRPr="00832490" w:rsidRDefault="00783C38">
      <w:pPr>
        <w:pStyle w:val="Ttulo2"/>
        <w:rPr>
          <w:rFonts w:ascii="Calibri" w:hAnsi="Calibri" w:cs="Calibri"/>
          <w:color w:val="000000" w:themeColor="text1"/>
          <w:lang w:val="es-EC"/>
        </w:rPr>
      </w:pPr>
      <w:bookmarkStart w:id="297" w:name="_Toc9271"/>
      <w:bookmarkStart w:id="298" w:name="_Toc7851"/>
      <w:bookmarkStart w:id="299" w:name="_Toc7772"/>
      <w:r w:rsidRPr="00832490">
        <w:rPr>
          <w:rFonts w:ascii="Calibri" w:hAnsi="Calibri" w:cs="Calibri"/>
          <w:color w:val="000000" w:themeColor="text1"/>
          <w:lang w:val="es-EC"/>
        </w:rPr>
        <w:t>4.2 De</w:t>
      </w:r>
      <w:bookmarkEnd w:id="297"/>
      <w:bookmarkEnd w:id="298"/>
      <w:bookmarkEnd w:id="299"/>
      <w:r w:rsidR="004A55B2" w:rsidRPr="00832490">
        <w:rPr>
          <w:rFonts w:ascii="Calibri" w:hAnsi="Calibri" w:cs="Calibri"/>
          <w:color w:val="000000" w:themeColor="text1"/>
          <w:lang w:val="es-EC"/>
        </w:rPr>
        <w:t>scongelación</w:t>
      </w:r>
    </w:p>
    <w:p w14:paraId="6C1DFA78" w14:textId="020273A2" w:rsidR="00EF1CF0" w:rsidRPr="00832490" w:rsidRDefault="00F50CB9">
      <w:pPr>
        <w:rPr>
          <w:rFonts w:ascii="Calibri" w:hAnsi="Calibri" w:cs="Calibri"/>
          <w:color w:val="000000" w:themeColor="text1"/>
          <w:sz w:val="24"/>
          <w:szCs w:val="32"/>
          <w:lang w:val="es-EC"/>
        </w:rPr>
      </w:pPr>
      <w:r w:rsidRPr="00832490">
        <w:rPr>
          <w:rFonts w:ascii="Calibri" w:hAnsi="Calibri" w:cs="Calibri"/>
          <w:color w:val="000000" w:themeColor="text1"/>
          <w:sz w:val="24"/>
          <w:szCs w:val="32"/>
          <w:lang w:val="es-EC"/>
        </w:rPr>
        <w:t xml:space="preserve">Este congelador es un modelo sin escarcha con un sistema de </w:t>
      </w:r>
      <w:r w:rsidR="006C5B2D" w:rsidRPr="00832490">
        <w:rPr>
          <w:rFonts w:ascii="Calibri" w:hAnsi="Calibri" w:cs="Calibri"/>
          <w:color w:val="000000" w:themeColor="text1"/>
          <w:sz w:val="24"/>
          <w:szCs w:val="32"/>
          <w:lang w:val="es-EC"/>
        </w:rPr>
        <w:t>congelación</w:t>
      </w:r>
      <w:r w:rsidR="00BD793E" w:rsidRPr="00832490">
        <w:rPr>
          <w:rFonts w:ascii="Calibri" w:hAnsi="Calibri" w:cs="Calibri"/>
          <w:color w:val="000000" w:themeColor="text1"/>
          <w:sz w:val="24"/>
          <w:szCs w:val="32"/>
          <w:lang w:val="es-EC"/>
        </w:rPr>
        <w:t xml:space="preserve"> </w:t>
      </w:r>
      <w:r w:rsidRPr="00832490">
        <w:rPr>
          <w:rFonts w:ascii="Calibri" w:hAnsi="Calibri" w:cs="Calibri"/>
          <w:color w:val="000000" w:themeColor="text1"/>
          <w:sz w:val="24"/>
          <w:szCs w:val="32"/>
          <w:lang w:val="es-EC"/>
        </w:rPr>
        <w:t>por aire, por lo que no requiere descongelación manual. Durante el verano, cuando la humedad ambiental es alta, es posible que se forme condensación en el marco del congelador. Este fenómeno es completamente normal. Se recomienda secar la condensación con un paño seco para mantener el congelador en óptimas condiciones</w:t>
      </w:r>
      <w:r w:rsidR="00783C38" w:rsidRPr="00832490">
        <w:rPr>
          <w:rFonts w:ascii="Calibri" w:hAnsi="Calibri" w:cs="Calibri"/>
          <w:color w:val="000000" w:themeColor="text1"/>
          <w:sz w:val="24"/>
          <w:szCs w:val="32"/>
          <w:lang w:val="es-EC"/>
        </w:rPr>
        <w:t>.</w:t>
      </w:r>
    </w:p>
    <w:p w14:paraId="551ECA46" w14:textId="3BADF72E" w:rsidR="00EF1CF0" w:rsidRPr="00832490" w:rsidRDefault="00783C38">
      <w:pPr>
        <w:pStyle w:val="Ttulo2"/>
        <w:rPr>
          <w:rFonts w:ascii="Calibri" w:hAnsi="Calibri" w:cs="Calibri"/>
          <w:color w:val="000000" w:themeColor="text1"/>
        </w:rPr>
      </w:pPr>
      <w:bookmarkStart w:id="300" w:name="_Toc10525"/>
      <w:bookmarkStart w:id="301" w:name="_Toc12895"/>
      <w:bookmarkStart w:id="302" w:name="_Toc18845"/>
      <w:bookmarkStart w:id="303" w:name="_Toc302563897"/>
      <w:r w:rsidRPr="00832490">
        <w:rPr>
          <w:rFonts w:ascii="Calibri" w:hAnsi="Calibri" w:cs="Calibri"/>
          <w:color w:val="000000" w:themeColor="text1"/>
        </w:rPr>
        <w:t xml:space="preserve">4.3 </w:t>
      </w:r>
      <w:bookmarkEnd w:id="300"/>
      <w:bookmarkEnd w:id="301"/>
      <w:bookmarkEnd w:id="302"/>
      <w:proofErr w:type="spellStart"/>
      <w:r w:rsidR="00F50CB9" w:rsidRPr="00832490">
        <w:rPr>
          <w:rFonts w:ascii="Calibri" w:hAnsi="Calibri" w:cs="Calibri"/>
          <w:color w:val="000000" w:themeColor="text1"/>
          <w:szCs w:val="32"/>
        </w:rPr>
        <w:t>Cuidado</w:t>
      </w:r>
      <w:proofErr w:type="spellEnd"/>
      <w:r w:rsidR="00F50CB9" w:rsidRPr="00832490">
        <w:rPr>
          <w:rFonts w:ascii="Calibri" w:hAnsi="Calibri" w:cs="Calibri"/>
          <w:color w:val="000000" w:themeColor="text1"/>
          <w:szCs w:val="32"/>
        </w:rPr>
        <w:t xml:space="preserve"> y </w:t>
      </w:r>
      <w:proofErr w:type="spellStart"/>
      <w:r w:rsidR="00F50CB9" w:rsidRPr="00832490">
        <w:rPr>
          <w:rFonts w:ascii="Calibri" w:hAnsi="Calibri" w:cs="Calibri"/>
          <w:color w:val="000000" w:themeColor="text1"/>
          <w:szCs w:val="32"/>
        </w:rPr>
        <w:t>mantenimiento</w:t>
      </w:r>
      <w:proofErr w:type="spellEnd"/>
      <w:r w:rsidR="00F50CB9" w:rsidRPr="00832490">
        <w:rPr>
          <w:rFonts w:ascii="Calibri" w:hAnsi="Calibri" w:cs="Calibri"/>
          <w:color w:val="000000" w:themeColor="text1"/>
          <w:szCs w:val="32"/>
        </w:rPr>
        <w:t>.</w:t>
      </w:r>
    </w:p>
    <w:p w14:paraId="146D48A4" w14:textId="77777777" w:rsidR="00DE2B84" w:rsidRPr="00832490" w:rsidRDefault="00F8678A">
      <w:pPr>
        <w:numPr>
          <w:ilvl w:val="0"/>
          <w:numId w:val="17"/>
        </w:numPr>
        <w:rPr>
          <w:rFonts w:ascii="Calibri" w:hAnsi="Calibri" w:cs="Calibri"/>
          <w:b/>
          <w:bCs/>
          <w:color w:val="000000" w:themeColor="text1"/>
          <w:sz w:val="24"/>
          <w:lang w:val="es-EC"/>
        </w:rPr>
      </w:pPr>
      <w:r w:rsidRPr="00832490">
        <w:rPr>
          <w:rStyle w:val="Textoennegrita"/>
          <w:rFonts w:ascii="Calibri" w:hAnsi="Calibri" w:cs="Calibri"/>
          <w:b w:val="0"/>
          <w:bCs w:val="0"/>
          <w:color w:val="000000" w:themeColor="text1"/>
          <w:sz w:val="24"/>
          <w:szCs w:val="32"/>
          <w:lang w:val="es-EC"/>
        </w:rPr>
        <w:t>Evite colocar objetos pesados sobre la puerta o la parte superior del congelador, ya que podrían deformar la estructura debido a la presión.</w:t>
      </w:r>
    </w:p>
    <w:p w14:paraId="69C68474" w14:textId="77777777" w:rsidR="00DE2B84" w:rsidRPr="00832490" w:rsidRDefault="00F8678A">
      <w:pPr>
        <w:numPr>
          <w:ilvl w:val="0"/>
          <w:numId w:val="17"/>
        </w:numPr>
        <w:rPr>
          <w:rFonts w:ascii="Calibri" w:hAnsi="Calibri" w:cs="Calibri"/>
          <w:b/>
          <w:bCs/>
          <w:color w:val="000000" w:themeColor="text1"/>
          <w:sz w:val="24"/>
          <w:lang w:val="es-EC"/>
        </w:rPr>
      </w:pPr>
      <w:r w:rsidRPr="00832490">
        <w:rPr>
          <w:rStyle w:val="Textoennegrita"/>
          <w:rFonts w:ascii="Calibri" w:hAnsi="Calibri" w:cs="Calibri"/>
          <w:b w:val="0"/>
          <w:bCs w:val="0"/>
          <w:color w:val="000000" w:themeColor="text1"/>
          <w:sz w:val="24"/>
          <w:szCs w:val="32"/>
          <w:lang w:val="es-EC"/>
        </w:rPr>
        <w:t>Limpie y mantenga el congelador de manera regular para asegurar su buen funcionamiento.</w:t>
      </w:r>
    </w:p>
    <w:p w14:paraId="5B540416" w14:textId="77777777" w:rsidR="00DE2B84" w:rsidRPr="00832490" w:rsidRDefault="00F8678A">
      <w:pPr>
        <w:numPr>
          <w:ilvl w:val="0"/>
          <w:numId w:val="17"/>
        </w:numPr>
        <w:rPr>
          <w:rFonts w:ascii="Calibri" w:hAnsi="Calibri" w:cs="Calibri"/>
          <w:b/>
          <w:bCs/>
          <w:color w:val="000000" w:themeColor="text1"/>
          <w:sz w:val="24"/>
          <w:lang w:val="es-EC"/>
        </w:rPr>
      </w:pPr>
      <w:r w:rsidRPr="00832490">
        <w:rPr>
          <w:rStyle w:val="Textoennegrita"/>
          <w:rFonts w:ascii="Calibri" w:hAnsi="Calibri" w:cs="Calibri"/>
          <w:b w:val="0"/>
          <w:bCs w:val="0"/>
          <w:color w:val="000000" w:themeColor="text1"/>
          <w:sz w:val="24"/>
          <w:szCs w:val="32"/>
          <w:lang w:val="es-EC"/>
        </w:rPr>
        <w:t>Use un paño suave y húmedo con agua tibia para limpiar las superficies internas y externas del congelador.</w:t>
      </w:r>
    </w:p>
    <w:p w14:paraId="2ED1C9F1" w14:textId="77777777" w:rsidR="00DE2B84" w:rsidRPr="00832490" w:rsidRDefault="00F8678A">
      <w:pPr>
        <w:numPr>
          <w:ilvl w:val="0"/>
          <w:numId w:val="17"/>
        </w:numPr>
        <w:rPr>
          <w:rFonts w:ascii="Calibri" w:hAnsi="Calibri" w:cs="Calibri"/>
          <w:b/>
          <w:bCs/>
          <w:color w:val="000000" w:themeColor="text1"/>
          <w:sz w:val="24"/>
          <w:lang w:val="es-EC"/>
        </w:rPr>
      </w:pPr>
      <w:r w:rsidRPr="00832490">
        <w:rPr>
          <w:rStyle w:val="Textoennegrita"/>
          <w:rFonts w:ascii="Calibri" w:hAnsi="Calibri" w:cs="Calibri"/>
          <w:b w:val="0"/>
          <w:bCs w:val="0"/>
          <w:color w:val="000000" w:themeColor="text1"/>
          <w:sz w:val="24"/>
          <w:szCs w:val="32"/>
          <w:lang w:val="es-EC"/>
        </w:rPr>
        <w:t>Para eliminar suciedad persistente, utilice un detergente neutro para platos, y luego seque bien con un paño suave y limpio para evitar manchas de agua.</w:t>
      </w:r>
    </w:p>
    <w:p w14:paraId="01F450C4" w14:textId="7185A32C" w:rsidR="00F8678A" w:rsidRPr="00832490" w:rsidRDefault="00F8678A">
      <w:pPr>
        <w:numPr>
          <w:ilvl w:val="0"/>
          <w:numId w:val="17"/>
        </w:numPr>
        <w:rPr>
          <w:rFonts w:ascii="Calibri" w:hAnsi="Calibri" w:cs="Calibri"/>
          <w:b/>
          <w:bCs/>
          <w:color w:val="000000" w:themeColor="text1"/>
          <w:sz w:val="24"/>
          <w:lang w:val="es-EC"/>
        </w:rPr>
      </w:pPr>
      <w:r w:rsidRPr="00832490">
        <w:rPr>
          <w:rStyle w:val="Textoennegrita"/>
          <w:rFonts w:ascii="Calibri" w:hAnsi="Calibri" w:cs="Calibri"/>
          <w:b w:val="0"/>
          <w:bCs w:val="0"/>
          <w:color w:val="000000" w:themeColor="text1"/>
          <w:sz w:val="24"/>
          <w:szCs w:val="32"/>
          <w:lang w:val="es-EC"/>
        </w:rPr>
        <w:t>Una vez encendido, el congelador debe permanecer en funcionamiento continuo para garantizar su eficiencia.</w:t>
      </w:r>
    </w:p>
    <w:p w14:paraId="2BE40243" w14:textId="5C189516" w:rsidR="00EF1CF0" w:rsidRPr="00832490" w:rsidRDefault="00EF1CF0" w:rsidP="00DE2B84">
      <w:pPr>
        <w:rPr>
          <w:rFonts w:ascii="Calibri" w:eastAsia="SimSun" w:hAnsi="Calibri" w:cs="Calibri"/>
          <w:color w:val="000000" w:themeColor="text1"/>
          <w:szCs w:val="21"/>
          <w:lang w:val="es-EC"/>
        </w:rPr>
      </w:pPr>
    </w:p>
    <w:p w14:paraId="653799E8" w14:textId="3B50FC1A" w:rsidR="00EF1CF0" w:rsidRPr="00832490" w:rsidRDefault="00783C38">
      <w:pPr>
        <w:pStyle w:val="Ttulo2"/>
        <w:rPr>
          <w:rFonts w:ascii="Calibri" w:hAnsi="Calibri" w:cs="Calibri"/>
          <w:color w:val="000000" w:themeColor="text1"/>
        </w:rPr>
      </w:pPr>
      <w:bookmarkStart w:id="304" w:name="_Toc18963"/>
      <w:bookmarkEnd w:id="303"/>
      <w:r w:rsidRPr="00832490">
        <w:rPr>
          <w:rFonts w:ascii="Calibri" w:hAnsi="Calibri" w:cs="Calibri"/>
          <w:color w:val="000000" w:themeColor="text1"/>
        </w:rPr>
        <w:t xml:space="preserve">4.4 </w:t>
      </w:r>
      <w:bookmarkEnd w:id="304"/>
      <w:proofErr w:type="spellStart"/>
      <w:r w:rsidR="00DE2B84" w:rsidRPr="00832490">
        <w:rPr>
          <w:rFonts w:ascii="Calibri" w:hAnsi="Calibri" w:cs="Calibri"/>
          <w:color w:val="000000" w:themeColor="text1"/>
          <w:szCs w:val="32"/>
        </w:rPr>
        <w:t>Mantenimiento</w:t>
      </w:r>
      <w:proofErr w:type="spellEnd"/>
      <w:r w:rsidR="00DE2B84" w:rsidRPr="00832490">
        <w:rPr>
          <w:rFonts w:ascii="Calibri" w:hAnsi="Calibri" w:cs="Calibri"/>
          <w:color w:val="000000" w:themeColor="text1"/>
          <w:szCs w:val="32"/>
        </w:rPr>
        <w:t xml:space="preserve"> de la </w:t>
      </w:r>
      <w:proofErr w:type="spellStart"/>
      <w:r w:rsidR="00DE2B84" w:rsidRPr="00832490">
        <w:rPr>
          <w:rFonts w:ascii="Calibri" w:hAnsi="Calibri" w:cs="Calibri"/>
          <w:color w:val="000000" w:themeColor="text1"/>
          <w:szCs w:val="32"/>
        </w:rPr>
        <w:t>batería</w:t>
      </w:r>
      <w:proofErr w:type="spellEnd"/>
    </w:p>
    <w:p w14:paraId="03525C2A" w14:textId="2FF33A05" w:rsidR="00EE1A6E" w:rsidRPr="00832490" w:rsidRDefault="00EE1A6E">
      <w:pPr>
        <w:numPr>
          <w:ilvl w:val="0"/>
          <w:numId w:val="17"/>
        </w:numPr>
        <w:rPr>
          <w:rFonts w:ascii="Calibri" w:hAnsi="Calibri" w:cs="Calibri"/>
          <w:b/>
          <w:bCs/>
          <w:color w:val="000000" w:themeColor="text1"/>
          <w:sz w:val="24"/>
          <w:lang w:val="es-EC"/>
        </w:rPr>
      </w:pPr>
      <w:r w:rsidRPr="00832490">
        <w:rPr>
          <w:rStyle w:val="Textoennegrita"/>
          <w:rFonts w:ascii="Calibri" w:hAnsi="Calibri" w:cs="Calibri"/>
          <w:b w:val="0"/>
          <w:bCs w:val="0"/>
          <w:color w:val="000000" w:themeColor="text1"/>
          <w:sz w:val="24"/>
          <w:szCs w:val="32"/>
          <w:lang w:val="es-EC"/>
        </w:rPr>
        <w:t xml:space="preserve">Si el </w:t>
      </w:r>
      <w:r w:rsidR="00AB3326" w:rsidRPr="00832490">
        <w:rPr>
          <w:rStyle w:val="Textoennegrita"/>
          <w:rFonts w:ascii="Calibri" w:hAnsi="Calibri" w:cs="Calibri"/>
          <w:b w:val="0"/>
          <w:bCs w:val="0"/>
          <w:color w:val="000000" w:themeColor="text1"/>
          <w:sz w:val="24"/>
          <w:szCs w:val="32"/>
          <w:lang w:val="es-EC"/>
        </w:rPr>
        <w:t>equipo</w:t>
      </w:r>
      <w:r w:rsidRPr="00832490">
        <w:rPr>
          <w:rStyle w:val="Textoennegrita"/>
          <w:rFonts w:ascii="Calibri" w:hAnsi="Calibri" w:cs="Calibri"/>
          <w:b w:val="0"/>
          <w:bCs w:val="0"/>
          <w:color w:val="000000" w:themeColor="text1"/>
          <w:sz w:val="24"/>
          <w:szCs w:val="32"/>
          <w:lang w:val="es-EC"/>
        </w:rPr>
        <w:t xml:space="preserve"> incluye una batería, asegúrese de que esté completamente cargada bajo condiciones normales. Si la batería muestra signos de agotamiento, se recomienda reemplazarla con una batería </w:t>
      </w:r>
      <w:r w:rsidRPr="00832490">
        <w:rPr>
          <w:rStyle w:val="Textoennegrita"/>
          <w:rFonts w:ascii="Calibri" w:hAnsi="Calibri" w:cs="Calibri"/>
          <w:b w:val="0"/>
          <w:bCs w:val="0"/>
          <w:color w:val="000000" w:themeColor="text1"/>
          <w:sz w:val="24"/>
          <w:szCs w:val="32"/>
          <w:lang w:val="es-EC"/>
        </w:rPr>
        <w:lastRenderedPageBreak/>
        <w:t>completamente cargada.</w:t>
      </w:r>
    </w:p>
    <w:p w14:paraId="7C8247EC" w14:textId="65D4ABED" w:rsidR="00EF1CF0" w:rsidRPr="00652CB9" w:rsidRDefault="00EE1A6E" w:rsidP="00652CB9">
      <w:pPr>
        <w:numPr>
          <w:ilvl w:val="0"/>
          <w:numId w:val="17"/>
        </w:numPr>
        <w:rPr>
          <w:rFonts w:ascii="Calibri" w:hAnsi="Calibri" w:cs="Calibri"/>
          <w:b/>
          <w:bCs/>
          <w:color w:val="000000" w:themeColor="text1"/>
          <w:sz w:val="24"/>
          <w:lang w:val="es-EC"/>
        </w:rPr>
      </w:pPr>
      <w:r w:rsidRPr="00832490">
        <w:rPr>
          <w:rStyle w:val="Textoennegrita"/>
          <w:rFonts w:ascii="Calibri" w:hAnsi="Calibri" w:cs="Calibri"/>
          <w:b w:val="0"/>
          <w:bCs w:val="0"/>
          <w:color w:val="000000" w:themeColor="text1"/>
          <w:sz w:val="24"/>
          <w:szCs w:val="32"/>
          <w:lang w:val="es-EC"/>
        </w:rPr>
        <w:t>Las baterías son consumibles y tienen una vida útil limitada. Si la batería se utiliza más allá de este período, podría producirse un corte de energía sin previo aviso. Para evitar problemas, se recomienda que los usuarios contacten al servicio posventa con anticipación.</w:t>
      </w:r>
    </w:p>
    <w:p w14:paraId="2D0E11EF" w14:textId="58EE3A6C" w:rsidR="00EF1CF0" w:rsidRPr="00832490" w:rsidRDefault="00EE1A6E" w:rsidP="00065E51">
      <w:pPr>
        <w:pStyle w:val="Ttulo1"/>
        <w:numPr>
          <w:ilvl w:val="0"/>
          <w:numId w:val="21"/>
        </w:numPr>
        <w:rPr>
          <w:rFonts w:ascii="Calibri" w:hAnsi="Calibri" w:cs="Calibri"/>
          <w:color w:val="000000" w:themeColor="text1"/>
          <w:sz w:val="32"/>
          <w:szCs w:val="18"/>
        </w:rPr>
      </w:pPr>
      <w:proofErr w:type="spellStart"/>
      <w:r w:rsidRPr="00832490">
        <w:rPr>
          <w:rFonts w:ascii="Calibri" w:hAnsi="Calibri" w:cs="Calibri"/>
          <w:color w:val="000000" w:themeColor="text1"/>
          <w:sz w:val="32"/>
          <w:szCs w:val="18"/>
        </w:rPr>
        <w:t>Solución</w:t>
      </w:r>
      <w:proofErr w:type="spellEnd"/>
      <w:r w:rsidRPr="00832490">
        <w:rPr>
          <w:rFonts w:ascii="Calibri" w:hAnsi="Calibri" w:cs="Calibri"/>
          <w:color w:val="000000" w:themeColor="text1"/>
          <w:sz w:val="32"/>
          <w:szCs w:val="18"/>
        </w:rPr>
        <w:t xml:space="preserve"> de </w:t>
      </w:r>
      <w:proofErr w:type="spellStart"/>
      <w:r w:rsidRPr="00832490">
        <w:rPr>
          <w:rFonts w:ascii="Calibri" w:hAnsi="Calibri" w:cs="Calibri"/>
          <w:color w:val="000000" w:themeColor="text1"/>
          <w:sz w:val="32"/>
          <w:szCs w:val="18"/>
        </w:rPr>
        <w:t>Problemas</w:t>
      </w:r>
      <w:proofErr w:type="spellEnd"/>
      <w:r w:rsidRPr="00832490">
        <w:rPr>
          <w:rFonts w:ascii="Calibri" w:hAnsi="Calibri" w:cs="Calibri"/>
          <w:color w:val="000000" w:themeColor="text1"/>
          <w:sz w:val="32"/>
          <w:szCs w:val="18"/>
        </w:rPr>
        <w:t>.</w:t>
      </w:r>
    </w:p>
    <w:p w14:paraId="0FD2D891" w14:textId="4220ECC2" w:rsidR="00EF1CF0" w:rsidRPr="00832490" w:rsidRDefault="00792EDC">
      <w:pPr>
        <w:rPr>
          <w:rFonts w:ascii="Calibri" w:hAnsi="Calibri" w:cs="Calibri"/>
          <w:color w:val="000000" w:themeColor="text1"/>
          <w:sz w:val="24"/>
          <w:szCs w:val="32"/>
        </w:rPr>
      </w:pPr>
      <w:r w:rsidRPr="00832490">
        <w:rPr>
          <w:rFonts w:ascii="Calibri" w:hAnsi="Calibri" w:cs="Calibri"/>
          <w:color w:val="000000" w:themeColor="text1"/>
          <w:sz w:val="24"/>
          <w:szCs w:val="32"/>
          <w:lang w:val="es-EC"/>
        </w:rPr>
        <w:t xml:space="preserve">Algunas fallas del congelador pueden deberse a un uso inadecuado. </w:t>
      </w:r>
      <w:proofErr w:type="spellStart"/>
      <w:r w:rsidRPr="00832490">
        <w:rPr>
          <w:rFonts w:ascii="Calibri" w:hAnsi="Calibri" w:cs="Calibri"/>
          <w:color w:val="000000" w:themeColor="text1"/>
          <w:sz w:val="24"/>
          <w:szCs w:val="32"/>
        </w:rPr>
        <w:t>Consulte</w:t>
      </w:r>
      <w:proofErr w:type="spellEnd"/>
      <w:r w:rsidRPr="00832490">
        <w:rPr>
          <w:rFonts w:ascii="Calibri" w:hAnsi="Calibri" w:cs="Calibri"/>
          <w:color w:val="000000" w:themeColor="text1"/>
          <w:sz w:val="24"/>
          <w:szCs w:val="32"/>
        </w:rPr>
        <w:t xml:space="preserve"> la </w:t>
      </w:r>
      <w:proofErr w:type="spellStart"/>
      <w:r w:rsidRPr="00832490">
        <w:rPr>
          <w:rFonts w:ascii="Calibri" w:hAnsi="Calibri" w:cs="Calibri"/>
          <w:color w:val="000000" w:themeColor="text1"/>
          <w:sz w:val="24"/>
          <w:szCs w:val="32"/>
        </w:rPr>
        <w:t>siguiente</w:t>
      </w:r>
      <w:proofErr w:type="spellEnd"/>
      <w:r w:rsidRPr="00832490">
        <w:rPr>
          <w:rFonts w:ascii="Calibri" w:hAnsi="Calibri" w:cs="Calibri"/>
          <w:color w:val="000000" w:themeColor="text1"/>
          <w:sz w:val="24"/>
          <w:szCs w:val="32"/>
        </w:rPr>
        <w:t xml:space="preserve"> </w:t>
      </w:r>
      <w:proofErr w:type="spellStart"/>
      <w:r w:rsidRPr="00832490">
        <w:rPr>
          <w:rFonts w:ascii="Calibri" w:hAnsi="Calibri" w:cs="Calibri"/>
          <w:color w:val="000000" w:themeColor="text1"/>
          <w:sz w:val="24"/>
          <w:szCs w:val="32"/>
        </w:rPr>
        <w:t>tabla</w:t>
      </w:r>
      <w:proofErr w:type="spellEnd"/>
      <w:r w:rsidRPr="00832490">
        <w:rPr>
          <w:rFonts w:ascii="Calibri" w:hAnsi="Calibri" w:cs="Calibri"/>
          <w:color w:val="000000" w:themeColor="text1"/>
          <w:sz w:val="24"/>
          <w:szCs w:val="32"/>
        </w:rPr>
        <w:t xml:space="preserve"> antes de </w:t>
      </w:r>
      <w:proofErr w:type="spellStart"/>
      <w:r w:rsidRPr="00832490">
        <w:rPr>
          <w:rFonts w:ascii="Calibri" w:hAnsi="Calibri" w:cs="Calibri"/>
          <w:color w:val="000000" w:themeColor="text1"/>
          <w:sz w:val="24"/>
          <w:szCs w:val="32"/>
        </w:rPr>
        <w:t>solicitar</w:t>
      </w:r>
      <w:proofErr w:type="spellEnd"/>
      <w:r w:rsidRPr="00832490">
        <w:rPr>
          <w:rFonts w:ascii="Calibri" w:hAnsi="Calibri" w:cs="Calibri"/>
          <w:color w:val="000000" w:themeColor="text1"/>
          <w:sz w:val="24"/>
          <w:szCs w:val="32"/>
        </w:rPr>
        <w:t xml:space="preserve"> </w:t>
      </w:r>
      <w:proofErr w:type="spellStart"/>
      <w:r w:rsidRPr="00832490">
        <w:rPr>
          <w:rFonts w:ascii="Calibri" w:hAnsi="Calibri" w:cs="Calibri"/>
          <w:color w:val="000000" w:themeColor="text1"/>
          <w:sz w:val="24"/>
          <w:szCs w:val="32"/>
        </w:rPr>
        <w:t>mantenimiento</w:t>
      </w:r>
      <w:proofErr w:type="spellEnd"/>
      <w:r w:rsidRPr="00832490">
        <w:rPr>
          <w:rFonts w:ascii="Calibri" w:hAnsi="Calibri" w:cs="Calibri"/>
          <w:color w:val="000000" w:themeColor="text1"/>
          <w:sz w:val="24"/>
          <w:szCs w:val="32"/>
        </w:rPr>
        <w:t>.</w:t>
      </w: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1"/>
        <w:gridCol w:w="6320"/>
      </w:tblGrid>
      <w:tr w:rsidR="00832490" w:rsidRPr="00AE29E1" w14:paraId="58CB68D2" w14:textId="77777777" w:rsidTr="00FF5251">
        <w:trPr>
          <w:trHeight w:val="571"/>
          <w:jc w:val="center"/>
        </w:trPr>
        <w:tc>
          <w:tcPr>
            <w:tcW w:w="3771" w:type="dxa"/>
            <w:vAlign w:val="center"/>
          </w:tcPr>
          <w:p w14:paraId="6CA0FC95"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Problemas</w:t>
            </w:r>
            <w:proofErr w:type="spellEnd"/>
          </w:p>
        </w:tc>
        <w:tc>
          <w:tcPr>
            <w:tcW w:w="6320" w:type="dxa"/>
            <w:vAlign w:val="center"/>
          </w:tcPr>
          <w:p w14:paraId="7706BE9C"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Razones y medidas de solución</w:t>
            </w:r>
          </w:p>
        </w:tc>
      </w:tr>
      <w:tr w:rsidR="00832490" w:rsidRPr="00AE29E1" w14:paraId="5627DB1E" w14:textId="77777777" w:rsidTr="00FF5251">
        <w:trPr>
          <w:trHeight w:val="1801"/>
          <w:jc w:val="center"/>
        </w:trPr>
        <w:tc>
          <w:tcPr>
            <w:tcW w:w="3771" w:type="dxa"/>
            <w:vAlign w:val="center"/>
          </w:tcPr>
          <w:p w14:paraId="0E812DC3"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 xml:space="preserve">No </w:t>
            </w:r>
            <w:proofErr w:type="spellStart"/>
            <w:r w:rsidRPr="00832490">
              <w:rPr>
                <w:rFonts w:ascii="Calibri" w:hAnsi="Calibri" w:cs="Calibri"/>
                <w:color w:val="000000" w:themeColor="text1"/>
                <w:sz w:val="24"/>
              </w:rPr>
              <w:t>funciona</w:t>
            </w:r>
            <w:proofErr w:type="spellEnd"/>
            <w:r w:rsidRPr="00832490">
              <w:rPr>
                <w:rFonts w:ascii="Calibri" w:hAnsi="Calibri" w:cs="Calibri"/>
                <w:color w:val="000000" w:themeColor="text1"/>
                <w:sz w:val="24"/>
              </w:rPr>
              <w:t>​</w:t>
            </w:r>
          </w:p>
        </w:tc>
        <w:tc>
          <w:tcPr>
            <w:tcW w:w="6320" w:type="dxa"/>
            <w:vAlign w:val="center"/>
          </w:tcPr>
          <w:p w14:paraId="595E05D4" w14:textId="241DA025" w:rsidR="005F531B" w:rsidRPr="00832490" w:rsidRDefault="005F531B" w:rsidP="00233935">
            <w:pPr>
              <w:widowControl/>
              <w:adjustRightInd/>
              <w:snapToGrid/>
              <w:spacing w:line="240" w:lineRule="auto"/>
              <w:jc w:val="center"/>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¿La toma de corriente tiene electricidad?</w:t>
            </w:r>
          </w:p>
          <w:p w14:paraId="07127E78" w14:textId="49B0A5AB" w:rsidR="005F531B" w:rsidRPr="00832490" w:rsidRDefault="005F531B" w:rsidP="00233935">
            <w:pPr>
              <w:widowControl/>
              <w:adjustRightInd/>
              <w:snapToGrid/>
              <w:spacing w:line="240" w:lineRule="auto"/>
              <w:jc w:val="center"/>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¿Está el enchufe bien conectado o está suelto?</w:t>
            </w:r>
          </w:p>
          <w:p w14:paraId="6B8A7D02" w14:textId="3A2C38C5" w:rsidR="005F531B" w:rsidRPr="00832490" w:rsidRDefault="005F531B" w:rsidP="00233935">
            <w:pPr>
              <w:widowControl/>
              <w:adjustRightInd/>
              <w:snapToGrid/>
              <w:spacing w:line="240" w:lineRule="auto"/>
              <w:jc w:val="center"/>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¿El fusible de alimentación está desconectado?</w:t>
            </w:r>
          </w:p>
          <w:p w14:paraId="1E7A5552" w14:textId="454AF6F4"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eastAsia="Times New Roman" w:hAnsi="Calibri" w:cs="Calibri"/>
                <w:snapToGrid/>
                <w:color w:val="000000" w:themeColor="text1"/>
                <w:sz w:val="24"/>
                <w:lang w:val="es-EC" w:eastAsia="es-EC"/>
              </w:rPr>
              <w:t>¿La tensión de alimentación es demasiado baja o demasiado alta?</w:t>
            </w:r>
          </w:p>
        </w:tc>
      </w:tr>
      <w:tr w:rsidR="00832490" w:rsidRPr="00AE29E1" w14:paraId="02208A6B" w14:textId="77777777" w:rsidTr="00FF5251">
        <w:trPr>
          <w:trHeight w:val="692"/>
          <w:jc w:val="center"/>
        </w:trPr>
        <w:tc>
          <w:tcPr>
            <w:tcW w:w="3771" w:type="dxa"/>
            <w:vAlign w:val="center"/>
          </w:tcPr>
          <w:p w14:paraId="520DEDCE"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rPr>
            </w:pPr>
            <w:r w:rsidRPr="00832490">
              <w:rPr>
                <w:rFonts w:ascii="Calibri" w:hAnsi="Calibri" w:cs="Calibri"/>
                <w:color w:val="000000" w:themeColor="text1"/>
                <w:sz w:val="24"/>
              </w:rPr>
              <w:t xml:space="preserve">El </w:t>
            </w:r>
            <w:proofErr w:type="spellStart"/>
            <w:r w:rsidRPr="00832490">
              <w:rPr>
                <w:rFonts w:ascii="Calibri" w:hAnsi="Calibri" w:cs="Calibri"/>
                <w:color w:val="000000" w:themeColor="text1"/>
                <w:sz w:val="24"/>
              </w:rPr>
              <w:t>compresor</w:t>
            </w:r>
            <w:proofErr w:type="spellEnd"/>
            <w:r w:rsidRPr="00832490">
              <w:rPr>
                <w:rFonts w:ascii="Calibri" w:hAnsi="Calibri" w:cs="Calibri"/>
                <w:color w:val="000000" w:themeColor="text1"/>
                <w:sz w:val="24"/>
              </w:rPr>
              <w:t xml:space="preserve"> se </w:t>
            </w:r>
            <w:proofErr w:type="spellStart"/>
            <w:r w:rsidRPr="00832490">
              <w:rPr>
                <w:rFonts w:ascii="Calibri" w:hAnsi="Calibri" w:cs="Calibri"/>
                <w:color w:val="000000" w:themeColor="text1"/>
                <w:sz w:val="24"/>
              </w:rPr>
              <w:t>estropea</w:t>
            </w:r>
            <w:proofErr w:type="spellEnd"/>
          </w:p>
        </w:tc>
        <w:tc>
          <w:tcPr>
            <w:tcW w:w="6320" w:type="dxa"/>
            <w:vAlign w:val="center"/>
          </w:tcPr>
          <w:p w14:paraId="7B68E4DA" w14:textId="7AD178FC"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¿El ajuste de temperatura es correcto?</w:t>
            </w:r>
          </w:p>
        </w:tc>
      </w:tr>
      <w:tr w:rsidR="00832490" w:rsidRPr="00AE29E1" w14:paraId="78451EEA" w14:textId="77777777" w:rsidTr="00FF5251">
        <w:trPr>
          <w:trHeight w:val="1128"/>
          <w:jc w:val="center"/>
        </w:trPr>
        <w:tc>
          <w:tcPr>
            <w:tcW w:w="3771" w:type="dxa"/>
            <w:vAlign w:val="center"/>
          </w:tcPr>
          <w:p w14:paraId="356ACADE"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La temperatura sigue disminuyendo</w:t>
            </w:r>
          </w:p>
          <w:p w14:paraId="5CF56FA1"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después de alcanzar el valor establecido</w:t>
            </w:r>
          </w:p>
        </w:tc>
        <w:tc>
          <w:tcPr>
            <w:tcW w:w="6320" w:type="dxa"/>
            <w:vAlign w:val="center"/>
          </w:tcPr>
          <w:p w14:paraId="4EC8612F" w14:textId="228EC1A8" w:rsidR="005F531B" w:rsidRPr="00832490" w:rsidRDefault="00CD12D4"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¿El ajuste de temperatura es correcto?</w:t>
            </w:r>
          </w:p>
        </w:tc>
      </w:tr>
      <w:tr w:rsidR="00832490" w:rsidRPr="00AE29E1" w14:paraId="5B43F470" w14:textId="77777777" w:rsidTr="00FF5251">
        <w:trPr>
          <w:trHeight w:val="2392"/>
          <w:jc w:val="center"/>
        </w:trPr>
        <w:tc>
          <w:tcPr>
            <w:tcW w:w="3771" w:type="dxa"/>
            <w:vAlign w:val="center"/>
          </w:tcPr>
          <w:p w14:paraId="0EBFE4DB"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La temperatura no puede alcanzar el valor establecido</w:t>
            </w:r>
          </w:p>
        </w:tc>
        <w:tc>
          <w:tcPr>
            <w:tcW w:w="6320" w:type="dxa"/>
            <w:vAlign w:val="center"/>
          </w:tcPr>
          <w:p w14:paraId="4310A01C" w14:textId="1459D755" w:rsidR="00CD12D4" w:rsidRPr="00832490" w:rsidRDefault="00CD12D4" w:rsidP="00233935">
            <w:pPr>
              <w:widowControl/>
              <w:adjustRightInd/>
              <w:snapToGrid/>
              <w:spacing w:line="240" w:lineRule="auto"/>
              <w:jc w:val="center"/>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¿El ventilador ha dejado de funcionar?</w:t>
            </w:r>
          </w:p>
          <w:p w14:paraId="6FDB3214" w14:textId="3ACAAE7E" w:rsidR="00CD12D4" w:rsidRPr="00832490" w:rsidRDefault="00CD12D4" w:rsidP="00233935">
            <w:pPr>
              <w:widowControl/>
              <w:adjustRightInd/>
              <w:snapToGrid/>
              <w:spacing w:line="240" w:lineRule="auto"/>
              <w:jc w:val="center"/>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¿La puerta no está bien cerrada o se abre con demasiada frecuencia?</w:t>
            </w:r>
          </w:p>
          <w:p w14:paraId="471D1649" w14:textId="72159803" w:rsidR="00CD12D4" w:rsidRPr="00832490" w:rsidRDefault="00CD12D4" w:rsidP="00233935">
            <w:pPr>
              <w:widowControl/>
              <w:adjustRightInd/>
              <w:snapToGrid/>
              <w:spacing w:line="240" w:lineRule="auto"/>
              <w:jc w:val="center"/>
              <w:rPr>
                <w:rFonts w:ascii="Calibri" w:eastAsia="Times New Roman" w:hAnsi="Calibri" w:cs="Calibri"/>
                <w:snapToGrid/>
                <w:color w:val="000000" w:themeColor="text1"/>
                <w:sz w:val="24"/>
                <w:lang w:val="es-EC" w:eastAsia="es-EC"/>
              </w:rPr>
            </w:pPr>
            <w:r w:rsidRPr="00832490">
              <w:rPr>
                <w:rFonts w:ascii="Calibri" w:eastAsia="Times New Roman" w:hAnsi="Calibri" w:cs="Calibri"/>
                <w:snapToGrid/>
                <w:color w:val="000000" w:themeColor="text1"/>
                <w:sz w:val="24"/>
                <w:lang w:val="es-EC" w:eastAsia="es-EC"/>
              </w:rPr>
              <w:t xml:space="preserve">¿Se han introducido demasiados </w:t>
            </w:r>
            <w:r w:rsidR="00AB3326" w:rsidRPr="00832490">
              <w:rPr>
                <w:rFonts w:ascii="Calibri" w:eastAsia="Times New Roman" w:hAnsi="Calibri" w:cs="Calibri"/>
                <w:snapToGrid/>
                <w:color w:val="000000" w:themeColor="text1"/>
                <w:sz w:val="24"/>
                <w:lang w:val="es-EC" w:eastAsia="es-EC"/>
              </w:rPr>
              <w:t>equipo</w:t>
            </w:r>
            <w:r w:rsidRPr="00832490">
              <w:rPr>
                <w:rFonts w:ascii="Calibri" w:eastAsia="Times New Roman" w:hAnsi="Calibri" w:cs="Calibri"/>
                <w:snapToGrid/>
                <w:color w:val="000000" w:themeColor="text1"/>
                <w:sz w:val="24"/>
                <w:lang w:val="es-EC" w:eastAsia="es-EC"/>
              </w:rPr>
              <w:t>s a la vez o el canal de aire está bloqueado?</w:t>
            </w:r>
          </w:p>
          <w:p w14:paraId="27F41E87" w14:textId="3374E951" w:rsidR="005F531B" w:rsidRPr="00832490" w:rsidRDefault="00CD12D4"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eastAsia="Times New Roman" w:hAnsi="Calibri" w:cs="Calibri"/>
                <w:snapToGrid/>
                <w:color w:val="000000" w:themeColor="text1"/>
                <w:sz w:val="24"/>
                <w:lang w:val="es-EC" w:eastAsia="es-EC"/>
              </w:rPr>
              <w:t>¿La temperatura ambiente es demasiado alta?</w:t>
            </w:r>
          </w:p>
        </w:tc>
      </w:tr>
      <w:tr w:rsidR="00832490" w:rsidRPr="00AE29E1" w14:paraId="5CCAB65A" w14:textId="77777777" w:rsidTr="00FF5251">
        <w:trPr>
          <w:trHeight w:val="985"/>
          <w:jc w:val="center"/>
        </w:trPr>
        <w:tc>
          <w:tcPr>
            <w:tcW w:w="3771" w:type="dxa"/>
            <w:vAlign w:val="center"/>
          </w:tcPr>
          <w:p w14:paraId="59054CE5"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rPr>
            </w:pPr>
            <w:proofErr w:type="spellStart"/>
            <w:r w:rsidRPr="00832490">
              <w:rPr>
                <w:rFonts w:ascii="Calibri" w:hAnsi="Calibri" w:cs="Calibri"/>
                <w:color w:val="000000" w:themeColor="text1"/>
                <w:sz w:val="24"/>
              </w:rPr>
              <w:t>Demasiado</w:t>
            </w:r>
            <w:proofErr w:type="spellEnd"/>
            <w:r w:rsidRPr="00832490">
              <w:rPr>
                <w:rFonts w:ascii="Calibri" w:hAnsi="Calibri" w:cs="Calibri"/>
                <w:color w:val="000000" w:themeColor="text1"/>
                <w:sz w:val="24"/>
              </w:rPr>
              <w:t xml:space="preserve"> </w:t>
            </w:r>
            <w:proofErr w:type="spellStart"/>
            <w:r w:rsidRPr="00832490">
              <w:rPr>
                <w:rFonts w:ascii="Calibri" w:hAnsi="Calibri" w:cs="Calibri"/>
                <w:color w:val="000000" w:themeColor="text1"/>
                <w:sz w:val="24"/>
              </w:rPr>
              <w:t>ruido</w:t>
            </w:r>
            <w:proofErr w:type="spellEnd"/>
          </w:p>
        </w:tc>
        <w:tc>
          <w:tcPr>
            <w:tcW w:w="6320" w:type="dxa"/>
            <w:vAlign w:val="center"/>
          </w:tcPr>
          <w:p w14:paraId="3B63CFB9" w14:textId="316B1F24"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 Si el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colocado en el terreno plano?</w:t>
            </w:r>
          </w:p>
          <w:p w14:paraId="7F24C093" w14:textId="77777777"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¿Si el frigorífico toca la pared?</w:t>
            </w:r>
          </w:p>
          <w:p w14:paraId="3FFCB579" w14:textId="257F5A09" w:rsidR="005F531B" w:rsidRPr="00832490" w:rsidRDefault="005F531B" w:rsidP="00233935">
            <w:pPr>
              <w:adjustRightInd/>
              <w:snapToGrid/>
              <w:spacing w:line="400" w:lineRule="exact"/>
              <w:jc w:val="center"/>
              <w:textAlignment w:val="center"/>
              <w:rPr>
                <w:rFonts w:ascii="Calibri" w:hAnsi="Calibri" w:cs="Calibri"/>
                <w:color w:val="000000" w:themeColor="text1"/>
                <w:sz w:val="24"/>
                <w:lang w:val="es-EC"/>
              </w:rPr>
            </w:pPr>
            <w:r w:rsidRPr="00832490">
              <w:rPr>
                <w:rFonts w:ascii="Calibri" w:hAnsi="Calibri" w:cs="Calibri"/>
                <w:color w:val="000000" w:themeColor="text1"/>
                <w:sz w:val="24"/>
                <w:lang w:val="es-EC"/>
              </w:rPr>
              <w:t xml:space="preserve">· </w:t>
            </w:r>
            <w:proofErr w:type="gramStart"/>
            <w:r w:rsidRPr="00832490">
              <w:rPr>
                <w:rFonts w:ascii="Calibri" w:hAnsi="Calibri" w:cs="Calibri"/>
                <w:color w:val="000000" w:themeColor="text1"/>
                <w:sz w:val="24"/>
                <w:lang w:val="es-EC"/>
              </w:rPr>
              <w:t>¿ El</w:t>
            </w:r>
            <w:proofErr w:type="gramEnd"/>
            <w:r w:rsidRPr="00832490">
              <w:rPr>
                <w:rFonts w:ascii="Calibri" w:hAnsi="Calibri" w:cs="Calibri"/>
                <w:color w:val="000000" w:themeColor="text1"/>
                <w:sz w:val="24"/>
                <w:lang w:val="es-EC"/>
              </w:rPr>
              <w:t xml:space="preserve"> </w:t>
            </w:r>
            <w:r w:rsidR="006C5B2D" w:rsidRPr="00832490">
              <w:rPr>
                <w:rFonts w:ascii="Calibri" w:hAnsi="Calibri" w:cs="Calibri"/>
                <w:color w:val="000000" w:themeColor="text1"/>
                <w:sz w:val="24"/>
                <w:lang w:val="es-EC"/>
              </w:rPr>
              <w:t xml:space="preserve">congelador </w:t>
            </w:r>
            <w:r w:rsidRPr="00832490">
              <w:rPr>
                <w:rFonts w:ascii="Calibri" w:hAnsi="Calibri" w:cs="Calibri"/>
                <w:color w:val="000000" w:themeColor="text1"/>
                <w:sz w:val="24"/>
                <w:lang w:val="es-EC"/>
              </w:rPr>
              <w:t>entra inmediatamente en estado de funcionamiento después de encenderlo?</w:t>
            </w:r>
          </w:p>
        </w:tc>
      </w:tr>
    </w:tbl>
    <w:p w14:paraId="0BE9EFBB" w14:textId="77777777" w:rsidR="00EF1CF0" w:rsidRPr="00832490" w:rsidRDefault="00EF1CF0">
      <w:pPr>
        <w:rPr>
          <w:rFonts w:ascii="Calibri" w:hAnsi="Calibri" w:cs="Calibri"/>
          <w:color w:val="000000" w:themeColor="text1"/>
          <w:lang w:val="es-EC"/>
        </w:rPr>
      </w:pPr>
    </w:p>
    <w:p w14:paraId="0677C81D" w14:textId="77777777" w:rsidR="00C614B4" w:rsidRPr="00652CB9" w:rsidRDefault="008A3B42">
      <w:pPr>
        <w:spacing w:line="400" w:lineRule="exact"/>
        <w:rPr>
          <w:rFonts w:ascii="Calibri" w:eastAsia="SimSun" w:hAnsi="Calibri" w:cs="Calibri"/>
          <w:color w:val="000000" w:themeColor="text1"/>
          <w:sz w:val="24"/>
          <w:lang w:val="es-EC"/>
        </w:rPr>
      </w:pPr>
      <w:r w:rsidRPr="00832490">
        <w:rPr>
          <w:rFonts w:ascii="Calibri" w:hAnsi="Calibri" w:cs="Calibri"/>
          <w:color w:val="000000" w:themeColor="text1"/>
          <w:sz w:val="24"/>
          <w:szCs w:val="32"/>
          <w:lang w:val="es-EC"/>
        </w:rPr>
        <w:t xml:space="preserve">Si no logra identificar la causa de la falla o solucionar el problema, póngase en contacto con el centro de servicio posventa. Proporcione su nombre, dirección, número de teléfono, modelo del </w:t>
      </w:r>
      <w:r w:rsidR="00BD793E" w:rsidRPr="00832490">
        <w:rPr>
          <w:rFonts w:ascii="Calibri" w:hAnsi="Calibri" w:cs="Calibri"/>
          <w:color w:val="000000" w:themeColor="text1"/>
          <w:sz w:val="24"/>
          <w:szCs w:val="32"/>
          <w:lang w:val="es-EC"/>
        </w:rPr>
        <w:t>congela</w:t>
      </w:r>
      <w:r w:rsidRPr="00832490">
        <w:rPr>
          <w:rFonts w:ascii="Calibri" w:hAnsi="Calibri" w:cs="Calibri"/>
          <w:color w:val="000000" w:themeColor="text1"/>
          <w:sz w:val="24"/>
          <w:szCs w:val="32"/>
          <w:lang w:val="es-EC"/>
        </w:rPr>
        <w:t>dor, fecha de compra y una descripción detallada del problema. Un ingeniero profesional estará disponible para brindarle un servicio eficiente y cordial</w:t>
      </w:r>
      <w:r w:rsidR="00783C38" w:rsidRPr="00832490">
        <w:rPr>
          <w:rFonts w:ascii="Calibri" w:eastAsia="SimSun" w:hAnsi="Calibri" w:cs="Calibri"/>
          <w:color w:val="000000" w:themeColor="text1"/>
          <w:sz w:val="24"/>
          <w:lang w:val="es-EC"/>
        </w:rPr>
        <w:t>.</w:t>
      </w:r>
    </w:p>
    <w:p w14:paraId="6D6CE108" w14:textId="77777777" w:rsidR="008A3B42" w:rsidRPr="00832490" w:rsidRDefault="008A3B42" w:rsidP="00065E51">
      <w:pPr>
        <w:pStyle w:val="Ttulo1"/>
        <w:numPr>
          <w:ilvl w:val="0"/>
          <w:numId w:val="21"/>
        </w:numPr>
        <w:rPr>
          <w:rFonts w:ascii="Calibri" w:hAnsi="Calibri" w:cs="Calibri"/>
          <w:color w:val="000000" w:themeColor="text1"/>
          <w:sz w:val="32"/>
          <w:szCs w:val="32"/>
        </w:rPr>
      </w:pPr>
      <w:bookmarkStart w:id="305" w:name="_Toc6067"/>
      <w:bookmarkStart w:id="306" w:name="_Toc13029"/>
      <w:bookmarkStart w:id="307" w:name="_Toc20749"/>
      <w:proofErr w:type="spellStart"/>
      <w:r w:rsidRPr="00832490">
        <w:rPr>
          <w:rFonts w:ascii="Calibri" w:hAnsi="Calibri" w:cs="Calibri"/>
          <w:color w:val="000000" w:themeColor="text1"/>
          <w:sz w:val="32"/>
          <w:szCs w:val="32"/>
        </w:rPr>
        <w:lastRenderedPageBreak/>
        <w:t>Principales</w:t>
      </w:r>
      <w:proofErr w:type="spellEnd"/>
      <w:r w:rsidRPr="00832490">
        <w:rPr>
          <w:rFonts w:ascii="Calibri" w:hAnsi="Calibri" w:cs="Calibri"/>
          <w:color w:val="000000" w:themeColor="text1"/>
          <w:sz w:val="32"/>
          <w:szCs w:val="32"/>
        </w:rPr>
        <w:t xml:space="preserve"> </w:t>
      </w:r>
      <w:proofErr w:type="spellStart"/>
      <w:r w:rsidRPr="00832490">
        <w:rPr>
          <w:rFonts w:ascii="Calibri" w:hAnsi="Calibri" w:cs="Calibri"/>
          <w:color w:val="000000" w:themeColor="text1"/>
          <w:sz w:val="32"/>
          <w:szCs w:val="32"/>
        </w:rPr>
        <w:t>datos</w:t>
      </w:r>
      <w:proofErr w:type="spellEnd"/>
      <w:r w:rsidRPr="00832490">
        <w:rPr>
          <w:rFonts w:ascii="Calibri" w:hAnsi="Calibri" w:cs="Calibri"/>
          <w:color w:val="000000" w:themeColor="text1"/>
          <w:sz w:val="32"/>
          <w:szCs w:val="32"/>
        </w:rPr>
        <w:t xml:space="preserve"> de </w:t>
      </w:r>
      <w:proofErr w:type="spellStart"/>
      <w:r w:rsidRPr="00832490">
        <w:rPr>
          <w:rFonts w:ascii="Calibri" w:hAnsi="Calibri" w:cs="Calibri"/>
          <w:color w:val="000000" w:themeColor="text1"/>
          <w:sz w:val="32"/>
          <w:szCs w:val="32"/>
        </w:rPr>
        <w:t>rendimiento</w:t>
      </w:r>
      <w:bookmarkEnd w:id="305"/>
      <w:proofErr w:type="spellEnd"/>
    </w:p>
    <w:p w14:paraId="5E784FCB" w14:textId="55FA9EE1" w:rsidR="00EF1CF0" w:rsidRPr="00832490" w:rsidRDefault="00783C38">
      <w:pPr>
        <w:pStyle w:val="Ttulo2"/>
        <w:rPr>
          <w:rFonts w:ascii="Calibri" w:hAnsi="Calibri" w:cs="Calibri"/>
          <w:color w:val="000000" w:themeColor="text1"/>
          <w:szCs w:val="32"/>
          <w:lang w:val="es-EC"/>
        </w:rPr>
      </w:pPr>
      <w:r w:rsidRPr="00832490">
        <w:rPr>
          <w:rFonts w:ascii="Calibri" w:hAnsi="Calibri" w:cs="Calibri"/>
          <w:color w:val="000000" w:themeColor="text1"/>
          <w:szCs w:val="32"/>
          <w:lang w:val="es-EC"/>
        </w:rPr>
        <w:t xml:space="preserve">6.1 </w:t>
      </w:r>
      <w:bookmarkEnd w:id="306"/>
      <w:bookmarkEnd w:id="307"/>
      <w:r w:rsidR="00563123" w:rsidRPr="00832490">
        <w:rPr>
          <w:rFonts w:ascii="Calibri" w:hAnsi="Calibri" w:cs="Calibri"/>
          <w:color w:val="000000" w:themeColor="text1"/>
          <w:szCs w:val="32"/>
          <w:lang w:val="es-EC"/>
        </w:rPr>
        <w:t xml:space="preserve">Estructura y composición del </w:t>
      </w:r>
      <w:r w:rsidR="00AB3326" w:rsidRPr="00832490">
        <w:rPr>
          <w:rFonts w:ascii="Calibri" w:hAnsi="Calibri" w:cs="Calibri"/>
          <w:color w:val="000000" w:themeColor="text1"/>
          <w:szCs w:val="32"/>
          <w:lang w:val="es-EC"/>
        </w:rPr>
        <w:t>equipo</w:t>
      </w:r>
    </w:p>
    <w:p w14:paraId="0306308C" w14:textId="7ED9B0E3" w:rsidR="00563123" w:rsidRPr="00832490" w:rsidRDefault="00563123" w:rsidP="00563123">
      <w:pPr>
        <w:rPr>
          <w:rFonts w:ascii="Calibri" w:hAnsi="Calibri" w:cs="Calibri"/>
          <w:color w:val="000000" w:themeColor="text1"/>
          <w:sz w:val="24"/>
          <w:lang w:val="es-EC"/>
        </w:rPr>
      </w:pPr>
      <w:bookmarkStart w:id="308" w:name="_Toc25095"/>
      <w:bookmarkStart w:id="309" w:name="_Toc1878"/>
      <w:r w:rsidRPr="00832490">
        <w:rPr>
          <w:rFonts w:ascii="Calibri" w:hAnsi="Calibri" w:cs="Calibri"/>
          <w:color w:val="000000" w:themeColor="text1"/>
          <w:sz w:val="24"/>
          <w:lang w:val="es-EC"/>
        </w:rPr>
        <w:t xml:space="preserve">Está compuesto por </w:t>
      </w:r>
      <w:r w:rsidR="00617582" w:rsidRPr="00832490">
        <w:rPr>
          <w:rFonts w:ascii="Calibri" w:hAnsi="Calibri" w:cs="Calibri"/>
          <w:color w:val="000000" w:themeColor="text1"/>
          <w:sz w:val="24"/>
          <w:lang w:val="es-EC"/>
        </w:rPr>
        <w:t>cámara</w:t>
      </w:r>
      <w:r w:rsidRPr="00832490">
        <w:rPr>
          <w:rFonts w:ascii="Calibri" w:hAnsi="Calibri" w:cs="Calibri"/>
          <w:color w:val="000000" w:themeColor="text1"/>
          <w:sz w:val="24"/>
          <w:lang w:val="es-EC"/>
        </w:rPr>
        <w:t xml:space="preserve">, puerta, sistema de </w:t>
      </w:r>
      <w:r w:rsidR="00617582" w:rsidRPr="00832490">
        <w:rPr>
          <w:rFonts w:ascii="Calibri" w:hAnsi="Calibri" w:cs="Calibri"/>
          <w:color w:val="000000" w:themeColor="text1"/>
          <w:sz w:val="24"/>
          <w:lang w:val="es-EC"/>
        </w:rPr>
        <w:t>congelación</w:t>
      </w:r>
      <w:r w:rsidRPr="00832490">
        <w:rPr>
          <w:rFonts w:ascii="Calibri" w:hAnsi="Calibri" w:cs="Calibri"/>
          <w:color w:val="000000" w:themeColor="text1"/>
          <w:sz w:val="24"/>
          <w:lang w:val="es-EC"/>
        </w:rPr>
        <w:t>, sistema de control y repuestos.</w:t>
      </w:r>
    </w:p>
    <w:p w14:paraId="5A4C1156" w14:textId="06E0F836" w:rsidR="00EF1CF0" w:rsidRPr="00832490" w:rsidRDefault="00783C38">
      <w:pPr>
        <w:pStyle w:val="Ttulo2"/>
        <w:rPr>
          <w:rFonts w:ascii="Calibri" w:hAnsi="Calibri" w:cs="Calibri"/>
          <w:color w:val="000000" w:themeColor="text1"/>
          <w:szCs w:val="32"/>
        </w:rPr>
      </w:pPr>
      <w:r w:rsidRPr="00832490">
        <w:rPr>
          <w:rFonts w:ascii="Calibri" w:hAnsi="Calibri" w:cs="Calibri"/>
          <w:color w:val="000000" w:themeColor="text1"/>
          <w:szCs w:val="32"/>
        </w:rPr>
        <w:t xml:space="preserve">6.2 </w:t>
      </w:r>
      <w:bookmarkEnd w:id="308"/>
      <w:bookmarkEnd w:id="309"/>
      <w:proofErr w:type="spellStart"/>
      <w:r w:rsidR="00563123" w:rsidRPr="00832490">
        <w:rPr>
          <w:rFonts w:ascii="Calibri" w:hAnsi="Calibri" w:cs="Calibri"/>
          <w:color w:val="000000" w:themeColor="text1"/>
          <w:szCs w:val="32"/>
        </w:rPr>
        <w:t>Datos</w:t>
      </w:r>
      <w:proofErr w:type="spellEnd"/>
      <w:r w:rsidR="00563123" w:rsidRPr="00832490">
        <w:rPr>
          <w:rFonts w:ascii="Calibri" w:hAnsi="Calibri" w:cs="Calibri"/>
          <w:color w:val="000000" w:themeColor="text1"/>
          <w:szCs w:val="32"/>
        </w:rPr>
        <w:t xml:space="preserve"> </w:t>
      </w:r>
      <w:proofErr w:type="spellStart"/>
      <w:r w:rsidR="00563123" w:rsidRPr="00832490">
        <w:rPr>
          <w:rFonts w:ascii="Calibri" w:hAnsi="Calibri" w:cs="Calibri"/>
          <w:color w:val="000000" w:themeColor="text1"/>
          <w:szCs w:val="32"/>
        </w:rPr>
        <w:t>técnicos</w:t>
      </w:r>
      <w:proofErr w:type="spellEnd"/>
      <w:r w:rsidR="00563123" w:rsidRPr="00832490">
        <w:rPr>
          <w:rFonts w:ascii="Calibri" w:hAnsi="Calibri" w:cs="Calibri"/>
          <w:color w:val="000000" w:themeColor="text1"/>
          <w:szCs w:val="32"/>
        </w:rPr>
        <w:t xml:space="preserve"> </w:t>
      </w:r>
      <w:proofErr w:type="spellStart"/>
      <w:r w:rsidR="00563123" w:rsidRPr="00832490">
        <w:rPr>
          <w:rFonts w:ascii="Calibri" w:hAnsi="Calibri" w:cs="Calibri"/>
          <w:color w:val="000000" w:themeColor="text1"/>
          <w:szCs w:val="32"/>
        </w:rPr>
        <w:t>principales</w:t>
      </w:r>
      <w:proofErr w:type="spellEnd"/>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962"/>
        <w:gridCol w:w="1420"/>
        <w:gridCol w:w="1201"/>
        <w:gridCol w:w="1248"/>
        <w:gridCol w:w="1205"/>
        <w:gridCol w:w="2238"/>
      </w:tblGrid>
      <w:tr w:rsidR="00832490" w:rsidRPr="00832490" w14:paraId="2196BCB3" w14:textId="77777777">
        <w:trPr>
          <w:trHeight w:val="285"/>
          <w:jc w:val="center"/>
        </w:trPr>
        <w:tc>
          <w:tcPr>
            <w:tcW w:w="1817" w:type="dxa"/>
            <w:vMerge w:val="restart"/>
            <w:vAlign w:val="center"/>
          </w:tcPr>
          <w:p w14:paraId="334207AE" w14:textId="7F2E23B6" w:rsidR="00EF1CF0" w:rsidRPr="00652CB9" w:rsidRDefault="00783C38">
            <w:pPr>
              <w:widowControl/>
              <w:spacing w:line="240" w:lineRule="auto"/>
              <w:jc w:val="center"/>
              <w:rPr>
                <w:rFonts w:ascii="Calibri" w:hAnsi="Calibri" w:cs="Calibri"/>
                <w:b/>
                <w:bCs/>
                <w:color w:val="000000" w:themeColor="text1"/>
                <w:sz w:val="20"/>
                <w:szCs w:val="20"/>
              </w:rPr>
            </w:pPr>
            <w:proofErr w:type="spellStart"/>
            <w:r w:rsidRPr="00652CB9">
              <w:rPr>
                <w:rFonts w:ascii="Calibri" w:hAnsi="Calibri" w:cs="Calibri"/>
                <w:b/>
                <w:bCs/>
                <w:color w:val="000000" w:themeColor="text1"/>
                <w:sz w:val="20"/>
                <w:szCs w:val="20"/>
              </w:rPr>
              <w:t>Model</w:t>
            </w:r>
            <w:r w:rsidR="00563123" w:rsidRPr="00652CB9">
              <w:rPr>
                <w:rFonts w:ascii="Calibri" w:hAnsi="Calibri" w:cs="Calibri"/>
                <w:b/>
                <w:bCs/>
                <w:color w:val="000000" w:themeColor="text1"/>
                <w:sz w:val="20"/>
                <w:szCs w:val="20"/>
              </w:rPr>
              <w:t>o</w:t>
            </w:r>
            <w:proofErr w:type="spellEnd"/>
          </w:p>
        </w:tc>
        <w:tc>
          <w:tcPr>
            <w:tcW w:w="962" w:type="dxa"/>
            <w:vMerge w:val="restart"/>
            <w:vAlign w:val="center"/>
          </w:tcPr>
          <w:p w14:paraId="072D6639" w14:textId="676EB473" w:rsidR="00EF1CF0" w:rsidRPr="00652CB9" w:rsidRDefault="00783C38">
            <w:pPr>
              <w:widowControl/>
              <w:spacing w:line="240" w:lineRule="auto"/>
              <w:jc w:val="center"/>
              <w:rPr>
                <w:rFonts w:ascii="Calibri" w:hAnsi="Calibri" w:cs="Calibri"/>
                <w:b/>
                <w:bCs/>
                <w:color w:val="000000" w:themeColor="text1"/>
                <w:sz w:val="20"/>
                <w:szCs w:val="20"/>
              </w:rPr>
            </w:pPr>
            <w:proofErr w:type="spellStart"/>
            <w:r w:rsidRPr="00652CB9">
              <w:rPr>
                <w:rFonts w:ascii="Calibri" w:hAnsi="Calibri" w:cs="Calibri"/>
                <w:b/>
                <w:bCs/>
                <w:color w:val="000000" w:themeColor="text1"/>
                <w:sz w:val="20"/>
                <w:szCs w:val="20"/>
              </w:rPr>
              <w:t>Cl</w:t>
            </w:r>
            <w:r w:rsidR="00563123" w:rsidRPr="00652CB9">
              <w:rPr>
                <w:rFonts w:ascii="Calibri" w:hAnsi="Calibri" w:cs="Calibri"/>
                <w:b/>
                <w:bCs/>
                <w:color w:val="000000" w:themeColor="text1"/>
                <w:sz w:val="20"/>
                <w:szCs w:val="20"/>
              </w:rPr>
              <w:t>ase</w:t>
            </w:r>
            <w:proofErr w:type="spellEnd"/>
            <w:r w:rsidR="00563123" w:rsidRPr="00652CB9">
              <w:rPr>
                <w:rFonts w:ascii="Calibri" w:hAnsi="Calibri" w:cs="Calibri"/>
                <w:b/>
                <w:bCs/>
                <w:color w:val="000000" w:themeColor="text1"/>
                <w:sz w:val="20"/>
                <w:szCs w:val="20"/>
              </w:rPr>
              <w:t xml:space="preserve"> </w:t>
            </w:r>
            <w:proofErr w:type="spellStart"/>
            <w:r w:rsidR="00563123" w:rsidRPr="00652CB9">
              <w:rPr>
                <w:rFonts w:ascii="Calibri" w:hAnsi="Calibri" w:cs="Calibri"/>
                <w:b/>
                <w:bCs/>
                <w:color w:val="000000" w:themeColor="text1"/>
                <w:sz w:val="20"/>
                <w:szCs w:val="20"/>
              </w:rPr>
              <w:t>Climática</w:t>
            </w:r>
            <w:proofErr w:type="spellEnd"/>
            <w:r w:rsidR="00563123" w:rsidRPr="00652CB9">
              <w:rPr>
                <w:rFonts w:ascii="Calibri" w:hAnsi="Calibri" w:cs="Calibri"/>
                <w:b/>
                <w:bCs/>
                <w:color w:val="000000" w:themeColor="text1"/>
                <w:sz w:val="20"/>
                <w:szCs w:val="20"/>
              </w:rPr>
              <w:t xml:space="preserve"> </w:t>
            </w:r>
          </w:p>
        </w:tc>
        <w:tc>
          <w:tcPr>
            <w:tcW w:w="1420" w:type="dxa"/>
            <w:vMerge w:val="restart"/>
            <w:vAlign w:val="center"/>
          </w:tcPr>
          <w:p w14:paraId="73B73B2C" w14:textId="00422441" w:rsidR="00EF1CF0" w:rsidRPr="00652CB9" w:rsidRDefault="00A65B73">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 xml:space="preserve">Temp. Interior </w:t>
            </w:r>
            <w:r w:rsidR="00783C38" w:rsidRPr="00652CB9">
              <w:rPr>
                <w:rFonts w:ascii="Calibri" w:hAnsi="Calibri" w:cs="Calibri"/>
                <w:b/>
                <w:bCs/>
                <w:color w:val="000000" w:themeColor="text1"/>
                <w:sz w:val="20"/>
                <w:szCs w:val="20"/>
              </w:rPr>
              <w:t>（</w:t>
            </w:r>
            <w:r w:rsidR="00783C38" w:rsidRPr="00652CB9">
              <w:rPr>
                <w:rFonts w:ascii="Cambria Math" w:hAnsi="Cambria Math" w:cs="Cambria Math"/>
                <w:b/>
                <w:bCs/>
                <w:color w:val="000000" w:themeColor="text1"/>
                <w:sz w:val="20"/>
                <w:szCs w:val="20"/>
              </w:rPr>
              <w:t>℃</w:t>
            </w:r>
            <w:r w:rsidR="00783C38" w:rsidRPr="00652CB9">
              <w:rPr>
                <w:rFonts w:ascii="Calibri" w:hAnsi="Calibri" w:cs="Calibri"/>
                <w:b/>
                <w:bCs/>
                <w:color w:val="000000" w:themeColor="text1"/>
                <w:sz w:val="20"/>
                <w:szCs w:val="20"/>
              </w:rPr>
              <w:t>）</w:t>
            </w:r>
          </w:p>
        </w:tc>
        <w:tc>
          <w:tcPr>
            <w:tcW w:w="1201" w:type="dxa"/>
            <w:tcBorders>
              <w:bottom w:val="nil"/>
            </w:tcBorders>
            <w:vAlign w:val="center"/>
          </w:tcPr>
          <w:p w14:paraId="5765F61A" w14:textId="035440AD" w:rsidR="00EF1CF0" w:rsidRPr="00652CB9" w:rsidRDefault="00783C38">
            <w:pPr>
              <w:widowControl/>
              <w:spacing w:line="240" w:lineRule="auto"/>
              <w:jc w:val="center"/>
              <w:rPr>
                <w:rFonts w:ascii="Calibri" w:hAnsi="Calibri" w:cs="Calibri"/>
                <w:b/>
                <w:bCs/>
                <w:color w:val="000000" w:themeColor="text1"/>
                <w:sz w:val="20"/>
                <w:szCs w:val="20"/>
              </w:rPr>
            </w:pPr>
            <w:proofErr w:type="spellStart"/>
            <w:r w:rsidRPr="00652CB9">
              <w:rPr>
                <w:rFonts w:ascii="Calibri" w:hAnsi="Calibri" w:cs="Calibri"/>
                <w:b/>
                <w:bCs/>
                <w:color w:val="000000" w:themeColor="text1"/>
                <w:sz w:val="20"/>
                <w:szCs w:val="20"/>
              </w:rPr>
              <w:t>Capaci</w:t>
            </w:r>
            <w:r w:rsidR="00A65B73" w:rsidRPr="00652CB9">
              <w:rPr>
                <w:rFonts w:ascii="Calibri" w:hAnsi="Calibri" w:cs="Calibri"/>
                <w:b/>
                <w:bCs/>
                <w:color w:val="000000" w:themeColor="text1"/>
                <w:sz w:val="20"/>
                <w:szCs w:val="20"/>
              </w:rPr>
              <w:t>dad</w:t>
            </w:r>
            <w:proofErr w:type="spellEnd"/>
          </w:p>
        </w:tc>
        <w:tc>
          <w:tcPr>
            <w:tcW w:w="1248" w:type="dxa"/>
            <w:tcBorders>
              <w:bottom w:val="nil"/>
            </w:tcBorders>
            <w:vAlign w:val="center"/>
          </w:tcPr>
          <w:p w14:paraId="7D9F2BAB" w14:textId="134E19C0" w:rsidR="00EF1CF0" w:rsidRPr="00652CB9" w:rsidRDefault="00783C38">
            <w:pPr>
              <w:widowControl/>
              <w:spacing w:line="240" w:lineRule="auto"/>
              <w:jc w:val="center"/>
              <w:rPr>
                <w:rFonts w:ascii="Calibri" w:hAnsi="Calibri" w:cs="Calibri"/>
                <w:b/>
                <w:bCs/>
                <w:color w:val="000000" w:themeColor="text1"/>
                <w:sz w:val="20"/>
                <w:szCs w:val="20"/>
              </w:rPr>
            </w:pPr>
            <w:proofErr w:type="spellStart"/>
            <w:r w:rsidRPr="00652CB9">
              <w:rPr>
                <w:rFonts w:ascii="Calibri" w:hAnsi="Calibri" w:cs="Calibri"/>
                <w:b/>
                <w:bCs/>
                <w:color w:val="000000" w:themeColor="text1"/>
                <w:sz w:val="20"/>
                <w:szCs w:val="20"/>
              </w:rPr>
              <w:t>Volta</w:t>
            </w:r>
            <w:r w:rsidR="00A65B73" w:rsidRPr="00652CB9">
              <w:rPr>
                <w:rFonts w:ascii="Calibri" w:hAnsi="Calibri" w:cs="Calibri"/>
                <w:b/>
                <w:bCs/>
                <w:color w:val="000000" w:themeColor="text1"/>
                <w:sz w:val="20"/>
                <w:szCs w:val="20"/>
              </w:rPr>
              <w:t>je</w:t>
            </w:r>
            <w:proofErr w:type="spellEnd"/>
          </w:p>
        </w:tc>
        <w:tc>
          <w:tcPr>
            <w:tcW w:w="1205" w:type="dxa"/>
            <w:vMerge w:val="restart"/>
            <w:vAlign w:val="center"/>
          </w:tcPr>
          <w:p w14:paraId="5E5B325C" w14:textId="1D25C87E" w:rsidR="00EF1CF0" w:rsidRPr="00652CB9" w:rsidRDefault="00783C38">
            <w:pPr>
              <w:widowControl/>
              <w:spacing w:line="240" w:lineRule="auto"/>
              <w:jc w:val="center"/>
              <w:rPr>
                <w:rFonts w:ascii="Calibri" w:hAnsi="Calibri" w:cs="Calibri"/>
                <w:b/>
                <w:bCs/>
                <w:color w:val="000000" w:themeColor="text1"/>
                <w:sz w:val="20"/>
                <w:szCs w:val="20"/>
              </w:rPr>
            </w:pPr>
            <w:proofErr w:type="spellStart"/>
            <w:r w:rsidRPr="00652CB9">
              <w:rPr>
                <w:rFonts w:ascii="Calibri" w:hAnsi="Calibri" w:cs="Calibri"/>
                <w:b/>
                <w:bCs/>
                <w:color w:val="000000" w:themeColor="text1"/>
                <w:sz w:val="20"/>
                <w:szCs w:val="20"/>
              </w:rPr>
              <w:t>Freque</w:t>
            </w:r>
            <w:r w:rsidR="00A65B73" w:rsidRPr="00652CB9">
              <w:rPr>
                <w:rFonts w:ascii="Calibri" w:hAnsi="Calibri" w:cs="Calibri"/>
                <w:b/>
                <w:bCs/>
                <w:color w:val="000000" w:themeColor="text1"/>
                <w:sz w:val="20"/>
                <w:szCs w:val="20"/>
              </w:rPr>
              <w:t>ncia</w:t>
            </w:r>
            <w:proofErr w:type="spellEnd"/>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rPr>
              <w:t>Hz</w:t>
            </w:r>
            <w:r w:rsidRPr="00652CB9">
              <w:rPr>
                <w:rFonts w:ascii="Calibri" w:hAnsi="Calibri" w:cs="Calibri"/>
                <w:b/>
                <w:bCs/>
                <w:color w:val="000000" w:themeColor="text1"/>
                <w:sz w:val="20"/>
                <w:szCs w:val="20"/>
              </w:rPr>
              <w:t>）</w:t>
            </w:r>
          </w:p>
        </w:tc>
        <w:tc>
          <w:tcPr>
            <w:tcW w:w="2238" w:type="dxa"/>
            <w:tcBorders>
              <w:bottom w:val="nil"/>
            </w:tcBorders>
            <w:vAlign w:val="center"/>
          </w:tcPr>
          <w:p w14:paraId="6BA7DB58" w14:textId="4E3EE705" w:rsidR="00EF1CF0" w:rsidRPr="00652CB9" w:rsidRDefault="00A65B73">
            <w:pPr>
              <w:widowControl/>
              <w:spacing w:line="240" w:lineRule="auto"/>
              <w:jc w:val="center"/>
              <w:rPr>
                <w:rFonts w:ascii="Calibri" w:hAnsi="Calibri" w:cs="Calibri"/>
                <w:b/>
                <w:bCs/>
                <w:color w:val="000000" w:themeColor="text1"/>
                <w:sz w:val="20"/>
                <w:szCs w:val="20"/>
              </w:rPr>
            </w:pPr>
            <w:proofErr w:type="spellStart"/>
            <w:r w:rsidRPr="00652CB9">
              <w:rPr>
                <w:rFonts w:ascii="Calibri" w:hAnsi="Calibri" w:cs="Calibri"/>
                <w:b/>
                <w:bCs/>
                <w:color w:val="000000" w:themeColor="text1"/>
                <w:sz w:val="20"/>
                <w:szCs w:val="20"/>
              </w:rPr>
              <w:t>Medida</w:t>
            </w:r>
            <w:proofErr w:type="spellEnd"/>
            <w:r w:rsidRPr="00652CB9">
              <w:rPr>
                <w:rFonts w:ascii="Calibri" w:hAnsi="Calibri" w:cs="Calibri"/>
                <w:b/>
                <w:bCs/>
                <w:color w:val="000000" w:themeColor="text1"/>
                <w:sz w:val="20"/>
                <w:szCs w:val="20"/>
              </w:rPr>
              <w:t xml:space="preserve"> Ext.</w:t>
            </w:r>
          </w:p>
        </w:tc>
      </w:tr>
      <w:tr w:rsidR="00832490" w:rsidRPr="00AE29E1" w14:paraId="69E12360" w14:textId="77777777">
        <w:trPr>
          <w:trHeight w:val="318"/>
          <w:jc w:val="center"/>
        </w:trPr>
        <w:tc>
          <w:tcPr>
            <w:tcW w:w="1817" w:type="dxa"/>
            <w:vMerge/>
            <w:vAlign w:val="center"/>
          </w:tcPr>
          <w:p w14:paraId="2ED1F113" w14:textId="77777777" w:rsidR="00EF1CF0" w:rsidRPr="00652CB9" w:rsidRDefault="00EF1CF0">
            <w:pPr>
              <w:widowControl/>
              <w:spacing w:line="240" w:lineRule="auto"/>
              <w:jc w:val="center"/>
              <w:rPr>
                <w:rFonts w:ascii="Calibri" w:hAnsi="Calibri" w:cs="Calibri"/>
                <w:b/>
                <w:bCs/>
                <w:color w:val="000000" w:themeColor="text1"/>
                <w:sz w:val="20"/>
                <w:szCs w:val="20"/>
              </w:rPr>
            </w:pPr>
          </w:p>
        </w:tc>
        <w:tc>
          <w:tcPr>
            <w:tcW w:w="962" w:type="dxa"/>
            <w:vMerge/>
            <w:vAlign w:val="center"/>
          </w:tcPr>
          <w:p w14:paraId="471A3BC5" w14:textId="77777777" w:rsidR="00EF1CF0" w:rsidRPr="00652CB9" w:rsidRDefault="00EF1CF0">
            <w:pPr>
              <w:widowControl/>
              <w:spacing w:line="240" w:lineRule="auto"/>
              <w:jc w:val="center"/>
              <w:rPr>
                <w:rFonts w:ascii="Calibri" w:hAnsi="Calibri" w:cs="Calibri"/>
                <w:b/>
                <w:bCs/>
                <w:color w:val="000000" w:themeColor="text1"/>
                <w:sz w:val="20"/>
                <w:szCs w:val="20"/>
              </w:rPr>
            </w:pPr>
          </w:p>
        </w:tc>
        <w:tc>
          <w:tcPr>
            <w:tcW w:w="1420" w:type="dxa"/>
            <w:vMerge/>
            <w:vAlign w:val="center"/>
          </w:tcPr>
          <w:p w14:paraId="5473D48C" w14:textId="77777777" w:rsidR="00EF1CF0" w:rsidRPr="00652CB9" w:rsidRDefault="00EF1CF0">
            <w:pPr>
              <w:widowControl/>
              <w:spacing w:line="240" w:lineRule="auto"/>
              <w:jc w:val="center"/>
              <w:rPr>
                <w:rFonts w:ascii="Calibri" w:hAnsi="Calibri" w:cs="Calibri"/>
                <w:b/>
                <w:bCs/>
                <w:color w:val="000000" w:themeColor="text1"/>
                <w:sz w:val="20"/>
                <w:szCs w:val="20"/>
              </w:rPr>
            </w:pPr>
          </w:p>
        </w:tc>
        <w:tc>
          <w:tcPr>
            <w:tcW w:w="1201" w:type="dxa"/>
            <w:tcBorders>
              <w:top w:val="nil"/>
            </w:tcBorders>
            <w:vAlign w:val="center"/>
          </w:tcPr>
          <w:p w14:paraId="7AADF2D8" w14:textId="77777777" w:rsidR="00EF1CF0" w:rsidRPr="00652CB9" w:rsidRDefault="00783C38">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（Ｌ）</w:t>
            </w:r>
          </w:p>
        </w:tc>
        <w:tc>
          <w:tcPr>
            <w:tcW w:w="1248" w:type="dxa"/>
            <w:tcBorders>
              <w:top w:val="nil"/>
            </w:tcBorders>
            <w:vAlign w:val="center"/>
          </w:tcPr>
          <w:p w14:paraId="7E4A4F90" w14:textId="77777777" w:rsidR="00EF1CF0" w:rsidRPr="00652CB9" w:rsidRDefault="00783C38">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rPr>
              <w:t>V</w:t>
            </w:r>
            <w:r w:rsidRPr="00652CB9">
              <w:rPr>
                <w:rFonts w:ascii="Calibri" w:hAnsi="Calibri" w:cs="Calibri"/>
                <w:b/>
                <w:bCs/>
                <w:color w:val="000000" w:themeColor="text1"/>
                <w:sz w:val="20"/>
                <w:szCs w:val="20"/>
              </w:rPr>
              <w:t>～）</w:t>
            </w:r>
          </w:p>
        </w:tc>
        <w:tc>
          <w:tcPr>
            <w:tcW w:w="1205" w:type="dxa"/>
            <w:vMerge/>
            <w:vAlign w:val="center"/>
          </w:tcPr>
          <w:p w14:paraId="03DB3456" w14:textId="77777777" w:rsidR="00EF1CF0" w:rsidRPr="00652CB9" w:rsidRDefault="00EF1CF0">
            <w:pPr>
              <w:widowControl/>
              <w:spacing w:line="240" w:lineRule="auto"/>
              <w:jc w:val="center"/>
              <w:rPr>
                <w:rFonts w:ascii="Calibri" w:hAnsi="Calibri" w:cs="Calibri"/>
                <w:b/>
                <w:bCs/>
                <w:color w:val="000000" w:themeColor="text1"/>
                <w:sz w:val="20"/>
                <w:szCs w:val="20"/>
              </w:rPr>
            </w:pPr>
          </w:p>
        </w:tc>
        <w:tc>
          <w:tcPr>
            <w:tcW w:w="2238" w:type="dxa"/>
            <w:tcBorders>
              <w:top w:val="nil"/>
            </w:tcBorders>
            <w:vAlign w:val="center"/>
          </w:tcPr>
          <w:p w14:paraId="0B7385D0" w14:textId="613916F9" w:rsidR="00EF1CF0" w:rsidRPr="00652CB9" w:rsidRDefault="00783C38">
            <w:pPr>
              <w:widowControl/>
              <w:spacing w:line="240" w:lineRule="auto"/>
              <w:jc w:val="center"/>
              <w:rPr>
                <w:rFonts w:ascii="Calibri" w:hAnsi="Calibri" w:cs="Calibri"/>
                <w:b/>
                <w:bCs/>
                <w:color w:val="000000" w:themeColor="text1"/>
                <w:sz w:val="20"/>
                <w:szCs w:val="20"/>
                <w:lang w:val="es-EC"/>
              </w:rPr>
            </w:pPr>
            <w:r w:rsidRPr="00652CB9">
              <w:rPr>
                <w:rFonts w:ascii="Calibri" w:hAnsi="Calibri" w:cs="Calibri"/>
                <w:b/>
                <w:bCs/>
                <w:color w:val="000000" w:themeColor="text1"/>
                <w:sz w:val="20"/>
                <w:szCs w:val="20"/>
                <w:lang w:val="es-EC"/>
              </w:rPr>
              <w:t>（</w:t>
            </w:r>
            <w:r w:rsidR="005E1729" w:rsidRPr="00652CB9">
              <w:rPr>
                <w:rFonts w:ascii="Calibri" w:hAnsi="Calibri" w:cs="Calibri"/>
                <w:b/>
                <w:bCs/>
                <w:color w:val="000000" w:themeColor="text1"/>
                <w:sz w:val="20"/>
                <w:szCs w:val="20"/>
                <w:lang w:val="es-EC"/>
              </w:rPr>
              <w:t>ancho</w:t>
            </w:r>
            <w:r w:rsidRPr="00652CB9">
              <w:rPr>
                <w:rFonts w:ascii="Calibri" w:hAnsi="Calibri" w:cs="Calibri"/>
                <w:b/>
                <w:bCs/>
                <w:color w:val="000000" w:themeColor="text1"/>
                <w:sz w:val="20"/>
                <w:szCs w:val="20"/>
                <w:lang w:val="es-EC"/>
              </w:rPr>
              <w:t>×</w:t>
            </w:r>
            <w:r w:rsidR="005E1729" w:rsidRPr="00652CB9">
              <w:rPr>
                <w:rFonts w:ascii="Calibri" w:hAnsi="Calibri" w:cs="Calibri"/>
                <w:b/>
                <w:bCs/>
                <w:color w:val="000000" w:themeColor="text1"/>
                <w:sz w:val="20"/>
                <w:szCs w:val="20"/>
                <w:lang w:val="es-EC"/>
              </w:rPr>
              <w:t xml:space="preserve"> profundo </w:t>
            </w:r>
            <w:r w:rsidRPr="00652CB9">
              <w:rPr>
                <w:rFonts w:ascii="Calibri" w:hAnsi="Calibri" w:cs="Calibri"/>
                <w:b/>
                <w:bCs/>
                <w:color w:val="000000" w:themeColor="text1"/>
                <w:sz w:val="20"/>
                <w:szCs w:val="20"/>
                <w:lang w:val="es-EC"/>
              </w:rPr>
              <w:t>×</w:t>
            </w:r>
            <w:r w:rsidR="005E1729" w:rsidRPr="00652CB9">
              <w:rPr>
                <w:rFonts w:ascii="Calibri" w:hAnsi="Calibri" w:cs="Calibri"/>
                <w:b/>
                <w:bCs/>
                <w:color w:val="000000" w:themeColor="text1"/>
                <w:sz w:val="20"/>
                <w:szCs w:val="20"/>
                <w:lang w:val="es-EC"/>
              </w:rPr>
              <w:t xml:space="preserve"> alto</w:t>
            </w:r>
            <w:r w:rsidRPr="00652CB9">
              <w:rPr>
                <w:rFonts w:ascii="Calibri" w:hAnsi="Calibri" w:cs="Calibri"/>
                <w:b/>
                <w:bCs/>
                <w:color w:val="000000" w:themeColor="text1"/>
                <w:sz w:val="20"/>
                <w:szCs w:val="20"/>
                <w:lang w:val="es-EC"/>
              </w:rPr>
              <w:t>）</w:t>
            </w:r>
            <w:r w:rsidRPr="00652CB9">
              <w:rPr>
                <w:rFonts w:ascii="Calibri" w:hAnsi="Calibri" w:cs="Calibri"/>
                <w:b/>
                <w:bCs/>
                <w:color w:val="000000" w:themeColor="text1"/>
                <w:sz w:val="20"/>
                <w:szCs w:val="20"/>
                <w:lang w:val="es-EC"/>
              </w:rPr>
              <w:t>mm</w:t>
            </w:r>
          </w:p>
        </w:tc>
      </w:tr>
      <w:tr w:rsidR="00832490" w:rsidRPr="00832490" w14:paraId="4E592A51" w14:textId="77777777">
        <w:trPr>
          <w:trHeight w:val="461"/>
          <w:jc w:val="center"/>
        </w:trPr>
        <w:tc>
          <w:tcPr>
            <w:tcW w:w="1817" w:type="dxa"/>
            <w:vAlign w:val="center"/>
          </w:tcPr>
          <w:p w14:paraId="589751D2" w14:textId="77777777" w:rsidR="00EF1CF0" w:rsidRPr="00652CB9" w:rsidRDefault="00783C38">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MDF-40V268E</w:t>
            </w:r>
          </w:p>
        </w:tc>
        <w:tc>
          <w:tcPr>
            <w:tcW w:w="962" w:type="dxa"/>
            <w:vAlign w:val="center"/>
          </w:tcPr>
          <w:p w14:paraId="402AD276"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SN/N</w:t>
            </w:r>
          </w:p>
        </w:tc>
        <w:tc>
          <w:tcPr>
            <w:tcW w:w="1420" w:type="dxa"/>
            <w:vAlign w:val="center"/>
          </w:tcPr>
          <w:p w14:paraId="45D8C54B"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-20</w:t>
            </w: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rPr>
              <w:t>-40</w:t>
            </w:r>
          </w:p>
        </w:tc>
        <w:tc>
          <w:tcPr>
            <w:tcW w:w="1201" w:type="dxa"/>
            <w:vAlign w:val="center"/>
          </w:tcPr>
          <w:p w14:paraId="2815B294"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268</w:t>
            </w:r>
          </w:p>
        </w:tc>
        <w:tc>
          <w:tcPr>
            <w:tcW w:w="1248" w:type="dxa"/>
            <w:vAlign w:val="center"/>
          </w:tcPr>
          <w:p w14:paraId="6370938E"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220</w:t>
            </w:r>
          </w:p>
        </w:tc>
        <w:tc>
          <w:tcPr>
            <w:tcW w:w="1205" w:type="dxa"/>
            <w:vAlign w:val="center"/>
          </w:tcPr>
          <w:p w14:paraId="70D9ACD6"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50</w:t>
            </w:r>
          </w:p>
        </w:tc>
        <w:tc>
          <w:tcPr>
            <w:tcW w:w="2238" w:type="dxa"/>
            <w:vAlign w:val="center"/>
          </w:tcPr>
          <w:p w14:paraId="69C8906A"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673×676×1630</w:t>
            </w:r>
          </w:p>
        </w:tc>
      </w:tr>
      <w:tr w:rsidR="00832490" w:rsidRPr="00832490" w14:paraId="7CDAFFBA" w14:textId="77777777">
        <w:trPr>
          <w:trHeight w:val="461"/>
          <w:jc w:val="center"/>
        </w:trPr>
        <w:tc>
          <w:tcPr>
            <w:tcW w:w="1817" w:type="dxa"/>
            <w:vAlign w:val="center"/>
          </w:tcPr>
          <w:p w14:paraId="4DB95046" w14:textId="77777777" w:rsidR="00EF1CF0" w:rsidRPr="00652CB9" w:rsidRDefault="00783C38">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MDF-40V328E</w:t>
            </w:r>
          </w:p>
        </w:tc>
        <w:tc>
          <w:tcPr>
            <w:tcW w:w="962" w:type="dxa"/>
            <w:vAlign w:val="center"/>
          </w:tcPr>
          <w:p w14:paraId="59496804"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SN/N</w:t>
            </w:r>
          </w:p>
        </w:tc>
        <w:tc>
          <w:tcPr>
            <w:tcW w:w="1420" w:type="dxa"/>
            <w:vAlign w:val="center"/>
          </w:tcPr>
          <w:p w14:paraId="70285271"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-20</w:t>
            </w: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rPr>
              <w:t>-40</w:t>
            </w:r>
          </w:p>
        </w:tc>
        <w:tc>
          <w:tcPr>
            <w:tcW w:w="1201" w:type="dxa"/>
            <w:vAlign w:val="center"/>
          </w:tcPr>
          <w:p w14:paraId="55EFB5F5"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328</w:t>
            </w:r>
          </w:p>
        </w:tc>
        <w:tc>
          <w:tcPr>
            <w:tcW w:w="1248" w:type="dxa"/>
            <w:vAlign w:val="center"/>
          </w:tcPr>
          <w:p w14:paraId="68244A0C"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220</w:t>
            </w:r>
          </w:p>
        </w:tc>
        <w:tc>
          <w:tcPr>
            <w:tcW w:w="1205" w:type="dxa"/>
            <w:vAlign w:val="center"/>
          </w:tcPr>
          <w:p w14:paraId="5339AA97"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50</w:t>
            </w:r>
          </w:p>
        </w:tc>
        <w:tc>
          <w:tcPr>
            <w:tcW w:w="2238" w:type="dxa"/>
            <w:vAlign w:val="center"/>
          </w:tcPr>
          <w:p w14:paraId="665242D6"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673×676×1886</w:t>
            </w:r>
          </w:p>
        </w:tc>
      </w:tr>
      <w:tr w:rsidR="00832490" w:rsidRPr="00832490" w14:paraId="7328A815" w14:textId="77777777">
        <w:trPr>
          <w:trHeight w:val="461"/>
          <w:jc w:val="center"/>
        </w:trPr>
        <w:tc>
          <w:tcPr>
            <w:tcW w:w="1817" w:type="dxa"/>
            <w:vAlign w:val="center"/>
          </w:tcPr>
          <w:p w14:paraId="789189AA" w14:textId="77777777" w:rsidR="00EF1CF0" w:rsidRPr="00652CB9" w:rsidRDefault="00783C38">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MDF-40V278W</w:t>
            </w:r>
          </w:p>
        </w:tc>
        <w:tc>
          <w:tcPr>
            <w:tcW w:w="962" w:type="dxa"/>
            <w:vAlign w:val="center"/>
          </w:tcPr>
          <w:p w14:paraId="025B2BC8"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SN/N</w:t>
            </w:r>
          </w:p>
        </w:tc>
        <w:tc>
          <w:tcPr>
            <w:tcW w:w="1420" w:type="dxa"/>
            <w:vAlign w:val="center"/>
          </w:tcPr>
          <w:p w14:paraId="7EAB5638"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-20</w:t>
            </w: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rPr>
              <w:t>-40</w:t>
            </w:r>
          </w:p>
        </w:tc>
        <w:tc>
          <w:tcPr>
            <w:tcW w:w="1201" w:type="dxa"/>
            <w:vAlign w:val="center"/>
          </w:tcPr>
          <w:p w14:paraId="0E1795E4"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278</w:t>
            </w:r>
          </w:p>
        </w:tc>
        <w:tc>
          <w:tcPr>
            <w:tcW w:w="1248" w:type="dxa"/>
            <w:vAlign w:val="center"/>
          </w:tcPr>
          <w:p w14:paraId="39DDF377"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220</w:t>
            </w:r>
          </w:p>
        </w:tc>
        <w:tc>
          <w:tcPr>
            <w:tcW w:w="1205" w:type="dxa"/>
            <w:vAlign w:val="center"/>
          </w:tcPr>
          <w:p w14:paraId="12D1F972"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50</w:t>
            </w:r>
          </w:p>
        </w:tc>
        <w:tc>
          <w:tcPr>
            <w:tcW w:w="2238" w:type="dxa"/>
            <w:vAlign w:val="center"/>
          </w:tcPr>
          <w:p w14:paraId="1C5B3C65"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659×600×1694</w:t>
            </w:r>
          </w:p>
        </w:tc>
      </w:tr>
      <w:tr w:rsidR="00832490" w:rsidRPr="00832490" w14:paraId="0185F6A3" w14:textId="77777777">
        <w:trPr>
          <w:trHeight w:val="461"/>
          <w:jc w:val="center"/>
        </w:trPr>
        <w:tc>
          <w:tcPr>
            <w:tcW w:w="1817" w:type="dxa"/>
            <w:vAlign w:val="center"/>
          </w:tcPr>
          <w:p w14:paraId="79C53313" w14:textId="77777777" w:rsidR="00EF1CF0" w:rsidRPr="00652CB9" w:rsidRDefault="00783C38">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MDF-40V358</w:t>
            </w:r>
          </w:p>
        </w:tc>
        <w:tc>
          <w:tcPr>
            <w:tcW w:w="962" w:type="dxa"/>
            <w:vAlign w:val="center"/>
          </w:tcPr>
          <w:p w14:paraId="1D454D13"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SN/N</w:t>
            </w:r>
          </w:p>
        </w:tc>
        <w:tc>
          <w:tcPr>
            <w:tcW w:w="1420" w:type="dxa"/>
            <w:vAlign w:val="center"/>
          </w:tcPr>
          <w:p w14:paraId="06AA9E68"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-20</w:t>
            </w: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rPr>
              <w:t>-40</w:t>
            </w:r>
          </w:p>
        </w:tc>
        <w:tc>
          <w:tcPr>
            <w:tcW w:w="1201" w:type="dxa"/>
            <w:vAlign w:val="center"/>
          </w:tcPr>
          <w:p w14:paraId="5A8BC0B7"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358</w:t>
            </w:r>
          </w:p>
        </w:tc>
        <w:tc>
          <w:tcPr>
            <w:tcW w:w="1248" w:type="dxa"/>
            <w:vAlign w:val="center"/>
          </w:tcPr>
          <w:p w14:paraId="3E6D0A84"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220</w:t>
            </w:r>
          </w:p>
        </w:tc>
        <w:tc>
          <w:tcPr>
            <w:tcW w:w="1205" w:type="dxa"/>
            <w:vAlign w:val="center"/>
          </w:tcPr>
          <w:p w14:paraId="78394237"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50</w:t>
            </w:r>
          </w:p>
        </w:tc>
        <w:tc>
          <w:tcPr>
            <w:tcW w:w="2238" w:type="dxa"/>
            <w:vAlign w:val="center"/>
          </w:tcPr>
          <w:p w14:paraId="47AE3722"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lang w:val="zh-CN"/>
              </w:rPr>
              <w:t>720</w:t>
            </w: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lang w:val="zh-CN"/>
              </w:rPr>
              <w:t>830</w:t>
            </w: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lang w:val="zh-CN"/>
              </w:rPr>
              <w:t>1870</w:t>
            </w:r>
          </w:p>
        </w:tc>
      </w:tr>
      <w:tr w:rsidR="00EF1CF0" w:rsidRPr="00832490" w14:paraId="711FA901" w14:textId="77777777">
        <w:trPr>
          <w:trHeight w:val="461"/>
          <w:jc w:val="center"/>
        </w:trPr>
        <w:tc>
          <w:tcPr>
            <w:tcW w:w="1817" w:type="dxa"/>
            <w:vAlign w:val="center"/>
          </w:tcPr>
          <w:p w14:paraId="0B53722E" w14:textId="77777777" w:rsidR="00EF1CF0" w:rsidRPr="00652CB9" w:rsidRDefault="00783C38">
            <w:pPr>
              <w:widowControl/>
              <w:spacing w:line="240" w:lineRule="auto"/>
              <w:jc w:val="center"/>
              <w:rPr>
                <w:rFonts w:ascii="Calibri" w:hAnsi="Calibri" w:cs="Calibri"/>
                <w:b/>
                <w:bCs/>
                <w:color w:val="000000" w:themeColor="text1"/>
                <w:sz w:val="20"/>
                <w:szCs w:val="20"/>
              </w:rPr>
            </w:pPr>
            <w:r w:rsidRPr="00652CB9">
              <w:rPr>
                <w:rFonts w:ascii="Calibri" w:hAnsi="Calibri" w:cs="Calibri"/>
                <w:b/>
                <w:bCs/>
                <w:color w:val="000000" w:themeColor="text1"/>
                <w:sz w:val="20"/>
                <w:szCs w:val="20"/>
              </w:rPr>
              <w:t>MDF-40V528</w:t>
            </w:r>
          </w:p>
        </w:tc>
        <w:tc>
          <w:tcPr>
            <w:tcW w:w="962" w:type="dxa"/>
            <w:vAlign w:val="center"/>
          </w:tcPr>
          <w:p w14:paraId="1B501393"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SN/N</w:t>
            </w:r>
          </w:p>
        </w:tc>
        <w:tc>
          <w:tcPr>
            <w:tcW w:w="1420" w:type="dxa"/>
            <w:vAlign w:val="center"/>
          </w:tcPr>
          <w:p w14:paraId="6A0BAA9B"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-20</w:t>
            </w:r>
            <w:r w:rsidRPr="00652CB9">
              <w:rPr>
                <w:rFonts w:ascii="Calibri" w:hAnsi="Calibri" w:cs="Calibri"/>
                <w:b/>
                <w:bCs/>
                <w:color w:val="000000" w:themeColor="text1"/>
                <w:sz w:val="20"/>
                <w:szCs w:val="20"/>
              </w:rPr>
              <w:t>～</w:t>
            </w:r>
            <w:r w:rsidRPr="00652CB9">
              <w:rPr>
                <w:rFonts w:ascii="Calibri" w:hAnsi="Calibri" w:cs="Calibri"/>
                <w:b/>
                <w:bCs/>
                <w:color w:val="000000" w:themeColor="text1"/>
                <w:sz w:val="20"/>
                <w:szCs w:val="20"/>
              </w:rPr>
              <w:t>-40</w:t>
            </w:r>
          </w:p>
        </w:tc>
        <w:tc>
          <w:tcPr>
            <w:tcW w:w="1201" w:type="dxa"/>
            <w:vAlign w:val="center"/>
          </w:tcPr>
          <w:p w14:paraId="5C9CE758"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528</w:t>
            </w:r>
          </w:p>
        </w:tc>
        <w:tc>
          <w:tcPr>
            <w:tcW w:w="1248" w:type="dxa"/>
            <w:vAlign w:val="center"/>
          </w:tcPr>
          <w:p w14:paraId="0A63F3D6"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220</w:t>
            </w:r>
          </w:p>
        </w:tc>
        <w:tc>
          <w:tcPr>
            <w:tcW w:w="1205" w:type="dxa"/>
            <w:vAlign w:val="center"/>
          </w:tcPr>
          <w:p w14:paraId="378E1C8E"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50</w:t>
            </w:r>
          </w:p>
        </w:tc>
        <w:tc>
          <w:tcPr>
            <w:tcW w:w="2238" w:type="dxa"/>
            <w:vAlign w:val="center"/>
          </w:tcPr>
          <w:p w14:paraId="61EA35D2" w14:textId="77777777" w:rsidR="00EF1CF0" w:rsidRPr="00652CB9" w:rsidRDefault="00783C38">
            <w:pPr>
              <w:widowControl/>
              <w:spacing w:line="240" w:lineRule="auto"/>
              <w:jc w:val="center"/>
              <w:rPr>
                <w:rFonts w:ascii="Calibri" w:hAnsi="Calibri" w:cs="Calibri"/>
                <w:color w:val="000000" w:themeColor="text1"/>
                <w:sz w:val="20"/>
                <w:szCs w:val="20"/>
              </w:rPr>
            </w:pPr>
            <w:r w:rsidRPr="00652CB9">
              <w:rPr>
                <w:rFonts w:ascii="Calibri" w:hAnsi="Calibri" w:cs="Calibri"/>
                <w:b/>
                <w:bCs/>
                <w:color w:val="000000" w:themeColor="text1"/>
                <w:sz w:val="20"/>
                <w:szCs w:val="20"/>
              </w:rPr>
              <w:t>900×818×1875</w:t>
            </w:r>
          </w:p>
        </w:tc>
      </w:tr>
    </w:tbl>
    <w:p w14:paraId="66A384E5" w14:textId="77777777" w:rsidR="00EF1CF0" w:rsidRPr="00832490" w:rsidRDefault="00EF1CF0">
      <w:pPr>
        <w:rPr>
          <w:rFonts w:ascii="Calibri" w:hAnsi="Calibri" w:cs="Calibri"/>
          <w:color w:val="000000" w:themeColor="text1"/>
        </w:rPr>
      </w:pPr>
    </w:p>
    <w:p w14:paraId="61919576" w14:textId="6FA4B230" w:rsidR="00EF1CF0" w:rsidRPr="00832490" w:rsidRDefault="00783C38">
      <w:pPr>
        <w:pStyle w:val="Ttulo2"/>
        <w:rPr>
          <w:rFonts w:ascii="Calibri" w:hAnsi="Calibri" w:cs="Calibri"/>
          <w:color w:val="000000" w:themeColor="text1"/>
          <w:szCs w:val="32"/>
          <w:lang w:val="es-EC"/>
        </w:rPr>
      </w:pPr>
      <w:bookmarkStart w:id="310" w:name="_Toc505"/>
      <w:bookmarkStart w:id="311" w:name="_Toc7131"/>
      <w:r w:rsidRPr="00832490">
        <w:rPr>
          <w:rFonts w:ascii="Calibri" w:hAnsi="Calibri" w:cs="Calibri"/>
          <w:color w:val="000000" w:themeColor="text1"/>
          <w:szCs w:val="32"/>
        </w:rPr>
        <w:t xml:space="preserve">6.3 </w:t>
      </w:r>
      <w:bookmarkEnd w:id="310"/>
      <w:bookmarkEnd w:id="311"/>
      <w:r w:rsidR="005E1729" w:rsidRPr="00832490">
        <w:rPr>
          <w:rFonts w:ascii="Calibri" w:hAnsi="Calibri" w:cs="Calibri"/>
          <w:color w:val="000000" w:themeColor="text1"/>
          <w:szCs w:val="32"/>
          <w:lang w:val="es-EC"/>
        </w:rPr>
        <w:t>Diagrama esquemático eléctrico</w:t>
      </w:r>
    </w:p>
    <w:p w14:paraId="291FC6EE" w14:textId="14C6A91C" w:rsidR="00EF1CF0" w:rsidRPr="00832490" w:rsidRDefault="00783C38">
      <w:pPr>
        <w:rPr>
          <w:rFonts w:ascii="Calibri" w:hAnsi="Calibri" w:cs="Calibri"/>
          <w:color w:val="000000" w:themeColor="text1"/>
        </w:rPr>
      </w:pPr>
      <w:bookmarkStart w:id="312" w:name="_Toc25376"/>
      <w:bookmarkStart w:id="313" w:name="_Toc11981"/>
      <w:bookmarkStart w:id="314" w:name="_Toc22132"/>
      <w:bookmarkStart w:id="315" w:name="_Toc7264"/>
      <w:bookmarkStart w:id="316" w:name="_Toc24705"/>
      <w:bookmarkStart w:id="317" w:name="_Toc20013"/>
      <w:bookmarkStart w:id="318" w:name="_Toc12656"/>
      <w:r w:rsidRPr="00832490">
        <w:rPr>
          <w:rFonts w:ascii="Calibri" w:hAnsi="Calibri" w:cs="Calibri"/>
          <w:color w:val="000000" w:themeColor="text1"/>
        </w:rPr>
        <w:t>MDF-40V268E</w:t>
      </w:r>
      <w:r w:rsidR="005E1729" w:rsidRPr="00832490">
        <w:rPr>
          <w:rFonts w:ascii="Calibri" w:hAnsi="Calibri" w:cs="Calibri"/>
          <w:color w:val="000000" w:themeColor="text1"/>
        </w:rPr>
        <w:t>; MDF-40V</w:t>
      </w:r>
      <w:r w:rsidRPr="00832490">
        <w:rPr>
          <w:rFonts w:ascii="Calibri" w:hAnsi="Calibri" w:cs="Calibri"/>
          <w:color w:val="000000" w:themeColor="text1"/>
        </w:rPr>
        <w:t>328E</w:t>
      </w:r>
      <w:bookmarkEnd w:id="312"/>
      <w:bookmarkEnd w:id="313"/>
      <w:bookmarkEnd w:id="314"/>
      <w:bookmarkEnd w:id="315"/>
      <w:bookmarkEnd w:id="316"/>
      <w:bookmarkEnd w:id="317"/>
    </w:p>
    <w:p w14:paraId="431F63FD" w14:textId="77777777" w:rsidR="00EF1CF0" w:rsidRPr="00832490" w:rsidRDefault="00783C38">
      <w:pPr>
        <w:ind w:firstLineChars="200" w:firstLine="420"/>
        <w:jc w:val="center"/>
        <w:rPr>
          <w:rFonts w:ascii="Calibri" w:eastAsia="SimSun" w:hAnsi="Calibri" w:cs="Calibri"/>
          <w:color w:val="000000" w:themeColor="text1"/>
          <w:szCs w:val="21"/>
        </w:rPr>
      </w:pPr>
      <w:r w:rsidRPr="00832490">
        <w:rPr>
          <w:rFonts w:ascii="Calibri" w:hAnsi="Calibri" w:cs="Calibri"/>
          <w:noProof/>
          <w:color w:val="000000" w:themeColor="text1"/>
        </w:rPr>
        <w:drawing>
          <wp:inline distT="0" distB="0" distL="114300" distR="114300" wp14:anchorId="2B880D95" wp14:editId="1D7DD536">
            <wp:extent cx="3999230" cy="3676015"/>
            <wp:effectExtent l="0" t="0" r="1270" b="635"/>
            <wp:docPr id="111" name="图片 96" descr="40V328电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96" descr="40V328电路图"/>
                    <pic:cNvPicPr>
                      <a:picLocks noChangeAspect="1"/>
                    </pic:cNvPicPr>
                  </pic:nvPicPr>
                  <pic:blipFill>
                    <a:blip r:embed="rId36"/>
                    <a:stretch>
                      <a:fillRect/>
                    </a:stretch>
                  </pic:blipFill>
                  <pic:spPr>
                    <a:xfrm>
                      <a:off x="0" y="0"/>
                      <a:ext cx="3999230" cy="3676015"/>
                    </a:xfrm>
                    <a:prstGeom prst="rect">
                      <a:avLst/>
                    </a:prstGeom>
                    <a:noFill/>
                    <a:ln>
                      <a:noFill/>
                    </a:ln>
                  </pic:spPr>
                </pic:pic>
              </a:graphicData>
            </a:graphic>
          </wp:inline>
        </w:drawing>
      </w:r>
    </w:p>
    <w:p w14:paraId="264BBE59" w14:textId="77777777" w:rsidR="00EF1CF0" w:rsidRPr="00832490" w:rsidRDefault="00EF1CF0">
      <w:pPr>
        <w:ind w:firstLineChars="200" w:firstLine="420"/>
        <w:jc w:val="center"/>
        <w:rPr>
          <w:rFonts w:ascii="Calibri" w:eastAsia="SimSun" w:hAnsi="Calibri" w:cs="Calibri"/>
          <w:color w:val="000000" w:themeColor="text1"/>
          <w:szCs w:val="21"/>
        </w:rPr>
      </w:pPr>
    </w:p>
    <w:p w14:paraId="42D22337" w14:textId="77777777" w:rsidR="00EF1CF0" w:rsidRPr="00832490" w:rsidRDefault="00EF1CF0">
      <w:pPr>
        <w:ind w:firstLineChars="200" w:firstLine="420"/>
        <w:jc w:val="center"/>
        <w:rPr>
          <w:rFonts w:ascii="Calibri" w:eastAsia="SimSun" w:hAnsi="Calibri" w:cs="Calibri"/>
          <w:color w:val="000000" w:themeColor="text1"/>
          <w:szCs w:val="21"/>
        </w:rPr>
      </w:pPr>
    </w:p>
    <w:p w14:paraId="04308496" w14:textId="77777777" w:rsidR="00E24DD3" w:rsidRDefault="00E24DD3">
      <w:pPr>
        <w:rPr>
          <w:rFonts w:ascii="Calibri" w:hAnsi="Calibri" w:cs="Calibri"/>
          <w:color w:val="000000" w:themeColor="text1"/>
        </w:rPr>
      </w:pPr>
      <w:bookmarkStart w:id="319" w:name="_Toc28278"/>
      <w:bookmarkStart w:id="320" w:name="_Toc2200"/>
      <w:bookmarkStart w:id="321" w:name="_Toc27408"/>
      <w:bookmarkStart w:id="322" w:name="_Toc21166"/>
      <w:bookmarkStart w:id="323" w:name="_Toc18232"/>
      <w:bookmarkStart w:id="324" w:name="_Toc2056"/>
    </w:p>
    <w:p w14:paraId="1B7A24EA" w14:textId="77777777" w:rsidR="00620211" w:rsidRDefault="00620211">
      <w:pPr>
        <w:rPr>
          <w:rFonts w:ascii="Calibri" w:hAnsi="Calibri" w:cs="Calibri"/>
          <w:color w:val="000000" w:themeColor="text1"/>
        </w:rPr>
      </w:pPr>
      <w:bookmarkStart w:id="325" w:name="_Toc7860"/>
      <w:bookmarkStart w:id="326" w:name="_Toc20613"/>
      <w:bookmarkStart w:id="327" w:name="_Toc11906"/>
      <w:bookmarkStart w:id="328" w:name="_Toc10632"/>
      <w:bookmarkStart w:id="329" w:name="_Toc10806"/>
      <w:bookmarkStart w:id="330" w:name="_Toc6412"/>
      <w:bookmarkEnd w:id="319"/>
      <w:bookmarkEnd w:id="320"/>
      <w:bookmarkEnd w:id="321"/>
      <w:bookmarkEnd w:id="322"/>
      <w:bookmarkEnd w:id="323"/>
      <w:bookmarkEnd w:id="324"/>
    </w:p>
    <w:p w14:paraId="30496444" w14:textId="37E6D603" w:rsidR="00EF1CF0" w:rsidRPr="00832490" w:rsidRDefault="00783C38">
      <w:pPr>
        <w:rPr>
          <w:rFonts w:ascii="Calibri" w:hAnsi="Calibri" w:cs="Calibri"/>
          <w:color w:val="000000" w:themeColor="text1"/>
        </w:rPr>
      </w:pPr>
      <w:r w:rsidRPr="00832490">
        <w:rPr>
          <w:rFonts w:ascii="Calibri" w:hAnsi="Calibri" w:cs="Calibri"/>
          <w:color w:val="000000" w:themeColor="text1"/>
        </w:rPr>
        <w:lastRenderedPageBreak/>
        <w:t>MDF-40V278W</w:t>
      </w:r>
      <w:bookmarkEnd w:id="325"/>
      <w:bookmarkEnd w:id="326"/>
      <w:bookmarkEnd w:id="327"/>
      <w:bookmarkEnd w:id="328"/>
      <w:bookmarkEnd w:id="329"/>
      <w:bookmarkEnd w:id="330"/>
    </w:p>
    <w:p w14:paraId="0A984C6A" w14:textId="77777777" w:rsidR="00EF1CF0" w:rsidRPr="00832490" w:rsidRDefault="00783C38">
      <w:pPr>
        <w:widowControl/>
        <w:jc w:val="left"/>
        <w:rPr>
          <w:rFonts w:ascii="Calibri" w:eastAsia="SimSun" w:hAnsi="Calibri" w:cs="Calibri"/>
          <w:color w:val="000000" w:themeColor="text1"/>
          <w:sz w:val="24"/>
        </w:rPr>
      </w:pPr>
      <w:r w:rsidRPr="00832490">
        <w:rPr>
          <w:rFonts w:ascii="Calibri" w:eastAsia="SimSun" w:hAnsi="Calibri" w:cs="Calibri"/>
          <w:color w:val="000000" w:themeColor="text1"/>
          <w:sz w:val="24"/>
        </w:rPr>
        <w:t xml:space="preserve">          </w:t>
      </w:r>
    </w:p>
    <w:p w14:paraId="0FB82B78" w14:textId="77777777" w:rsidR="00EF1CF0" w:rsidRPr="00832490" w:rsidRDefault="00783C38">
      <w:pPr>
        <w:widowControl/>
        <w:jc w:val="center"/>
        <w:rPr>
          <w:rFonts w:ascii="Calibri" w:eastAsia="SimSun" w:hAnsi="Calibri" w:cs="Calibri"/>
          <w:color w:val="000000" w:themeColor="text1"/>
          <w:szCs w:val="21"/>
        </w:rPr>
      </w:pPr>
      <w:r w:rsidRPr="00832490">
        <w:rPr>
          <w:rFonts w:ascii="Calibri" w:eastAsia="SimSun" w:hAnsi="Calibri" w:cs="Calibri"/>
          <w:noProof/>
          <w:color w:val="000000" w:themeColor="text1"/>
          <w:szCs w:val="21"/>
        </w:rPr>
        <w:drawing>
          <wp:inline distT="0" distB="0" distL="114300" distR="114300" wp14:anchorId="36D63E64" wp14:editId="542444B7">
            <wp:extent cx="3038475" cy="3302635"/>
            <wp:effectExtent l="0" t="0" r="9525" b="12065"/>
            <wp:docPr id="117" name="图片 98" descr="40V278W电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98" descr="40V278W电路图"/>
                    <pic:cNvPicPr>
                      <a:picLocks noChangeAspect="1"/>
                    </pic:cNvPicPr>
                  </pic:nvPicPr>
                  <pic:blipFill>
                    <a:blip r:embed="rId37"/>
                    <a:stretch>
                      <a:fillRect/>
                    </a:stretch>
                  </pic:blipFill>
                  <pic:spPr>
                    <a:xfrm>
                      <a:off x="0" y="0"/>
                      <a:ext cx="3038475" cy="3302635"/>
                    </a:xfrm>
                    <a:prstGeom prst="rect">
                      <a:avLst/>
                    </a:prstGeom>
                    <a:noFill/>
                    <a:ln>
                      <a:noFill/>
                    </a:ln>
                  </pic:spPr>
                </pic:pic>
              </a:graphicData>
            </a:graphic>
          </wp:inline>
        </w:drawing>
      </w:r>
    </w:p>
    <w:p w14:paraId="27A79931" w14:textId="77777777" w:rsidR="00644918" w:rsidRPr="00832490" w:rsidRDefault="00644918">
      <w:pPr>
        <w:rPr>
          <w:rFonts w:ascii="Calibri" w:hAnsi="Calibri" w:cs="Calibri"/>
          <w:color w:val="000000" w:themeColor="text1"/>
        </w:rPr>
      </w:pPr>
      <w:bookmarkStart w:id="331" w:name="_Toc23782"/>
      <w:bookmarkStart w:id="332" w:name="_Toc2699"/>
      <w:bookmarkStart w:id="333" w:name="_Toc2999"/>
      <w:bookmarkStart w:id="334" w:name="_Toc21129"/>
    </w:p>
    <w:p w14:paraId="27684D79" w14:textId="2DAD02FD" w:rsidR="00EF1CF0" w:rsidRPr="00832490" w:rsidRDefault="00783C38">
      <w:pPr>
        <w:rPr>
          <w:rFonts w:ascii="Calibri" w:hAnsi="Calibri" w:cs="Calibri"/>
          <w:color w:val="000000" w:themeColor="text1"/>
        </w:rPr>
      </w:pPr>
      <w:r w:rsidRPr="00832490">
        <w:rPr>
          <w:rFonts w:ascii="Calibri" w:hAnsi="Calibri" w:cs="Calibri"/>
          <w:color w:val="000000" w:themeColor="text1"/>
        </w:rPr>
        <w:t>MDF-40V358</w:t>
      </w:r>
      <w:r w:rsidR="00BC6701" w:rsidRPr="00832490">
        <w:rPr>
          <w:rFonts w:ascii="Calibri" w:hAnsi="Calibri" w:cs="Calibri"/>
          <w:color w:val="000000" w:themeColor="text1"/>
        </w:rPr>
        <w:t>; MDF-40V</w:t>
      </w:r>
      <w:r w:rsidRPr="00832490">
        <w:rPr>
          <w:rFonts w:ascii="Calibri" w:hAnsi="Calibri" w:cs="Calibri"/>
          <w:color w:val="000000" w:themeColor="text1"/>
        </w:rPr>
        <w:t>528</w:t>
      </w:r>
      <w:bookmarkEnd w:id="331"/>
      <w:bookmarkEnd w:id="332"/>
      <w:bookmarkEnd w:id="333"/>
      <w:bookmarkEnd w:id="334"/>
    </w:p>
    <w:p w14:paraId="6770DB3E" w14:textId="77777777" w:rsidR="00EF1CF0" w:rsidRPr="00832490" w:rsidRDefault="00783C38">
      <w:pPr>
        <w:widowControl/>
        <w:jc w:val="center"/>
        <w:rPr>
          <w:rFonts w:ascii="Calibri" w:eastAsia="SimSun" w:hAnsi="Calibri" w:cs="Calibri"/>
          <w:color w:val="000000" w:themeColor="text1"/>
          <w:szCs w:val="21"/>
        </w:rPr>
      </w:pPr>
      <w:r w:rsidRPr="00832490">
        <w:rPr>
          <w:rFonts w:ascii="Calibri" w:hAnsi="Calibri" w:cs="Calibri"/>
          <w:noProof/>
          <w:color w:val="000000" w:themeColor="text1"/>
        </w:rPr>
        <w:drawing>
          <wp:inline distT="0" distB="0" distL="114300" distR="114300" wp14:anchorId="0E6CF7C6" wp14:editId="056A31DD">
            <wp:extent cx="3939540" cy="4535805"/>
            <wp:effectExtent l="0" t="0" r="3810" b="17145"/>
            <wp:docPr id="11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99"/>
                    <pic:cNvPicPr>
                      <a:picLocks noChangeAspect="1"/>
                    </pic:cNvPicPr>
                  </pic:nvPicPr>
                  <pic:blipFill>
                    <a:blip r:embed="rId38"/>
                    <a:stretch>
                      <a:fillRect/>
                    </a:stretch>
                  </pic:blipFill>
                  <pic:spPr>
                    <a:xfrm>
                      <a:off x="0" y="0"/>
                      <a:ext cx="3939540" cy="4535805"/>
                    </a:xfrm>
                    <a:prstGeom prst="rect">
                      <a:avLst/>
                    </a:prstGeom>
                    <a:noFill/>
                    <a:ln>
                      <a:noFill/>
                    </a:ln>
                  </pic:spPr>
                </pic:pic>
              </a:graphicData>
            </a:graphic>
          </wp:inline>
        </w:drawing>
      </w:r>
    </w:p>
    <w:bookmarkEnd w:id="318"/>
    <w:p w14:paraId="2EA85055" w14:textId="703705BD" w:rsidR="00EF1CF0" w:rsidRPr="00A839AB" w:rsidRDefault="00BC6701" w:rsidP="00065E51">
      <w:pPr>
        <w:pStyle w:val="Ttulo1"/>
        <w:numPr>
          <w:ilvl w:val="0"/>
          <w:numId w:val="21"/>
        </w:numPr>
        <w:ind w:left="1140"/>
        <w:rPr>
          <w:rFonts w:ascii="Calibri" w:hAnsi="Calibri" w:cs="Calibri"/>
          <w:color w:val="000000" w:themeColor="text1"/>
          <w:sz w:val="32"/>
          <w:szCs w:val="18"/>
        </w:rPr>
      </w:pPr>
      <w:r w:rsidRPr="00A839AB">
        <w:rPr>
          <w:rFonts w:ascii="Calibri" w:hAnsi="Calibri" w:cs="Calibri"/>
          <w:color w:val="000000" w:themeColor="text1"/>
          <w:sz w:val="32"/>
          <w:szCs w:val="18"/>
        </w:rPr>
        <w:lastRenderedPageBreak/>
        <w:t xml:space="preserve">Lista de </w:t>
      </w:r>
      <w:proofErr w:type="spellStart"/>
      <w:r w:rsidRPr="00A839AB">
        <w:rPr>
          <w:rFonts w:ascii="Calibri" w:hAnsi="Calibri" w:cs="Calibri"/>
          <w:color w:val="000000" w:themeColor="text1"/>
          <w:sz w:val="32"/>
          <w:szCs w:val="18"/>
        </w:rPr>
        <w:t>embalaje</w:t>
      </w:r>
      <w:proofErr w:type="spellEnd"/>
      <w:r w:rsidRPr="00A839AB">
        <w:rPr>
          <w:rFonts w:ascii="Calibri" w:hAnsi="Calibri" w:cs="Calibri"/>
          <w:color w:val="000000" w:themeColor="text1"/>
          <w:sz w:val="32"/>
          <w:szCs w:val="18"/>
        </w:rPr>
        <w:t>.</w:t>
      </w:r>
    </w:p>
    <w:tbl>
      <w:tblPr>
        <w:tblpPr w:leftFromText="180" w:rightFromText="180" w:vertAnchor="text" w:horzAnchor="page" w:tblpXSpec="center" w:tblpY="170"/>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1080"/>
        <w:gridCol w:w="575"/>
        <w:gridCol w:w="1007"/>
        <w:gridCol w:w="1905"/>
        <w:gridCol w:w="1050"/>
        <w:gridCol w:w="1227"/>
        <w:gridCol w:w="1161"/>
      </w:tblGrid>
      <w:tr w:rsidR="00832490" w:rsidRPr="00040C63" w14:paraId="106207A6" w14:textId="77777777">
        <w:trPr>
          <w:trHeight w:val="495"/>
          <w:jc w:val="center"/>
        </w:trPr>
        <w:tc>
          <w:tcPr>
            <w:tcW w:w="1659" w:type="dxa"/>
            <w:tcMar>
              <w:left w:w="0" w:type="dxa"/>
              <w:right w:w="0" w:type="dxa"/>
            </w:tcMar>
            <w:vAlign w:val="center"/>
          </w:tcPr>
          <w:p w14:paraId="0A1E8E72" w14:textId="09E41E65" w:rsidR="00EF1CF0" w:rsidRPr="00040C63" w:rsidRDefault="00783C38">
            <w:pPr>
              <w:widowControl/>
              <w:spacing w:line="240" w:lineRule="auto"/>
              <w:jc w:val="center"/>
              <w:rPr>
                <w:rFonts w:ascii="Calibri" w:hAnsi="Calibri" w:cs="Calibri"/>
                <w:b/>
                <w:bCs/>
                <w:color w:val="000000" w:themeColor="text1"/>
                <w:sz w:val="20"/>
                <w:szCs w:val="20"/>
              </w:rPr>
            </w:pPr>
            <w:proofErr w:type="spellStart"/>
            <w:r w:rsidRPr="00040C63">
              <w:rPr>
                <w:rFonts w:ascii="Calibri" w:hAnsi="Calibri" w:cs="Calibri"/>
                <w:b/>
                <w:bCs/>
                <w:color w:val="000000" w:themeColor="text1"/>
                <w:sz w:val="20"/>
                <w:szCs w:val="20"/>
              </w:rPr>
              <w:t>Model</w:t>
            </w:r>
            <w:r w:rsidR="00BC6701" w:rsidRPr="00040C63">
              <w:rPr>
                <w:rFonts w:ascii="Calibri" w:hAnsi="Calibri" w:cs="Calibri"/>
                <w:b/>
                <w:bCs/>
                <w:color w:val="000000" w:themeColor="text1"/>
                <w:sz w:val="20"/>
                <w:szCs w:val="20"/>
              </w:rPr>
              <w:t>o</w:t>
            </w:r>
            <w:proofErr w:type="spellEnd"/>
          </w:p>
        </w:tc>
        <w:tc>
          <w:tcPr>
            <w:tcW w:w="1080" w:type="dxa"/>
            <w:tcMar>
              <w:left w:w="0" w:type="dxa"/>
              <w:right w:w="0" w:type="dxa"/>
            </w:tcMar>
            <w:vAlign w:val="center"/>
          </w:tcPr>
          <w:p w14:paraId="514B5C6B" w14:textId="711CD1AD" w:rsidR="00EF1CF0" w:rsidRPr="00040C63" w:rsidRDefault="00BC6701">
            <w:pPr>
              <w:widowControl/>
              <w:spacing w:line="240" w:lineRule="auto"/>
              <w:jc w:val="center"/>
              <w:rPr>
                <w:rFonts w:ascii="Calibri" w:hAnsi="Calibri" w:cs="Calibri"/>
                <w:b/>
                <w:bCs/>
                <w:color w:val="000000" w:themeColor="text1"/>
                <w:sz w:val="20"/>
                <w:szCs w:val="20"/>
              </w:rPr>
            </w:pPr>
            <w:r w:rsidRPr="00040C63">
              <w:rPr>
                <w:rFonts w:ascii="Calibri" w:hAnsi="Calibri" w:cs="Calibri"/>
                <w:b/>
                <w:bCs/>
                <w:color w:val="000000" w:themeColor="text1"/>
                <w:sz w:val="20"/>
                <w:szCs w:val="20"/>
              </w:rPr>
              <w:t xml:space="preserve">Manual de </w:t>
            </w:r>
            <w:proofErr w:type="spellStart"/>
            <w:r w:rsidRPr="00040C63">
              <w:rPr>
                <w:rFonts w:ascii="Calibri" w:hAnsi="Calibri" w:cs="Calibri"/>
                <w:b/>
                <w:bCs/>
                <w:color w:val="000000" w:themeColor="text1"/>
                <w:sz w:val="20"/>
                <w:szCs w:val="20"/>
              </w:rPr>
              <w:t>usuarios</w:t>
            </w:r>
            <w:proofErr w:type="spellEnd"/>
            <w:r w:rsidR="00783C38" w:rsidRPr="00040C63">
              <w:rPr>
                <w:rFonts w:ascii="Calibri" w:hAnsi="Calibri" w:cs="Calibri"/>
                <w:b/>
                <w:bCs/>
                <w:color w:val="000000" w:themeColor="text1"/>
                <w:sz w:val="20"/>
                <w:szCs w:val="20"/>
              </w:rPr>
              <w:t xml:space="preserve"> </w:t>
            </w:r>
          </w:p>
        </w:tc>
        <w:tc>
          <w:tcPr>
            <w:tcW w:w="575" w:type="dxa"/>
            <w:tcMar>
              <w:left w:w="0" w:type="dxa"/>
              <w:right w:w="0" w:type="dxa"/>
            </w:tcMar>
            <w:vAlign w:val="center"/>
          </w:tcPr>
          <w:p w14:paraId="532546C4" w14:textId="7F74EA2F" w:rsidR="00EF1CF0" w:rsidRPr="00040C63" w:rsidRDefault="00BC6701">
            <w:pPr>
              <w:widowControl/>
              <w:spacing w:line="240" w:lineRule="auto"/>
              <w:jc w:val="center"/>
              <w:rPr>
                <w:rFonts w:ascii="Calibri" w:hAnsi="Calibri" w:cs="Calibri"/>
                <w:b/>
                <w:bCs/>
                <w:color w:val="000000" w:themeColor="text1"/>
                <w:sz w:val="20"/>
                <w:szCs w:val="20"/>
              </w:rPr>
            </w:pPr>
            <w:proofErr w:type="spellStart"/>
            <w:r w:rsidRPr="00040C63">
              <w:rPr>
                <w:rFonts w:ascii="Calibri" w:hAnsi="Calibri" w:cs="Calibri"/>
                <w:b/>
                <w:bCs/>
                <w:color w:val="000000" w:themeColor="text1"/>
                <w:sz w:val="20"/>
                <w:szCs w:val="20"/>
              </w:rPr>
              <w:t>Llaves</w:t>
            </w:r>
            <w:proofErr w:type="spellEnd"/>
          </w:p>
        </w:tc>
        <w:tc>
          <w:tcPr>
            <w:tcW w:w="1007" w:type="dxa"/>
            <w:tcMar>
              <w:left w:w="0" w:type="dxa"/>
              <w:right w:w="0" w:type="dxa"/>
            </w:tcMar>
            <w:vAlign w:val="center"/>
          </w:tcPr>
          <w:p w14:paraId="5818BB7F" w14:textId="128EE4CA" w:rsidR="00EF1CF0" w:rsidRPr="00040C63" w:rsidRDefault="004F453C">
            <w:pPr>
              <w:widowControl/>
              <w:spacing w:line="240" w:lineRule="auto"/>
              <w:jc w:val="center"/>
              <w:rPr>
                <w:rFonts w:ascii="Calibri" w:hAnsi="Calibri" w:cs="Calibri"/>
                <w:b/>
                <w:bCs/>
                <w:color w:val="000000" w:themeColor="text1"/>
                <w:sz w:val="20"/>
                <w:szCs w:val="20"/>
              </w:rPr>
            </w:pPr>
            <w:proofErr w:type="spellStart"/>
            <w:r w:rsidRPr="00040C63">
              <w:rPr>
                <w:rFonts w:ascii="Calibri" w:hAnsi="Calibri" w:cs="Calibri"/>
                <w:b/>
                <w:bCs/>
                <w:color w:val="000000" w:themeColor="text1"/>
                <w:sz w:val="20"/>
                <w:szCs w:val="20"/>
              </w:rPr>
              <w:t>Piezas</w:t>
            </w:r>
            <w:proofErr w:type="spellEnd"/>
            <w:r w:rsidRPr="00040C63">
              <w:rPr>
                <w:rFonts w:ascii="Calibri" w:hAnsi="Calibri" w:cs="Calibri"/>
                <w:b/>
                <w:bCs/>
                <w:color w:val="000000" w:themeColor="text1"/>
                <w:sz w:val="20"/>
                <w:szCs w:val="20"/>
              </w:rPr>
              <w:t xml:space="preserve"> </w:t>
            </w:r>
            <w:proofErr w:type="spellStart"/>
            <w:r w:rsidRPr="00040C63">
              <w:rPr>
                <w:rFonts w:ascii="Calibri" w:hAnsi="Calibri" w:cs="Calibri"/>
                <w:b/>
                <w:bCs/>
                <w:color w:val="000000" w:themeColor="text1"/>
                <w:sz w:val="20"/>
                <w:szCs w:val="20"/>
              </w:rPr>
              <w:t>limitadas</w:t>
            </w:r>
            <w:proofErr w:type="spellEnd"/>
            <w:r w:rsidRPr="00040C63">
              <w:rPr>
                <w:rFonts w:ascii="Calibri" w:hAnsi="Calibri" w:cs="Calibri"/>
                <w:b/>
                <w:bCs/>
                <w:color w:val="000000" w:themeColor="text1"/>
                <w:sz w:val="20"/>
                <w:szCs w:val="20"/>
              </w:rPr>
              <w:t xml:space="preserve"> </w:t>
            </w:r>
          </w:p>
        </w:tc>
        <w:tc>
          <w:tcPr>
            <w:tcW w:w="1905" w:type="dxa"/>
            <w:vAlign w:val="center"/>
          </w:tcPr>
          <w:p w14:paraId="47DDDF5D" w14:textId="0800F973" w:rsidR="00EF1CF0" w:rsidRPr="00040C63" w:rsidRDefault="00627067">
            <w:pPr>
              <w:widowControl/>
              <w:spacing w:line="240" w:lineRule="auto"/>
              <w:jc w:val="center"/>
              <w:rPr>
                <w:rFonts w:ascii="Calibri" w:hAnsi="Calibri" w:cs="Calibri"/>
                <w:b/>
                <w:bCs/>
                <w:color w:val="000000" w:themeColor="text1"/>
                <w:sz w:val="20"/>
                <w:szCs w:val="20"/>
              </w:rPr>
            </w:pPr>
            <w:proofErr w:type="spellStart"/>
            <w:r w:rsidRPr="00040C63">
              <w:rPr>
                <w:rFonts w:ascii="Calibri" w:hAnsi="Calibri" w:cs="Calibri"/>
                <w:b/>
                <w:bCs/>
                <w:color w:val="000000" w:themeColor="text1"/>
                <w:sz w:val="20"/>
                <w:szCs w:val="20"/>
              </w:rPr>
              <w:t>Estantes</w:t>
            </w:r>
            <w:proofErr w:type="spellEnd"/>
            <w:r w:rsidR="00783C38" w:rsidRPr="00040C63">
              <w:rPr>
                <w:rFonts w:ascii="Calibri" w:hAnsi="Calibri" w:cs="Calibri"/>
                <w:b/>
                <w:bCs/>
                <w:color w:val="000000" w:themeColor="text1"/>
                <w:sz w:val="20"/>
                <w:szCs w:val="20"/>
              </w:rPr>
              <w:t>/</w:t>
            </w:r>
            <w:proofErr w:type="spellStart"/>
            <w:r w:rsidRPr="00040C63">
              <w:rPr>
                <w:rFonts w:ascii="Calibri" w:hAnsi="Calibri" w:cs="Calibri"/>
                <w:b/>
                <w:bCs/>
                <w:color w:val="000000" w:themeColor="text1"/>
                <w:sz w:val="20"/>
                <w:szCs w:val="20"/>
              </w:rPr>
              <w:t>Cajones</w:t>
            </w:r>
            <w:proofErr w:type="spellEnd"/>
          </w:p>
        </w:tc>
        <w:tc>
          <w:tcPr>
            <w:tcW w:w="1050" w:type="dxa"/>
            <w:vAlign w:val="center"/>
          </w:tcPr>
          <w:p w14:paraId="25CEBFAA" w14:textId="43B1C809" w:rsidR="00EF1CF0" w:rsidRPr="00040C63" w:rsidRDefault="00E35AE5">
            <w:pPr>
              <w:widowControl/>
              <w:spacing w:line="240" w:lineRule="auto"/>
              <w:jc w:val="center"/>
              <w:rPr>
                <w:rFonts w:ascii="Calibri" w:hAnsi="Calibri" w:cs="Calibri"/>
                <w:b/>
                <w:bCs/>
                <w:color w:val="000000" w:themeColor="text1"/>
                <w:sz w:val="20"/>
                <w:szCs w:val="20"/>
              </w:rPr>
            </w:pPr>
            <w:proofErr w:type="spellStart"/>
            <w:r>
              <w:rPr>
                <w:rFonts w:ascii="Calibri" w:hAnsi="Calibri" w:cs="Calibri"/>
                <w:b/>
                <w:bCs/>
                <w:color w:val="000000" w:themeColor="text1"/>
                <w:sz w:val="20"/>
                <w:szCs w:val="20"/>
              </w:rPr>
              <w:t>Hebillas</w:t>
            </w:r>
            <w:proofErr w:type="spellEnd"/>
            <w:r>
              <w:rPr>
                <w:rFonts w:ascii="Calibri" w:hAnsi="Calibri" w:cs="Calibri"/>
                <w:b/>
                <w:bCs/>
                <w:color w:val="000000" w:themeColor="text1"/>
                <w:sz w:val="20"/>
                <w:szCs w:val="20"/>
              </w:rPr>
              <w:t xml:space="preserve"> / </w:t>
            </w:r>
            <w:proofErr w:type="spellStart"/>
            <w:r w:rsidR="004F453C" w:rsidRPr="00040C63">
              <w:rPr>
                <w:rFonts w:ascii="Calibri" w:hAnsi="Calibri" w:cs="Calibri"/>
                <w:b/>
                <w:bCs/>
                <w:color w:val="000000" w:themeColor="text1"/>
                <w:sz w:val="20"/>
                <w:szCs w:val="20"/>
              </w:rPr>
              <w:t>Cierre</w:t>
            </w:r>
            <w:r>
              <w:rPr>
                <w:rFonts w:ascii="Calibri" w:hAnsi="Calibri" w:cs="Calibri"/>
                <w:b/>
                <w:bCs/>
                <w:color w:val="000000" w:themeColor="text1"/>
                <w:sz w:val="20"/>
                <w:szCs w:val="20"/>
              </w:rPr>
              <w:t>s</w:t>
            </w:r>
            <w:proofErr w:type="spellEnd"/>
          </w:p>
        </w:tc>
        <w:tc>
          <w:tcPr>
            <w:tcW w:w="1227" w:type="dxa"/>
            <w:vAlign w:val="center"/>
          </w:tcPr>
          <w:p w14:paraId="079B9E2D" w14:textId="10999CD5" w:rsidR="00EF1CF0" w:rsidRPr="00040C63" w:rsidRDefault="004C68F3">
            <w:pPr>
              <w:widowControl/>
              <w:spacing w:line="240" w:lineRule="auto"/>
              <w:jc w:val="center"/>
              <w:rPr>
                <w:rFonts w:ascii="Calibri" w:hAnsi="Calibri" w:cs="Calibri"/>
                <w:b/>
                <w:bCs/>
                <w:color w:val="000000" w:themeColor="text1"/>
                <w:sz w:val="20"/>
                <w:szCs w:val="20"/>
              </w:rPr>
            </w:pPr>
            <w:proofErr w:type="spellStart"/>
            <w:r w:rsidRPr="00040C63">
              <w:rPr>
                <w:rFonts w:ascii="Calibri" w:hAnsi="Calibri" w:cs="Calibri"/>
                <w:b/>
                <w:bCs/>
                <w:color w:val="000000" w:themeColor="text1"/>
                <w:sz w:val="20"/>
                <w:szCs w:val="20"/>
              </w:rPr>
              <w:t>Raspador</w:t>
            </w:r>
            <w:proofErr w:type="spellEnd"/>
            <w:r w:rsidRPr="00040C63">
              <w:rPr>
                <w:rFonts w:ascii="Calibri" w:hAnsi="Calibri" w:cs="Calibri"/>
                <w:b/>
                <w:bCs/>
                <w:color w:val="000000" w:themeColor="text1"/>
                <w:sz w:val="20"/>
                <w:szCs w:val="20"/>
              </w:rPr>
              <w:t xml:space="preserve"> de </w:t>
            </w:r>
            <w:proofErr w:type="spellStart"/>
            <w:r w:rsidRPr="00040C63">
              <w:rPr>
                <w:rFonts w:ascii="Calibri" w:hAnsi="Calibri" w:cs="Calibri"/>
                <w:b/>
                <w:bCs/>
                <w:color w:val="000000" w:themeColor="text1"/>
                <w:sz w:val="20"/>
                <w:szCs w:val="20"/>
              </w:rPr>
              <w:t>descongelación</w:t>
            </w:r>
            <w:proofErr w:type="spellEnd"/>
          </w:p>
        </w:tc>
        <w:tc>
          <w:tcPr>
            <w:tcW w:w="1161" w:type="dxa"/>
            <w:vAlign w:val="center"/>
          </w:tcPr>
          <w:p w14:paraId="780FC769" w14:textId="16BD333A" w:rsidR="00EF1CF0" w:rsidRPr="00040C63" w:rsidRDefault="004C68F3">
            <w:pPr>
              <w:widowControl/>
              <w:spacing w:line="240" w:lineRule="auto"/>
              <w:jc w:val="center"/>
              <w:rPr>
                <w:rFonts w:ascii="Calibri" w:hAnsi="Calibri" w:cs="Calibri"/>
                <w:b/>
                <w:bCs/>
                <w:color w:val="000000" w:themeColor="text1"/>
                <w:sz w:val="20"/>
                <w:szCs w:val="20"/>
              </w:rPr>
            </w:pPr>
            <w:proofErr w:type="spellStart"/>
            <w:r w:rsidRPr="00040C63">
              <w:rPr>
                <w:rFonts w:ascii="Calibri" w:hAnsi="Calibri" w:cs="Calibri"/>
                <w:b/>
                <w:bCs/>
                <w:color w:val="000000" w:themeColor="text1"/>
                <w:sz w:val="20"/>
                <w:szCs w:val="20"/>
              </w:rPr>
              <w:t>Enchufe</w:t>
            </w:r>
            <w:proofErr w:type="spellEnd"/>
          </w:p>
        </w:tc>
      </w:tr>
      <w:tr w:rsidR="00832490" w:rsidRPr="00040C63" w14:paraId="1A580DBF" w14:textId="77777777">
        <w:trPr>
          <w:trHeight w:val="556"/>
          <w:jc w:val="center"/>
        </w:trPr>
        <w:tc>
          <w:tcPr>
            <w:tcW w:w="1659" w:type="dxa"/>
            <w:tcMar>
              <w:left w:w="0" w:type="dxa"/>
              <w:right w:w="0" w:type="dxa"/>
            </w:tcMar>
            <w:vAlign w:val="center"/>
          </w:tcPr>
          <w:p w14:paraId="2C63B66D"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MDF-40V268E</w:t>
            </w:r>
          </w:p>
        </w:tc>
        <w:tc>
          <w:tcPr>
            <w:tcW w:w="1080" w:type="dxa"/>
            <w:tcMar>
              <w:left w:w="0" w:type="dxa"/>
              <w:right w:w="0" w:type="dxa"/>
            </w:tcMar>
            <w:vAlign w:val="center"/>
          </w:tcPr>
          <w:p w14:paraId="085A4772"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575" w:type="dxa"/>
            <w:tcMar>
              <w:left w:w="0" w:type="dxa"/>
              <w:right w:w="0" w:type="dxa"/>
            </w:tcMar>
            <w:vAlign w:val="center"/>
          </w:tcPr>
          <w:p w14:paraId="0A739DB6"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007" w:type="dxa"/>
            <w:tcMar>
              <w:left w:w="0" w:type="dxa"/>
              <w:right w:w="0" w:type="dxa"/>
            </w:tcMar>
            <w:vAlign w:val="center"/>
          </w:tcPr>
          <w:p w14:paraId="1075F290"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905" w:type="dxa"/>
            <w:vAlign w:val="center"/>
          </w:tcPr>
          <w:p w14:paraId="17E72E92"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3</w:t>
            </w:r>
          </w:p>
        </w:tc>
        <w:tc>
          <w:tcPr>
            <w:tcW w:w="1050" w:type="dxa"/>
            <w:vAlign w:val="center"/>
          </w:tcPr>
          <w:p w14:paraId="1AF2499E"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12</w:t>
            </w:r>
          </w:p>
        </w:tc>
        <w:tc>
          <w:tcPr>
            <w:tcW w:w="1227" w:type="dxa"/>
            <w:vAlign w:val="center"/>
          </w:tcPr>
          <w:p w14:paraId="5BFEFD2D"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1161" w:type="dxa"/>
            <w:vAlign w:val="center"/>
          </w:tcPr>
          <w:p w14:paraId="60438BD3"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r>
      <w:tr w:rsidR="00832490" w:rsidRPr="00040C63" w14:paraId="21D193AF" w14:textId="77777777">
        <w:trPr>
          <w:trHeight w:val="556"/>
          <w:jc w:val="center"/>
        </w:trPr>
        <w:tc>
          <w:tcPr>
            <w:tcW w:w="1659" w:type="dxa"/>
            <w:tcMar>
              <w:left w:w="0" w:type="dxa"/>
              <w:right w:w="0" w:type="dxa"/>
            </w:tcMar>
            <w:vAlign w:val="center"/>
          </w:tcPr>
          <w:p w14:paraId="3F142809"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MDF-40V328E</w:t>
            </w:r>
          </w:p>
        </w:tc>
        <w:tc>
          <w:tcPr>
            <w:tcW w:w="1080" w:type="dxa"/>
            <w:tcMar>
              <w:left w:w="0" w:type="dxa"/>
              <w:right w:w="0" w:type="dxa"/>
            </w:tcMar>
            <w:vAlign w:val="center"/>
          </w:tcPr>
          <w:p w14:paraId="0350BE56"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575" w:type="dxa"/>
            <w:tcMar>
              <w:left w:w="0" w:type="dxa"/>
              <w:right w:w="0" w:type="dxa"/>
            </w:tcMar>
            <w:vAlign w:val="center"/>
          </w:tcPr>
          <w:p w14:paraId="4BA28D48"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007" w:type="dxa"/>
            <w:tcMar>
              <w:left w:w="0" w:type="dxa"/>
              <w:right w:w="0" w:type="dxa"/>
            </w:tcMar>
            <w:vAlign w:val="center"/>
          </w:tcPr>
          <w:p w14:paraId="3612EB29"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905" w:type="dxa"/>
            <w:vAlign w:val="center"/>
          </w:tcPr>
          <w:p w14:paraId="0ED452DF"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4</w:t>
            </w:r>
          </w:p>
        </w:tc>
        <w:tc>
          <w:tcPr>
            <w:tcW w:w="1050" w:type="dxa"/>
            <w:vAlign w:val="center"/>
          </w:tcPr>
          <w:p w14:paraId="027BF9BA"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16</w:t>
            </w:r>
          </w:p>
        </w:tc>
        <w:tc>
          <w:tcPr>
            <w:tcW w:w="1227" w:type="dxa"/>
            <w:vAlign w:val="center"/>
          </w:tcPr>
          <w:p w14:paraId="6927F756"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1161" w:type="dxa"/>
            <w:vAlign w:val="center"/>
          </w:tcPr>
          <w:p w14:paraId="3D4882E0"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r>
      <w:tr w:rsidR="00832490" w:rsidRPr="00040C63" w14:paraId="72FAEF52" w14:textId="77777777">
        <w:trPr>
          <w:trHeight w:val="556"/>
          <w:jc w:val="center"/>
        </w:trPr>
        <w:tc>
          <w:tcPr>
            <w:tcW w:w="1659" w:type="dxa"/>
            <w:tcMar>
              <w:left w:w="0" w:type="dxa"/>
              <w:right w:w="0" w:type="dxa"/>
            </w:tcMar>
            <w:vAlign w:val="center"/>
          </w:tcPr>
          <w:p w14:paraId="001B5EEB"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MDF-40V278W</w:t>
            </w:r>
          </w:p>
        </w:tc>
        <w:tc>
          <w:tcPr>
            <w:tcW w:w="1080" w:type="dxa"/>
            <w:tcMar>
              <w:left w:w="0" w:type="dxa"/>
              <w:right w:w="0" w:type="dxa"/>
            </w:tcMar>
            <w:vAlign w:val="center"/>
          </w:tcPr>
          <w:p w14:paraId="351515A5"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575" w:type="dxa"/>
            <w:tcMar>
              <w:left w:w="0" w:type="dxa"/>
              <w:right w:w="0" w:type="dxa"/>
            </w:tcMar>
            <w:vAlign w:val="center"/>
          </w:tcPr>
          <w:p w14:paraId="04EC1E3B"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007" w:type="dxa"/>
            <w:tcMar>
              <w:left w:w="0" w:type="dxa"/>
              <w:right w:w="0" w:type="dxa"/>
            </w:tcMar>
            <w:vAlign w:val="center"/>
          </w:tcPr>
          <w:p w14:paraId="715083A4"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w:t>
            </w:r>
          </w:p>
        </w:tc>
        <w:tc>
          <w:tcPr>
            <w:tcW w:w="1905" w:type="dxa"/>
            <w:vAlign w:val="center"/>
          </w:tcPr>
          <w:p w14:paraId="38D70BFC"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7</w:t>
            </w:r>
          </w:p>
        </w:tc>
        <w:tc>
          <w:tcPr>
            <w:tcW w:w="1050" w:type="dxa"/>
            <w:vAlign w:val="center"/>
          </w:tcPr>
          <w:p w14:paraId="2CF3A17C"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w:t>
            </w:r>
          </w:p>
        </w:tc>
        <w:tc>
          <w:tcPr>
            <w:tcW w:w="1227" w:type="dxa"/>
            <w:vAlign w:val="center"/>
          </w:tcPr>
          <w:p w14:paraId="1986CAD8"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1161" w:type="dxa"/>
            <w:vAlign w:val="center"/>
          </w:tcPr>
          <w:p w14:paraId="63208E2B"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r>
      <w:tr w:rsidR="00832490" w:rsidRPr="00040C63" w14:paraId="0BF4EC2C" w14:textId="77777777">
        <w:trPr>
          <w:trHeight w:val="556"/>
          <w:jc w:val="center"/>
        </w:trPr>
        <w:tc>
          <w:tcPr>
            <w:tcW w:w="1659" w:type="dxa"/>
            <w:tcMar>
              <w:left w:w="0" w:type="dxa"/>
              <w:right w:w="0" w:type="dxa"/>
            </w:tcMar>
            <w:vAlign w:val="center"/>
          </w:tcPr>
          <w:p w14:paraId="1FBC059E"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MDF-40V358</w:t>
            </w:r>
          </w:p>
        </w:tc>
        <w:tc>
          <w:tcPr>
            <w:tcW w:w="1080" w:type="dxa"/>
            <w:tcMar>
              <w:left w:w="0" w:type="dxa"/>
              <w:right w:w="0" w:type="dxa"/>
            </w:tcMar>
            <w:vAlign w:val="center"/>
          </w:tcPr>
          <w:p w14:paraId="0B303660"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575" w:type="dxa"/>
            <w:tcMar>
              <w:left w:w="0" w:type="dxa"/>
              <w:right w:w="0" w:type="dxa"/>
            </w:tcMar>
            <w:vAlign w:val="center"/>
          </w:tcPr>
          <w:p w14:paraId="53A2A849"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007" w:type="dxa"/>
            <w:tcMar>
              <w:left w:w="0" w:type="dxa"/>
              <w:right w:w="0" w:type="dxa"/>
            </w:tcMar>
            <w:vAlign w:val="center"/>
          </w:tcPr>
          <w:p w14:paraId="221EE731"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905" w:type="dxa"/>
            <w:vAlign w:val="center"/>
          </w:tcPr>
          <w:p w14:paraId="16980125"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4/12</w:t>
            </w:r>
          </w:p>
        </w:tc>
        <w:tc>
          <w:tcPr>
            <w:tcW w:w="1050" w:type="dxa"/>
            <w:vAlign w:val="center"/>
          </w:tcPr>
          <w:p w14:paraId="6070A0B6"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w:t>
            </w:r>
          </w:p>
        </w:tc>
        <w:tc>
          <w:tcPr>
            <w:tcW w:w="1227" w:type="dxa"/>
            <w:vAlign w:val="center"/>
          </w:tcPr>
          <w:p w14:paraId="5BD24FC4"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1161" w:type="dxa"/>
            <w:vAlign w:val="center"/>
          </w:tcPr>
          <w:p w14:paraId="2E4AF064"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r>
      <w:tr w:rsidR="00832490" w:rsidRPr="00040C63" w14:paraId="5C96B6B4" w14:textId="77777777">
        <w:trPr>
          <w:trHeight w:val="556"/>
          <w:jc w:val="center"/>
        </w:trPr>
        <w:tc>
          <w:tcPr>
            <w:tcW w:w="1659" w:type="dxa"/>
            <w:tcMar>
              <w:left w:w="0" w:type="dxa"/>
              <w:right w:w="0" w:type="dxa"/>
            </w:tcMar>
            <w:vAlign w:val="center"/>
          </w:tcPr>
          <w:p w14:paraId="4E14FE2B"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MDF-40V528</w:t>
            </w:r>
          </w:p>
        </w:tc>
        <w:tc>
          <w:tcPr>
            <w:tcW w:w="1080" w:type="dxa"/>
            <w:tcMar>
              <w:left w:w="0" w:type="dxa"/>
              <w:right w:w="0" w:type="dxa"/>
            </w:tcMar>
            <w:vAlign w:val="center"/>
          </w:tcPr>
          <w:p w14:paraId="16679B94"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575" w:type="dxa"/>
            <w:tcMar>
              <w:left w:w="0" w:type="dxa"/>
              <w:right w:w="0" w:type="dxa"/>
            </w:tcMar>
            <w:vAlign w:val="center"/>
          </w:tcPr>
          <w:p w14:paraId="1FC83C15"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007" w:type="dxa"/>
            <w:tcMar>
              <w:left w:w="0" w:type="dxa"/>
              <w:right w:w="0" w:type="dxa"/>
            </w:tcMar>
            <w:vAlign w:val="center"/>
          </w:tcPr>
          <w:p w14:paraId="5FB5B7C3"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2</w:t>
            </w:r>
          </w:p>
        </w:tc>
        <w:tc>
          <w:tcPr>
            <w:tcW w:w="1905" w:type="dxa"/>
            <w:vAlign w:val="center"/>
          </w:tcPr>
          <w:p w14:paraId="59578E47"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4</w:t>
            </w:r>
          </w:p>
        </w:tc>
        <w:tc>
          <w:tcPr>
            <w:tcW w:w="1050" w:type="dxa"/>
            <w:vAlign w:val="center"/>
          </w:tcPr>
          <w:p w14:paraId="0EFA1CDA"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16</w:t>
            </w:r>
          </w:p>
        </w:tc>
        <w:tc>
          <w:tcPr>
            <w:tcW w:w="1227" w:type="dxa"/>
            <w:vAlign w:val="center"/>
          </w:tcPr>
          <w:p w14:paraId="2C318F9E"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c>
          <w:tcPr>
            <w:tcW w:w="1161" w:type="dxa"/>
            <w:vAlign w:val="center"/>
          </w:tcPr>
          <w:p w14:paraId="045F71A0" w14:textId="77777777" w:rsidR="00EF1CF0" w:rsidRPr="00040C63" w:rsidRDefault="00783C38">
            <w:pPr>
              <w:widowControl/>
              <w:spacing w:line="240" w:lineRule="auto"/>
              <w:jc w:val="center"/>
              <w:rPr>
                <w:rFonts w:ascii="Calibri" w:hAnsi="Calibri" w:cs="Calibri"/>
                <w:color w:val="000000" w:themeColor="text1"/>
                <w:sz w:val="20"/>
                <w:szCs w:val="20"/>
              </w:rPr>
            </w:pPr>
            <w:r w:rsidRPr="00040C63">
              <w:rPr>
                <w:rFonts w:ascii="Calibri" w:hAnsi="Calibri" w:cs="Calibri"/>
                <w:b/>
                <w:bCs/>
                <w:color w:val="000000" w:themeColor="text1"/>
                <w:sz w:val="20"/>
                <w:szCs w:val="20"/>
              </w:rPr>
              <w:t>1</w:t>
            </w:r>
          </w:p>
        </w:tc>
      </w:tr>
    </w:tbl>
    <w:p w14:paraId="1CEBFE58" w14:textId="77777777" w:rsidR="00EF1CF0" w:rsidRPr="00832490" w:rsidRDefault="00EF1CF0">
      <w:pPr>
        <w:rPr>
          <w:rFonts w:ascii="Calibri" w:hAnsi="Calibri" w:cs="Calibri"/>
          <w:color w:val="000000" w:themeColor="text1"/>
        </w:rPr>
      </w:pPr>
    </w:p>
    <w:p w14:paraId="24893F7A" w14:textId="77777777" w:rsidR="00EF1CF0" w:rsidRPr="00832490" w:rsidRDefault="00EF1CF0">
      <w:pPr>
        <w:rPr>
          <w:rFonts w:ascii="Calibri" w:hAnsi="Calibri" w:cs="Calibri"/>
          <w:b/>
          <w:bCs/>
          <w:color w:val="000000" w:themeColor="text1"/>
        </w:rPr>
      </w:pPr>
    </w:p>
    <w:p w14:paraId="4054E610" w14:textId="77777777" w:rsidR="00EF1CF0" w:rsidRPr="00832490" w:rsidRDefault="00EF1CF0">
      <w:pPr>
        <w:rPr>
          <w:rFonts w:ascii="Calibri" w:hAnsi="Calibri" w:cs="Calibri"/>
          <w:b/>
          <w:bCs/>
          <w:color w:val="000000" w:themeColor="text1"/>
        </w:rPr>
      </w:pPr>
    </w:p>
    <w:p w14:paraId="140ADD3D" w14:textId="77777777" w:rsidR="00EF1CF0" w:rsidRPr="00832490" w:rsidRDefault="00EF1CF0">
      <w:pPr>
        <w:rPr>
          <w:rFonts w:ascii="Calibri" w:hAnsi="Calibri" w:cs="Calibri"/>
          <w:b/>
          <w:bCs/>
          <w:color w:val="000000" w:themeColor="text1"/>
        </w:rPr>
      </w:pPr>
    </w:p>
    <w:p w14:paraId="7FD63670" w14:textId="77777777" w:rsidR="00EF1CF0" w:rsidRPr="00832490" w:rsidRDefault="00EF1CF0">
      <w:pPr>
        <w:rPr>
          <w:rFonts w:ascii="Calibri" w:hAnsi="Calibri" w:cs="Calibri"/>
          <w:b/>
          <w:bCs/>
          <w:color w:val="000000" w:themeColor="text1"/>
        </w:rPr>
      </w:pPr>
    </w:p>
    <w:p w14:paraId="57F35940" w14:textId="77777777" w:rsidR="00EF1CF0" w:rsidRPr="00832490" w:rsidRDefault="00EF1CF0">
      <w:pPr>
        <w:rPr>
          <w:rFonts w:ascii="Calibri" w:hAnsi="Calibri" w:cs="Calibri"/>
          <w:b/>
          <w:bCs/>
          <w:color w:val="000000" w:themeColor="text1"/>
        </w:rPr>
      </w:pPr>
    </w:p>
    <w:p w14:paraId="2DB3E21D" w14:textId="77777777" w:rsidR="00EF1CF0" w:rsidRPr="00832490" w:rsidRDefault="00EF1CF0">
      <w:pPr>
        <w:rPr>
          <w:rFonts w:ascii="Calibri" w:hAnsi="Calibri" w:cs="Calibri"/>
          <w:b/>
          <w:bCs/>
          <w:color w:val="000000" w:themeColor="text1"/>
        </w:rPr>
      </w:pPr>
    </w:p>
    <w:p w14:paraId="68F641A8" w14:textId="77777777" w:rsidR="00EF1CF0" w:rsidRPr="00832490" w:rsidRDefault="00EF1CF0">
      <w:pPr>
        <w:rPr>
          <w:rFonts w:ascii="Calibri" w:hAnsi="Calibri" w:cs="Calibri"/>
          <w:b/>
          <w:bCs/>
          <w:color w:val="000000" w:themeColor="text1"/>
        </w:rPr>
      </w:pPr>
    </w:p>
    <w:p w14:paraId="57F3B42B" w14:textId="53BAFA8A" w:rsidR="00EF1CF0" w:rsidRDefault="00EF1CF0">
      <w:pPr>
        <w:rPr>
          <w:rFonts w:ascii="Calibri" w:hAnsi="Calibri" w:cs="Calibri"/>
          <w:b/>
          <w:bCs/>
          <w:color w:val="000000" w:themeColor="text1"/>
        </w:rPr>
      </w:pPr>
    </w:p>
    <w:p w14:paraId="472A6C8E" w14:textId="4193570E" w:rsidR="00CB6410" w:rsidRDefault="00CB6410">
      <w:pPr>
        <w:rPr>
          <w:rFonts w:ascii="Calibri" w:hAnsi="Calibri" w:cs="Calibri"/>
          <w:b/>
          <w:bCs/>
          <w:color w:val="000000" w:themeColor="text1"/>
        </w:rPr>
      </w:pPr>
    </w:p>
    <w:p w14:paraId="4C7F9B43" w14:textId="567437C0" w:rsidR="00CB6410" w:rsidRDefault="00CB6410">
      <w:pPr>
        <w:rPr>
          <w:rFonts w:ascii="Calibri" w:hAnsi="Calibri" w:cs="Calibri"/>
          <w:b/>
          <w:bCs/>
          <w:color w:val="000000" w:themeColor="text1"/>
        </w:rPr>
      </w:pPr>
    </w:p>
    <w:p w14:paraId="438B957E" w14:textId="5CF2ED52" w:rsidR="00CB6410" w:rsidRDefault="00CB6410">
      <w:pPr>
        <w:rPr>
          <w:rFonts w:ascii="Calibri" w:hAnsi="Calibri" w:cs="Calibri"/>
          <w:b/>
          <w:bCs/>
          <w:color w:val="000000" w:themeColor="text1"/>
        </w:rPr>
      </w:pPr>
    </w:p>
    <w:p w14:paraId="6E8747DD" w14:textId="56DCEAC3" w:rsidR="00CB6410" w:rsidRDefault="00CB6410">
      <w:pPr>
        <w:rPr>
          <w:rFonts w:ascii="Calibri" w:hAnsi="Calibri" w:cs="Calibri"/>
          <w:b/>
          <w:bCs/>
          <w:color w:val="000000" w:themeColor="text1"/>
        </w:rPr>
      </w:pPr>
    </w:p>
    <w:p w14:paraId="74270FE1" w14:textId="1999312A" w:rsidR="00CB6410" w:rsidRDefault="00CB6410">
      <w:pPr>
        <w:rPr>
          <w:rFonts w:ascii="Calibri" w:hAnsi="Calibri" w:cs="Calibri"/>
          <w:b/>
          <w:bCs/>
          <w:color w:val="000000" w:themeColor="text1"/>
        </w:rPr>
      </w:pPr>
    </w:p>
    <w:p w14:paraId="24FFC6A4" w14:textId="037445C4" w:rsidR="00CB6410" w:rsidRDefault="00CB6410">
      <w:pPr>
        <w:rPr>
          <w:rFonts w:ascii="Calibri" w:hAnsi="Calibri" w:cs="Calibri"/>
          <w:b/>
          <w:bCs/>
          <w:color w:val="000000" w:themeColor="text1"/>
        </w:rPr>
      </w:pPr>
    </w:p>
    <w:p w14:paraId="1EA52EEC" w14:textId="4205C87C" w:rsidR="00CB6410" w:rsidRDefault="00CB6410">
      <w:pPr>
        <w:rPr>
          <w:rFonts w:ascii="Calibri" w:hAnsi="Calibri" w:cs="Calibri"/>
          <w:b/>
          <w:bCs/>
          <w:color w:val="000000" w:themeColor="text1"/>
        </w:rPr>
      </w:pPr>
    </w:p>
    <w:p w14:paraId="72E91216" w14:textId="7267DC69" w:rsidR="00CB6410" w:rsidRDefault="00CB6410">
      <w:pPr>
        <w:rPr>
          <w:rFonts w:ascii="Calibri" w:hAnsi="Calibri" w:cs="Calibri"/>
          <w:b/>
          <w:bCs/>
          <w:color w:val="000000" w:themeColor="text1"/>
        </w:rPr>
      </w:pPr>
    </w:p>
    <w:p w14:paraId="157FA341" w14:textId="5CA6B8DF" w:rsidR="00CB6410" w:rsidRDefault="00CB6410">
      <w:pPr>
        <w:rPr>
          <w:rFonts w:ascii="Calibri" w:hAnsi="Calibri" w:cs="Calibri"/>
          <w:b/>
          <w:bCs/>
          <w:color w:val="000000" w:themeColor="text1"/>
        </w:rPr>
      </w:pPr>
    </w:p>
    <w:p w14:paraId="030F2F10" w14:textId="788D2970" w:rsidR="00CB6410" w:rsidRDefault="00CB6410">
      <w:pPr>
        <w:rPr>
          <w:rFonts w:ascii="Calibri" w:hAnsi="Calibri" w:cs="Calibri"/>
          <w:b/>
          <w:bCs/>
          <w:color w:val="000000" w:themeColor="text1"/>
        </w:rPr>
      </w:pPr>
    </w:p>
    <w:p w14:paraId="5A7BA978" w14:textId="55215435" w:rsidR="00CB6410" w:rsidRDefault="00CB6410">
      <w:pPr>
        <w:rPr>
          <w:rFonts w:ascii="Calibri" w:hAnsi="Calibri" w:cs="Calibri"/>
          <w:b/>
          <w:bCs/>
          <w:color w:val="000000" w:themeColor="text1"/>
        </w:rPr>
      </w:pPr>
    </w:p>
    <w:p w14:paraId="7AA85981" w14:textId="277EAB6B" w:rsidR="00CB6410" w:rsidRDefault="00CB6410">
      <w:pPr>
        <w:rPr>
          <w:rFonts w:ascii="Calibri" w:hAnsi="Calibri" w:cs="Calibri"/>
          <w:b/>
          <w:bCs/>
          <w:color w:val="000000" w:themeColor="text1"/>
        </w:rPr>
      </w:pPr>
    </w:p>
    <w:p w14:paraId="4182DD98" w14:textId="547BF320" w:rsidR="00CB6410" w:rsidRDefault="00CB6410">
      <w:pPr>
        <w:rPr>
          <w:rFonts w:ascii="Calibri" w:hAnsi="Calibri" w:cs="Calibri"/>
          <w:b/>
          <w:bCs/>
          <w:color w:val="000000" w:themeColor="text1"/>
        </w:rPr>
      </w:pPr>
    </w:p>
    <w:p w14:paraId="322AE379" w14:textId="3265726C" w:rsidR="00CB6410" w:rsidRDefault="00CB6410">
      <w:pPr>
        <w:rPr>
          <w:rFonts w:ascii="Calibri" w:hAnsi="Calibri" w:cs="Calibri"/>
          <w:b/>
          <w:bCs/>
          <w:color w:val="000000" w:themeColor="text1"/>
        </w:rPr>
      </w:pPr>
    </w:p>
    <w:p w14:paraId="78E36E6D" w14:textId="48103998" w:rsidR="00CB6410" w:rsidRDefault="00CB6410">
      <w:pPr>
        <w:rPr>
          <w:rFonts w:ascii="Calibri" w:hAnsi="Calibri" w:cs="Calibri"/>
          <w:b/>
          <w:bCs/>
          <w:color w:val="000000" w:themeColor="text1"/>
        </w:rPr>
      </w:pPr>
    </w:p>
    <w:p w14:paraId="317E4892" w14:textId="54B2E666" w:rsidR="00CB6410" w:rsidRDefault="00CB6410">
      <w:pPr>
        <w:rPr>
          <w:rFonts w:ascii="Calibri" w:hAnsi="Calibri" w:cs="Calibri"/>
          <w:b/>
          <w:bCs/>
          <w:color w:val="000000" w:themeColor="text1"/>
        </w:rPr>
      </w:pPr>
    </w:p>
    <w:p w14:paraId="6E3DBD54" w14:textId="5D90FA3B" w:rsidR="00CB6410" w:rsidRDefault="00CB6410">
      <w:pPr>
        <w:rPr>
          <w:rFonts w:ascii="Calibri" w:hAnsi="Calibri" w:cs="Calibri"/>
          <w:b/>
          <w:bCs/>
          <w:color w:val="000000" w:themeColor="text1"/>
        </w:rPr>
      </w:pPr>
    </w:p>
    <w:p w14:paraId="1DDC9063" w14:textId="319BEF79" w:rsidR="00CB6410" w:rsidRDefault="00CB6410">
      <w:pPr>
        <w:rPr>
          <w:rFonts w:ascii="Calibri" w:hAnsi="Calibri" w:cs="Calibri"/>
          <w:b/>
          <w:bCs/>
          <w:color w:val="000000" w:themeColor="text1"/>
        </w:rPr>
      </w:pPr>
    </w:p>
    <w:p w14:paraId="463EAFB3" w14:textId="6DE74F73" w:rsidR="00CB6410" w:rsidRDefault="00CB6410">
      <w:pPr>
        <w:rPr>
          <w:rFonts w:ascii="Calibri" w:hAnsi="Calibri" w:cs="Calibri"/>
          <w:b/>
          <w:bCs/>
          <w:color w:val="000000" w:themeColor="text1"/>
        </w:rPr>
      </w:pPr>
    </w:p>
    <w:p w14:paraId="5DDFDE6B" w14:textId="7064A195" w:rsidR="00CB6410" w:rsidRDefault="00CB6410">
      <w:pPr>
        <w:rPr>
          <w:rFonts w:ascii="Calibri" w:hAnsi="Calibri" w:cs="Calibri"/>
          <w:b/>
          <w:bCs/>
          <w:color w:val="000000" w:themeColor="text1"/>
        </w:rPr>
      </w:pPr>
    </w:p>
    <w:p w14:paraId="5F97D4DA" w14:textId="5ECD959F" w:rsidR="00CB6410" w:rsidRDefault="00CB6410">
      <w:pPr>
        <w:rPr>
          <w:rFonts w:ascii="Calibri" w:hAnsi="Calibri" w:cs="Calibri"/>
          <w:b/>
          <w:bCs/>
          <w:color w:val="000000" w:themeColor="text1"/>
        </w:rPr>
      </w:pPr>
    </w:p>
    <w:p w14:paraId="0FF1DA38" w14:textId="4C4D4792" w:rsidR="00CB6410" w:rsidRDefault="00CB6410">
      <w:pPr>
        <w:rPr>
          <w:rFonts w:ascii="Calibri" w:hAnsi="Calibri" w:cs="Calibri"/>
          <w:b/>
          <w:bCs/>
          <w:color w:val="000000" w:themeColor="text1"/>
        </w:rPr>
      </w:pPr>
    </w:p>
    <w:tbl>
      <w:tblPr>
        <w:tblpPr w:leftFromText="180" w:rightFromText="180" w:vertAnchor="page" w:horzAnchor="margin" w:tblpXSpec="center" w:tblpY="10698"/>
        <w:tblW w:w="5669" w:type="dxa"/>
        <w:tblLayout w:type="fixed"/>
        <w:tblLook w:val="04A0" w:firstRow="1" w:lastRow="0" w:firstColumn="1" w:lastColumn="0" w:noHBand="0" w:noVBand="1"/>
      </w:tblPr>
      <w:tblGrid>
        <w:gridCol w:w="1782"/>
        <w:gridCol w:w="3887"/>
      </w:tblGrid>
      <w:tr w:rsidR="00CB6410" w:rsidRPr="00832490" w14:paraId="0280569F" w14:textId="77777777" w:rsidTr="00AC4AB0">
        <w:trPr>
          <w:trHeight w:val="555"/>
        </w:trPr>
        <w:tc>
          <w:tcPr>
            <w:tcW w:w="5669" w:type="dxa"/>
            <w:gridSpan w:val="2"/>
            <w:tcBorders>
              <w:top w:val="single" w:sz="8" w:space="0" w:color="auto"/>
              <w:left w:val="single" w:sz="8" w:space="0" w:color="auto"/>
              <w:bottom w:val="nil"/>
              <w:right w:val="single" w:sz="8" w:space="0" w:color="000000"/>
            </w:tcBorders>
            <w:vAlign w:val="center"/>
          </w:tcPr>
          <w:p w14:paraId="0F71240A" w14:textId="77777777" w:rsidR="00CB6410" w:rsidRPr="00832490" w:rsidRDefault="00CB6410" w:rsidP="00AC4AB0">
            <w:pPr>
              <w:widowControl/>
              <w:jc w:val="center"/>
              <w:rPr>
                <w:rFonts w:ascii="Calibri" w:eastAsia="SimHei" w:hAnsi="Calibri" w:cs="Calibri"/>
                <w:color w:val="000000" w:themeColor="text1"/>
                <w:sz w:val="24"/>
              </w:rPr>
            </w:pPr>
          </w:p>
        </w:tc>
      </w:tr>
      <w:tr w:rsidR="00CB6410" w:rsidRPr="00832490" w14:paraId="45DFAD3A" w14:textId="77777777" w:rsidTr="00AC4AB0">
        <w:trPr>
          <w:trHeight w:val="465"/>
        </w:trPr>
        <w:tc>
          <w:tcPr>
            <w:tcW w:w="5669" w:type="dxa"/>
            <w:gridSpan w:val="2"/>
            <w:tcBorders>
              <w:top w:val="nil"/>
              <w:left w:val="single" w:sz="8" w:space="0" w:color="auto"/>
              <w:bottom w:val="single" w:sz="8" w:space="0" w:color="auto"/>
              <w:right w:val="single" w:sz="8" w:space="0" w:color="000000"/>
            </w:tcBorders>
            <w:vAlign w:val="center"/>
          </w:tcPr>
          <w:p w14:paraId="1087D414" w14:textId="77777777" w:rsidR="00CB6410" w:rsidRPr="00832490" w:rsidRDefault="00CB6410" w:rsidP="00AC4AB0">
            <w:pPr>
              <w:widowControl/>
              <w:jc w:val="center"/>
              <w:rPr>
                <w:rFonts w:ascii="Calibri" w:eastAsia="SimHei" w:hAnsi="Calibri" w:cs="Calibri"/>
                <w:color w:val="000000" w:themeColor="text1"/>
                <w:sz w:val="24"/>
              </w:rPr>
            </w:pPr>
            <w:proofErr w:type="spellStart"/>
            <w:r w:rsidRPr="00832490">
              <w:rPr>
                <w:rFonts w:ascii="Calibri" w:eastAsia="SimHei" w:hAnsi="Calibri" w:cs="Calibri"/>
                <w:color w:val="000000" w:themeColor="text1"/>
                <w:sz w:val="24"/>
              </w:rPr>
              <w:t>Certificado</w:t>
            </w:r>
            <w:proofErr w:type="spellEnd"/>
            <w:r w:rsidRPr="00832490">
              <w:rPr>
                <w:rFonts w:ascii="Calibri" w:eastAsia="SimHei" w:hAnsi="Calibri" w:cs="Calibri"/>
                <w:color w:val="000000" w:themeColor="text1"/>
                <w:sz w:val="24"/>
              </w:rPr>
              <w:t xml:space="preserve"> de </w:t>
            </w:r>
            <w:proofErr w:type="spellStart"/>
            <w:r w:rsidRPr="00832490">
              <w:rPr>
                <w:rFonts w:ascii="Calibri" w:eastAsia="SimHei" w:hAnsi="Calibri" w:cs="Calibri"/>
                <w:color w:val="000000" w:themeColor="text1"/>
                <w:sz w:val="24"/>
              </w:rPr>
              <w:t>calidad</w:t>
            </w:r>
            <w:proofErr w:type="spellEnd"/>
          </w:p>
        </w:tc>
      </w:tr>
      <w:tr w:rsidR="00CB6410" w:rsidRPr="00832490" w14:paraId="38AB3E3D" w14:textId="77777777" w:rsidTr="00AC4AB0">
        <w:trPr>
          <w:trHeight w:val="1680"/>
        </w:trPr>
        <w:tc>
          <w:tcPr>
            <w:tcW w:w="5669" w:type="dxa"/>
            <w:gridSpan w:val="2"/>
            <w:tcBorders>
              <w:top w:val="single" w:sz="8" w:space="0" w:color="auto"/>
              <w:left w:val="single" w:sz="8" w:space="0" w:color="auto"/>
              <w:bottom w:val="single" w:sz="8" w:space="0" w:color="auto"/>
              <w:right w:val="single" w:sz="8" w:space="0" w:color="auto"/>
            </w:tcBorders>
            <w:vAlign w:val="center"/>
          </w:tcPr>
          <w:p w14:paraId="31057020" w14:textId="77777777" w:rsidR="00CB6410" w:rsidRPr="00832490" w:rsidRDefault="00CB6410" w:rsidP="00AC4AB0">
            <w:pPr>
              <w:widowControl/>
              <w:jc w:val="center"/>
              <w:rPr>
                <w:rFonts w:ascii="Calibri" w:eastAsia="SimHei" w:hAnsi="Calibri" w:cs="Calibri"/>
                <w:color w:val="000000" w:themeColor="text1"/>
                <w:sz w:val="24"/>
              </w:rPr>
            </w:pPr>
            <w:r w:rsidRPr="00832490">
              <w:rPr>
                <w:rFonts w:ascii="Calibri" w:eastAsia="SimHei" w:hAnsi="Calibri" w:cs="Calibri"/>
                <w:color w:val="000000" w:themeColor="text1"/>
                <w:sz w:val="24"/>
              </w:rPr>
              <w:t xml:space="preserve">　</w:t>
            </w:r>
          </w:p>
        </w:tc>
      </w:tr>
      <w:tr w:rsidR="00CB6410" w:rsidRPr="00832490" w14:paraId="52F6C011" w14:textId="77777777" w:rsidTr="00AC4AB0">
        <w:trPr>
          <w:trHeight w:val="555"/>
        </w:trPr>
        <w:tc>
          <w:tcPr>
            <w:tcW w:w="1782" w:type="dxa"/>
            <w:tcBorders>
              <w:top w:val="single" w:sz="8" w:space="0" w:color="auto"/>
              <w:left w:val="single" w:sz="8" w:space="0" w:color="auto"/>
              <w:bottom w:val="single" w:sz="8" w:space="0" w:color="auto"/>
              <w:right w:val="single" w:sz="8" w:space="0" w:color="auto"/>
            </w:tcBorders>
            <w:vAlign w:val="center"/>
          </w:tcPr>
          <w:p w14:paraId="1C7F6FFF" w14:textId="77777777" w:rsidR="00CB6410" w:rsidRPr="00832490" w:rsidRDefault="00CB6410" w:rsidP="00AC4AB0">
            <w:pPr>
              <w:widowControl/>
              <w:jc w:val="left"/>
              <w:rPr>
                <w:rFonts w:ascii="Calibri" w:eastAsia="SimHei" w:hAnsi="Calibri" w:cs="Calibri"/>
                <w:color w:val="000000" w:themeColor="text1"/>
                <w:sz w:val="24"/>
              </w:rPr>
            </w:pPr>
            <w:r w:rsidRPr="00832490">
              <w:rPr>
                <w:rFonts w:ascii="Calibri" w:eastAsia="SimHei" w:hAnsi="Calibri" w:cs="Calibri"/>
                <w:color w:val="000000" w:themeColor="text1"/>
                <w:sz w:val="24"/>
              </w:rPr>
              <w:t>Inspector</w:t>
            </w:r>
            <w:r w:rsidRPr="00832490">
              <w:rPr>
                <w:rFonts w:ascii="Calibri" w:eastAsia="SimHei" w:hAnsi="Calibri" w:cs="Calibri"/>
                <w:color w:val="000000" w:themeColor="text1"/>
                <w:sz w:val="24"/>
              </w:rPr>
              <w:t>：</w:t>
            </w:r>
          </w:p>
        </w:tc>
        <w:tc>
          <w:tcPr>
            <w:tcW w:w="3887" w:type="dxa"/>
            <w:tcBorders>
              <w:top w:val="single" w:sz="8" w:space="0" w:color="auto"/>
              <w:left w:val="single" w:sz="8" w:space="0" w:color="auto"/>
              <w:bottom w:val="single" w:sz="8" w:space="0" w:color="auto"/>
              <w:right w:val="single" w:sz="8" w:space="0" w:color="auto"/>
            </w:tcBorders>
            <w:vAlign w:val="center"/>
          </w:tcPr>
          <w:p w14:paraId="5FF84833" w14:textId="77777777" w:rsidR="00CB6410" w:rsidRPr="00832490" w:rsidRDefault="00CB6410" w:rsidP="00AC4AB0">
            <w:pPr>
              <w:widowControl/>
              <w:jc w:val="center"/>
              <w:rPr>
                <w:rFonts w:ascii="Calibri" w:eastAsia="SimHei" w:hAnsi="Calibri" w:cs="Calibri"/>
                <w:color w:val="000000" w:themeColor="text1"/>
                <w:sz w:val="24"/>
              </w:rPr>
            </w:pPr>
            <w:r w:rsidRPr="00832490">
              <w:rPr>
                <w:rFonts w:ascii="Calibri" w:eastAsia="SimHei" w:hAnsi="Calibri" w:cs="Calibri"/>
                <w:color w:val="000000" w:themeColor="text1"/>
                <w:sz w:val="24"/>
              </w:rPr>
              <w:t xml:space="preserve">　</w:t>
            </w:r>
          </w:p>
        </w:tc>
      </w:tr>
    </w:tbl>
    <w:p w14:paraId="4BBF92D7" w14:textId="77777777" w:rsidR="00CB6410" w:rsidRDefault="00CB6410">
      <w:pPr>
        <w:rPr>
          <w:rFonts w:ascii="Calibri" w:hAnsi="Calibri" w:cs="Calibri"/>
          <w:b/>
          <w:bCs/>
          <w:color w:val="000000" w:themeColor="text1"/>
        </w:rPr>
      </w:pPr>
    </w:p>
    <w:p w14:paraId="65612B86" w14:textId="5BCF99BB" w:rsidR="00CB6410" w:rsidRDefault="00CB6410">
      <w:pPr>
        <w:rPr>
          <w:rFonts w:ascii="Calibri" w:hAnsi="Calibri" w:cs="Calibri"/>
          <w:b/>
          <w:bCs/>
          <w:color w:val="000000" w:themeColor="text1"/>
        </w:rPr>
      </w:pPr>
    </w:p>
    <w:p w14:paraId="464983E8" w14:textId="0D56477B" w:rsidR="00CB6410" w:rsidRDefault="00CB6410">
      <w:pPr>
        <w:rPr>
          <w:rFonts w:ascii="Calibri" w:hAnsi="Calibri" w:cs="Calibri"/>
          <w:b/>
          <w:bCs/>
          <w:color w:val="000000" w:themeColor="text1"/>
        </w:rPr>
      </w:pPr>
    </w:p>
    <w:p w14:paraId="4200F840" w14:textId="3A407C6D" w:rsidR="00CB6410" w:rsidRDefault="00CB6410">
      <w:pPr>
        <w:rPr>
          <w:rFonts w:ascii="Calibri" w:hAnsi="Calibri" w:cs="Calibri"/>
          <w:b/>
          <w:bCs/>
          <w:color w:val="000000" w:themeColor="text1"/>
        </w:rPr>
      </w:pPr>
    </w:p>
    <w:p w14:paraId="56F23EE2" w14:textId="2663436A" w:rsidR="00CB6410" w:rsidRDefault="00CB6410">
      <w:pPr>
        <w:rPr>
          <w:rFonts w:ascii="Calibri" w:hAnsi="Calibri" w:cs="Calibri"/>
          <w:b/>
          <w:bCs/>
          <w:color w:val="000000" w:themeColor="text1"/>
        </w:rPr>
      </w:pPr>
    </w:p>
    <w:p w14:paraId="491DEEC8" w14:textId="1C5E4E1E" w:rsidR="00CB6410" w:rsidRDefault="00CB6410">
      <w:pPr>
        <w:rPr>
          <w:rFonts w:ascii="Calibri" w:hAnsi="Calibri" w:cs="Calibri"/>
          <w:b/>
          <w:bCs/>
          <w:color w:val="000000" w:themeColor="text1"/>
        </w:rPr>
      </w:pPr>
    </w:p>
    <w:p w14:paraId="68E7981B" w14:textId="17C34164" w:rsidR="00CB6410" w:rsidRDefault="00CB6410">
      <w:pPr>
        <w:rPr>
          <w:rFonts w:ascii="Calibri" w:hAnsi="Calibri" w:cs="Calibri"/>
          <w:b/>
          <w:bCs/>
          <w:color w:val="000000" w:themeColor="text1"/>
        </w:rPr>
      </w:pPr>
    </w:p>
    <w:p w14:paraId="1929F091" w14:textId="6E78ADB4" w:rsidR="00CB6410" w:rsidRPr="00832490" w:rsidRDefault="00CB6410">
      <w:pPr>
        <w:rPr>
          <w:rFonts w:ascii="Calibri" w:hAnsi="Calibri" w:cs="Calibri"/>
          <w:b/>
          <w:bCs/>
          <w:color w:val="000000" w:themeColor="text1"/>
        </w:rPr>
      </w:pPr>
    </w:p>
    <w:sectPr w:rsidR="00CB6410" w:rsidRPr="00832490">
      <w:headerReference w:type="default" r:id="rId39"/>
      <w:footerReference w:type="default" r:id="rId40"/>
      <w:headerReference w:type="first" r:id="rId41"/>
      <w:footerReference w:type="first" r:id="rId42"/>
      <w:pgSz w:w="11906" w:h="16838"/>
      <w:pgMar w:top="1134" w:right="850" w:bottom="1134" w:left="850" w:header="283" w:footer="567" w:gutter="113"/>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01C4" w14:textId="77777777" w:rsidR="00B80F27" w:rsidRDefault="00B80F27">
      <w:pPr>
        <w:spacing w:line="240" w:lineRule="auto"/>
      </w:pPr>
      <w:r>
        <w:separator/>
      </w:r>
    </w:p>
  </w:endnote>
  <w:endnote w:type="continuationSeparator" w:id="0">
    <w:p w14:paraId="0269A09C" w14:textId="77777777" w:rsidR="00B80F27" w:rsidRDefault="00B80F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809377"/>
      <w:docPartObj>
        <w:docPartGallery w:val="Page Numbers (Bottom of Page)"/>
        <w:docPartUnique/>
      </w:docPartObj>
    </w:sdtPr>
    <w:sdtEndPr/>
    <w:sdtContent>
      <w:p w14:paraId="3F290AD9" w14:textId="0FE2FBA7" w:rsidR="004577CF" w:rsidRDefault="004577CF">
        <w:pPr>
          <w:pStyle w:val="Piedepgina"/>
        </w:pPr>
        <w:r>
          <w:fldChar w:fldCharType="begin"/>
        </w:r>
        <w:r>
          <w:instrText>PAGE   \* MERGEFORMAT</w:instrText>
        </w:r>
        <w:r>
          <w:fldChar w:fldCharType="separate"/>
        </w:r>
        <w:r>
          <w:rPr>
            <w:lang w:val="es-ES"/>
          </w:rPr>
          <w:t>2</w:t>
        </w:r>
        <w:r>
          <w:fldChar w:fldCharType="end"/>
        </w:r>
      </w:p>
    </w:sdtContent>
  </w:sdt>
  <w:p w14:paraId="617ACD76" w14:textId="77777777" w:rsidR="004577CF" w:rsidRDefault="004577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170F2" w14:textId="77777777" w:rsidR="00EF1CF0" w:rsidRDefault="00783C38">
    <w:pPr>
      <w:pStyle w:val="Piedepgina"/>
    </w:pPr>
    <w:r>
      <w:rPr>
        <w:noProof/>
      </w:rPr>
      <mc:AlternateContent>
        <mc:Choice Requires="wps">
          <w:drawing>
            <wp:anchor distT="0" distB="0" distL="114300" distR="114300" simplePos="0" relativeHeight="251659264" behindDoc="0" locked="0" layoutInCell="1" allowOverlap="1" wp14:anchorId="38DF93A7" wp14:editId="74303B84">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912B2" w14:textId="77777777" w:rsidR="00EF1CF0" w:rsidRDefault="00783C38">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DF93A7" id="_x0000_t202" coordsize="21600,21600" o:spt="202" path="m,l,21600r21600,l21600,xe">
              <v:stroke joinstyle="miter"/>
              <v:path gradientshapeok="t" o:connecttype="rect"/>
            </v:shapetype>
            <v:shape id="文本框 1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GMYQ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B8TiVyKCIOQzCjqQPYT&#10;Fn+ZY0AlnESkmqdRPE3DjuPhkGq5LCAsnBfpwl17mV2XZvvlbcIMldHKpAxM7MjCypXh3D0Pead/&#10;/y+oh0ds8Q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LxBcYxhAgAADAUAAA4AAAAAAAAAAAAAAAAALgIAAGRycy9lMm9Eb2MueG1s&#10;UEsBAi0AFAAGAAgAAAAhAHGq0bnXAAAABQEAAA8AAAAAAAAAAAAAAAAAuwQAAGRycy9kb3ducmV2&#10;LnhtbFBLBQYAAAAABAAEAPMAAAC/BQAAAAA=&#10;" filled="f" stroked="f" strokeweight=".5pt">
              <v:textbox style="mso-fit-shape-to-text:t" inset="0,0,0,0">
                <w:txbxContent>
                  <w:p w14:paraId="0D5912B2" w14:textId="77777777" w:rsidR="00EF1CF0" w:rsidRDefault="00783C38">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47003" w14:textId="77777777" w:rsidR="00B80F27" w:rsidRDefault="00B80F27">
      <w:r>
        <w:separator/>
      </w:r>
    </w:p>
  </w:footnote>
  <w:footnote w:type="continuationSeparator" w:id="0">
    <w:p w14:paraId="7B8331AF" w14:textId="77777777" w:rsidR="00B80F27" w:rsidRDefault="00B80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8682" w14:textId="77777777" w:rsidR="00EF1CF0" w:rsidRDefault="00783C38">
    <w:pPr>
      <w:pStyle w:val="Encabezado"/>
      <w:jc w:val="right"/>
    </w:pPr>
    <w:r>
      <w:rPr>
        <w:rFonts w:hint="eastAsia"/>
        <w:noProof/>
      </w:rPr>
      <w:drawing>
        <wp:inline distT="0" distB="0" distL="114300" distR="114300" wp14:anchorId="61B9E4BF" wp14:editId="33896474">
          <wp:extent cx="1698625" cy="371475"/>
          <wp:effectExtent l="0" t="0" r="15875" b="9525"/>
          <wp:docPr id="9" name="图片 9" descr="fabb1401b7e71db8f573a1365fb60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abb1401b7e71db8f573a1365fb60a5"/>
                  <pic:cNvPicPr>
                    <a:picLocks noChangeAspect="1"/>
                  </pic:cNvPicPr>
                </pic:nvPicPr>
                <pic:blipFill>
                  <a:blip r:embed="rId1"/>
                  <a:stretch>
                    <a:fillRect/>
                  </a:stretch>
                </pic:blipFill>
                <pic:spPr>
                  <a:xfrm>
                    <a:off x="0" y="0"/>
                    <a:ext cx="1698625" cy="3714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F761" w14:textId="77777777" w:rsidR="00EF1CF0" w:rsidRDefault="00EF1CF0">
    <w:pPr>
      <w:pStyle w:val="Encabezado"/>
      <w:pBdr>
        <w:bottom w:val="single" w:sz="4" w:space="1" w:color="auto"/>
      </w:pBdr>
    </w:pPr>
  </w:p>
  <w:p w14:paraId="696A117D" w14:textId="77777777" w:rsidR="00EF1CF0" w:rsidRDefault="00EF1CF0">
    <w:pPr>
      <w:pStyle w:val="Encabezado"/>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8.25pt;height:44.25pt;visibility:visible;mso-wrap-style:square" o:bullet="t">
        <v:imagedata r:id="rId1" o:title=""/>
      </v:shape>
    </w:pict>
  </w:numPicBullet>
  <w:abstractNum w:abstractNumId="0" w15:restartNumberingAfterBreak="0">
    <w:nsid w:val="825880A2"/>
    <w:multiLevelType w:val="singleLevel"/>
    <w:tmpl w:val="825880A2"/>
    <w:lvl w:ilvl="0">
      <w:start w:val="1"/>
      <w:numFmt w:val="bullet"/>
      <w:lvlText w:val=""/>
      <w:lvlJc w:val="left"/>
      <w:pPr>
        <w:ind w:left="420" w:hanging="420"/>
      </w:pPr>
      <w:rPr>
        <w:rFonts w:ascii="Wingdings" w:hAnsi="Wingdings" w:hint="default"/>
      </w:rPr>
    </w:lvl>
  </w:abstractNum>
  <w:abstractNum w:abstractNumId="1" w15:restartNumberingAfterBreak="0">
    <w:nsid w:val="A4CE3233"/>
    <w:multiLevelType w:val="singleLevel"/>
    <w:tmpl w:val="A4CE3233"/>
    <w:lvl w:ilvl="0">
      <w:start w:val="1"/>
      <w:numFmt w:val="bullet"/>
      <w:lvlText w:val=""/>
      <w:lvlJc w:val="left"/>
      <w:pPr>
        <w:ind w:left="420" w:hanging="420"/>
      </w:pPr>
      <w:rPr>
        <w:rFonts w:ascii="Wingdings" w:hAnsi="Wingdings" w:hint="default"/>
      </w:rPr>
    </w:lvl>
  </w:abstractNum>
  <w:abstractNum w:abstractNumId="2" w15:restartNumberingAfterBreak="0">
    <w:nsid w:val="A6256EA0"/>
    <w:multiLevelType w:val="singleLevel"/>
    <w:tmpl w:val="A6256EA0"/>
    <w:lvl w:ilvl="0">
      <w:start w:val="1"/>
      <w:numFmt w:val="bullet"/>
      <w:lvlText w:val=""/>
      <w:lvlJc w:val="left"/>
      <w:pPr>
        <w:ind w:left="420" w:hanging="420"/>
      </w:pPr>
      <w:rPr>
        <w:rFonts w:ascii="Wingdings" w:hAnsi="Wingdings" w:hint="default"/>
      </w:rPr>
    </w:lvl>
  </w:abstractNum>
  <w:abstractNum w:abstractNumId="3" w15:restartNumberingAfterBreak="0">
    <w:nsid w:val="AD1E462E"/>
    <w:multiLevelType w:val="singleLevel"/>
    <w:tmpl w:val="AD1E462E"/>
    <w:lvl w:ilvl="0">
      <w:start w:val="1"/>
      <w:numFmt w:val="bullet"/>
      <w:lvlText w:val=""/>
      <w:lvlJc w:val="left"/>
      <w:pPr>
        <w:ind w:left="420" w:hanging="420"/>
      </w:pPr>
      <w:rPr>
        <w:rFonts w:ascii="Wingdings" w:hAnsi="Wingdings" w:hint="default"/>
      </w:rPr>
    </w:lvl>
  </w:abstractNum>
  <w:abstractNum w:abstractNumId="4" w15:restartNumberingAfterBreak="0">
    <w:nsid w:val="BE52812D"/>
    <w:multiLevelType w:val="singleLevel"/>
    <w:tmpl w:val="BE52812D"/>
    <w:lvl w:ilvl="0">
      <w:start w:val="1"/>
      <w:numFmt w:val="decimal"/>
      <w:lvlText w:val="%1."/>
      <w:lvlJc w:val="left"/>
      <w:pPr>
        <w:ind w:left="425" w:hanging="425"/>
      </w:pPr>
      <w:rPr>
        <w:rFonts w:hint="default"/>
      </w:rPr>
    </w:lvl>
  </w:abstractNum>
  <w:abstractNum w:abstractNumId="5" w15:restartNumberingAfterBreak="0">
    <w:nsid w:val="C5FEDCA8"/>
    <w:multiLevelType w:val="singleLevel"/>
    <w:tmpl w:val="C5FEDCA8"/>
    <w:lvl w:ilvl="0">
      <w:start w:val="1"/>
      <w:numFmt w:val="bullet"/>
      <w:lvlText w:val=""/>
      <w:lvlJc w:val="left"/>
      <w:pPr>
        <w:ind w:left="420" w:hanging="420"/>
      </w:pPr>
      <w:rPr>
        <w:rFonts w:ascii="Wingdings" w:hAnsi="Wingdings" w:hint="default"/>
      </w:rPr>
    </w:lvl>
  </w:abstractNum>
  <w:abstractNum w:abstractNumId="6" w15:restartNumberingAfterBreak="0">
    <w:nsid w:val="DA3BDA83"/>
    <w:multiLevelType w:val="singleLevel"/>
    <w:tmpl w:val="DA3BDA83"/>
    <w:lvl w:ilvl="0">
      <w:start w:val="1"/>
      <w:numFmt w:val="decimal"/>
      <w:lvlText w:val="%1)"/>
      <w:lvlJc w:val="left"/>
      <w:pPr>
        <w:ind w:left="425" w:hanging="425"/>
      </w:pPr>
      <w:rPr>
        <w:rFonts w:hint="default"/>
      </w:rPr>
    </w:lvl>
  </w:abstractNum>
  <w:abstractNum w:abstractNumId="7" w15:restartNumberingAfterBreak="0">
    <w:nsid w:val="DF173D2B"/>
    <w:multiLevelType w:val="singleLevel"/>
    <w:tmpl w:val="DF173D2B"/>
    <w:lvl w:ilvl="0">
      <w:start w:val="1"/>
      <w:numFmt w:val="bullet"/>
      <w:lvlText w:val=""/>
      <w:lvlJc w:val="left"/>
      <w:pPr>
        <w:ind w:left="420" w:hanging="420"/>
      </w:pPr>
      <w:rPr>
        <w:rFonts w:ascii="Wingdings" w:hAnsi="Wingdings" w:hint="default"/>
      </w:rPr>
    </w:lvl>
  </w:abstractNum>
  <w:abstractNum w:abstractNumId="8" w15:restartNumberingAfterBreak="0">
    <w:nsid w:val="E6B3D516"/>
    <w:multiLevelType w:val="singleLevel"/>
    <w:tmpl w:val="87C2B9EA"/>
    <w:lvl w:ilvl="0">
      <w:start w:val="1"/>
      <w:numFmt w:val="lowerLetter"/>
      <w:lvlText w:val="%1."/>
      <w:lvlJc w:val="left"/>
      <w:pPr>
        <w:ind w:left="425" w:hanging="425"/>
      </w:pPr>
      <w:rPr>
        <w:rFonts w:hint="default"/>
        <w:color w:val="000000" w:themeColor="text1"/>
      </w:rPr>
    </w:lvl>
  </w:abstractNum>
  <w:abstractNum w:abstractNumId="9" w15:restartNumberingAfterBreak="0">
    <w:nsid w:val="ED15CE6A"/>
    <w:multiLevelType w:val="singleLevel"/>
    <w:tmpl w:val="ED15CE6A"/>
    <w:lvl w:ilvl="0">
      <w:start w:val="1"/>
      <w:numFmt w:val="decimal"/>
      <w:lvlText w:val="%1."/>
      <w:lvlJc w:val="left"/>
      <w:pPr>
        <w:ind w:left="425" w:hanging="425"/>
      </w:pPr>
      <w:rPr>
        <w:rFonts w:hint="default"/>
      </w:rPr>
    </w:lvl>
  </w:abstractNum>
  <w:abstractNum w:abstractNumId="10" w15:restartNumberingAfterBreak="0">
    <w:nsid w:val="0F2EC425"/>
    <w:multiLevelType w:val="singleLevel"/>
    <w:tmpl w:val="0F2EC425"/>
    <w:lvl w:ilvl="0">
      <w:start w:val="1"/>
      <w:numFmt w:val="bullet"/>
      <w:lvlText w:val=""/>
      <w:lvlJc w:val="left"/>
      <w:pPr>
        <w:ind w:left="420" w:hanging="420"/>
      </w:pPr>
      <w:rPr>
        <w:rFonts w:ascii="Wingdings" w:hAnsi="Wingdings" w:hint="default"/>
      </w:rPr>
    </w:lvl>
  </w:abstractNum>
  <w:abstractNum w:abstractNumId="11" w15:restartNumberingAfterBreak="0">
    <w:nsid w:val="150212F9"/>
    <w:multiLevelType w:val="multilevel"/>
    <w:tmpl w:val="14D8F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06418"/>
    <w:multiLevelType w:val="singleLevel"/>
    <w:tmpl w:val="26906418"/>
    <w:lvl w:ilvl="0">
      <w:start w:val="1"/>
      <w:numFmt w:val="bullet"/>
      <w:lvlText w:val=""/>
      <w:lvlJc w:val="left"/>
      <w:pPr>
        <w:ind w:left="420" w:hanging="420"/>
      </w:pPr>
      <w:rPr>
        <w:rFonts w:ascii="Wingdings" w:hAnsi="Wingdings" w:hint="default"/>
      </w:rPr>
    </w:lvl>
  </w:abstractNum>
  <w:abstractNum w:abstractNumId="13" w15:restartNumberingAfterBreak="0">
    <w:nsid w:val="2D495627"/>
    <w:multiLevelType w:val="singleLevel"/>
    <w:tmpl w:val="2D495627"/>
    <w:lvl w:ilvl="0">
      <w:start w:val="1"/>
      <w:numFmt w:val="bullet"/>
      <w:lvlText w:val=""/>
      <w:lvlJc w:val="left"/>
      <w:pPr>
        <w:ind w:left="420" w:hanging="420"/>
      </w:pPr>
      <w:rPr>
        <w:rFonts w:ascii="Wingdings" w:hAnsi="Wingdings" w:hint="default"/>
      </w:rPr>
    </w:lvl>
  </w:abstractNum>
  <w:abstractNum w:abstractNumId="14" w15:restartNumberingAfterBreak="0">
    <w:nsid w:val="35FB0BD4"/>
    <w:multiLevelType w:val="hybridMultilevel"/>
    <w:tmpl w:val="C31ED670"/>
    <w:lvl w:ilvl="0" w:tplc="2EF260D6">
      <w:start w:val="1"/>
      <w:numFmt w:val="upperRoman"/>
      <w:lvlText w:val="%1."/>
      <w:lvlJc w:val="right"/>
      <w:pPr>
        <w:ind w:left="720" w:hanging="360"/>
      </w:pPr>
      <w:rPr>
        <w:sz w:val="32"/>
        <w:szCs w:val="3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58EDE992"/>
    <w:multiLevelType w:val="multilevel"/>
    <w:tmpl w:val="8C86840E"/>
    <w:lvl w:ilvl="0">
      <w:start w:val="1"/>
      <w:numFmt w:val="upperRoman"/>
      <w:pStyle w:val="Ttulo1"/>
      <w:lvlText w:val="%1."/>
      <w:lvlJc w:val="left"/>
      <w:pPr>
        <w:ind w:left="425" w:hanging="425"/>
      </w:pPr>
      <w:rPr>
        <w:rFonts w:ascii="Arial" w:eastAsia="SimSun" w:hAnsi="Arial" w:cs="SimSun" w:hint="default"/>
        <w:snapToGrid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8EEE1B3"/>
    <w:multiLevelType w:val="singleLevel"/>
    <w:tmpl w:val="58EEE1B3"/>
    <w:lvl w:ilvl="0">
      <w:start w:val="1"/>
      <w:numFmt w:val="bullet"/>
      <w:lvlText w:val=""/>
      <w:lvlJc w:val="left"/>
      <w:pPr>
        <w:ind w:left="420" w:hanging="420"/>
      </w:pPr>
      <w:rPr>
        <w:rFonts w:ascii="Wingdings" w:hAnsi="Wingdings" w:hint="default"/>
      </w:rPr>
    </w:lvl>
  </w:abstractNum>
  <w:abstractNum w:abstractNumId="17" w15:restartNumberingAfterBreak="0">
    <w:nsid w:val="5E154326"/>
    <w:multiLevelType w:val="singleLevel"/>
    <w:tmpl w:val="5E154326"/>
    <w:lvl w:ilvl="0">
      <w:start w:val="1"/>
      <w:numFmt w:val="bullet"/>
      <w:lvlText w:val=""/>
      <w:lvlJc w:val="left"/>
      <w:pPr>
        <w:ind w:left="420" w:hanging="420"/>
      </w:pPr>
      <w:rPr>
        <w:rFonts w:ascii="Wingdings" w:hAnsi="Wingdings" w:hint="default"/>
      </w:rPr>
    </w:lvl>
  </w:abstractNum>
  <w:abstractNum w:abstractNumId="18" w15:restartNumberingAfterBreak="0">
    <w:nsid w:val="5F797A62"/>
    <w:multiLevelType w:val="multilevel"/>
    <w:tmpl w:val="CCE8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703DBB"/>
    <w:multiLevelType w:val="singleLevel"/>
    <w:tmpl w:val="6E703DBB"/>
    <w:lvl w:ilvl="0">
      <w:start w:val="1"/>
      <w:numFmt w:val="bullet"/>
      <w:lvlText w:val=""/>
      <w:lvlJc w:val="left"/>
      <w:pPr>
        <w:ind w:left="420" w:hanging="420"/>
      </w:pPr>
      <w:rPr>
        <w:rFonts w:ascii="Wingdings" w:hAnsi="Wingdings" w:hint="default"/>
      </w:rPr>
    </w:lvl>
  </w:abstractNum>
  <w:num w:numId="1">
    <w:abstractNumId w:val="15"/>
  </w:num>
  <w:num w:numId="2">
    <w:abstractNumId w:val="3"/>
  </w:num>
  <w:num w:numId="3">
    <w:abstractNumId w:val="10"/>
  </w:num>
  <w:num w:numId="4">
    <w:abstractNumId w:val="5"/>
  </w:num>
  <w:num w:numId="5">
    <w:abstractNumId w:val="8"/>
  </w:num>
  <w:num w:numId="6">
    <w:abstractNumId w:val="7"/>
  </w:num>
  <w:num w:numId="7">
    <w:abstractNumId w:val="13"/>
  </w:num>
  <w:num w:numId="8">
    <w:abstractNumId w:val="4"/>
  </w:num>
  <w:num w:numId="9">
    <w:abstractNumId w:val="6"/>
  </w:num>
  <w:num w:numId="10">
    <w:abstractNumId w:val="19"/>
  </w:num>
  <w:num w:numId="11">
    <w:abstractNumId w:val="17"/>
  </w:num>
  <w:num w:numId="12">
    <w:abstractNumId w:val="9"/>
  </w:num>
  <w:num w:numId="13">
    <w:abstractNumId w:val="0"/>
  </w:num>
  <w:num w:numId="14">
    <w:abstractNumId w:val="2"/>
  </w:num>
  <w:num w:numId="15">
    <w:abstractNumId w:val="12"/>
  </w:num>
  <w:num w:numId="16">
    <w:abstractNumId w:val="1"/>
  </w:num>
  <w:num w:numId="17">
    <w:abstractNumId w:val="16"/>
  </w:num>
  <w:num w:numId="18">
    <w:abstractNumId w:val="18"/>
  </w:num>
  <w:num w:numId="19">
    <w:abstractNumId w:val="14"/>
  </w:num>
  <w:num w:numId="20">
    <w:abstractNumId w:val="11"/>
  </w:num>
  <w:num w:numId="21">
    <w:abstractNumId w:val="15"/>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gutterAtTop/>
  <w:proofState w:spelling="clean" w:grammar="clean"/>
  <w:defaultTabStop w:val="420"/>
  <w:hyphenationZone w:val="425"/>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MzOTQ5YmY3MmQ0ODEyZDA4NWNiMjkxYmZjYWFhMDUifQ=="/>
  </w:docVars>
  <w:rsids>
    <w:rsidRoot w:val="00EF1CF0"/>
    <w:rsid w:val="00033C1D"/>
    <w:rsid w:val="00040C63"/>
    <w:rsid w:val="000459ED"/>
    <w:rsid w:val="000529FF"/>
    <w:rsid w:val="00060DA2"/>
    <w:rsid w:val="00065E51"/>
    <w:rsid w:val="000678AB"/>
    <w:rsid w:val="00085A12"/>
    <w:rsid w:val="000A49A2"/>
    <w:rsid w:val="000C3801"/>
    <w:rsid w:val="000C3E77"/>
    <w:rsid w:val="000D4CDE"/>
    <w:rsid w:val="000E3483"/>
    <w:rsid w:val="000E3705"/>
    <w:rsid w:val="000F1EBA"/>
    <w:rsid w:val="000F3040"/>
    <w:rsid w:val="00106796"/>
    <w:rsid w:val="001126BC"/>
    <w:rsid w:val="00112E0C"/>
    <w:rsid w:val="00142327"/>
    <w:rsid w:val="0015093B"/>
    <w:rsid w:val="0015347A"/>
    <w:rsid w:val="00171C24"/>
    <w:rsid w:val="001839E4"/>
    <w:rsid w:val="0018653A"/>
    <w:rsid w:val="00187C6E"/>
    <w:rsid w:val="0019033B"/>
    <w:rsid w:val="001D1FF7"/>
    <w:rsid w:val="001D248E"/>
    <w:rsid w:val="001D43E3"/>
    <w:rsid w:val="001E396A"/>
    <w:rsid w:val="001E3F68"/>
    <w:rsid w:val="00207B25"/>
    <w:rsid w:val="0023166C"/>
    <w:rsid w:val="00233935"/>
    <w:rsid w:val="00234B41"/>
    <w:rsid w:val="00245261"/>
    <w:rsid w:val="0024758B"/>
    <w:rsid w:val="00250CA5"/>
    <w:rsid w:val="00252E4C"/>
    <w:rsid w:val="00253463"/>
    <w:rsid w:val="00270AE9"/>
    <w:rsid w:val="00282830"/>
    <w:rsid w:val="00284F3D"/>
    <w:rsid w:val="002851FF"/>
    <w:rsid w:val="00287D34"/>
    <w:rsid w:val="00291D9F"/>
    <w:rsid w:val="002A552B"/>
    <w:rsid w:val="002B706E"/>
    <w:rsid w:val="002C7EE2"/>
    <w:rsid w:val="002E7E42"/>
    <w:rsid w:val="002F0420"/>
    <w:rsid w:val="002F4877"/>
    <w:rsid w:val="00304FBB"/>
    <w:rsid w:val="00320B78"/>
    <w:rsid w:val="00323ED7"/>
    <w:rsid w:val="00332A93"/>
    <w:rsid w:val="00355AAF"/>
    <w:rsid w:val="003655DE"/>
    <w:rsid w:val="00371AD0"/>
    <w:rsid w:val="00385FB6"/>
    <w:rsid w:val="0039738D"/>
    <w:rsid w:val="003B4A2A"/>
    <w:rsid w:val="003C40FB"/>
    <w:rsid w:val="003E3CFE"/>
    <w:rsid w:val="00405CAF"/>
    <w:rsid w:val="00437599"/>
    <w:rsid w:val="0044012F"/>
    <w:rsid w:val="004500F8"/>
    <w:rsid w:val="004512AB"/>
    <w:rsid w:val="004577CF"/>
    <w:rsid w:val="0046327D"/>
    <w:rsid w:val="00471AB6"/>
    <w:rsid w:val="004841D7"/>
    <w:rsid w:val="00485D45"/>
    <w:rsid w:val="00493F38"/>
    <w:rsid w:val="004A4F62"/>
    <w:rsid w:val="004A55B2"/>
    <w:rsid w:val="004B54BE"/>
    <w:rsid w:val="004C68F3"/>
    <w:rsid w:val="004C6C85"/>
    <w:rsid w:val="004C76FA"/>
    <w:rsid w:val="004D29ED"/>
    <w:rsid w:val="004F0E87"/>
    <w:rsid w:val="004F2820"/>
    <w:rsid w:val="004F453C"/>
    <w:rsid w:val="0050059A"/>
    <w:rsid w:val="00502A54"/>
    <w:rsid w:val="00504305"/>
    <w:rsid w:val="005150F0"/>
    <w:rsid w:val="00563123"/>
    <w:rsid w:val="0056748C"/>
    <w:rsid w:val="005810ED"/>
    <w:rsid w:val="005968EE"/>
    <w:rsid w:val="005A7BD5"/>
    <w:rsid w:val="005B52E0"/>
    <w:rsid w:val="005E1729"/>
    <w:rsid w:val="005E450C"/>
    <w:rsid w:val="005E47E3"/>
    <w:rsid w:val="005E5AC7"/>
    <w:rsid w:val="005E7EDA"/>
    <w:rsid w:val="005F531B"/>
    <w:rsid w:val="00617582"/>
    <w:rsid w:val="006201E9"/>
    <w:rsid w:val="00620211"/>
    <w:rsid w:val="00627067"/>
    <w:rsid w:val="00637849"/>
    <w:rsid w:val="00641467"/>
    <w:rsid w:val="00642768"/>
    <w:rsid w:val="00644918"/>
    <w:rsid w:val="00652CB9"/>
    <w:rsid w:val="0066745E"/>
    <w:rsid w:val="00697908"/>
    <w:rsid w:val="006C5B2D"/>
    <w:rsid w:val="006C6599"/>
    <w:rsid w:val="006D1A98"/>
    <w:rsid w:val="006D44FA"/>
    <w:rsid w:val="006D5D48"/>
    <w:rsid w:val="006D6942"/>
    <w:rsid w:val="006F0CDF"/>
    <w:rsid w:val="006F1839"/>
    <w:rsid w:val="006F3D74"/>
    <w:rsid w:val="006F6495"/>
    <w:rsid w:val="00713436"/>
    <w:rsid w:val="00742C3D"/>
    <w:rsid w:val="00744C8A"/>
    <w:rsid w:val="0074600C"/>
    <w:rsid w:val="007837B7"/>
    <w:rsid w:val="00783C38"/>
    <w:rsid w:val="00792EDC"/>
    <w:rsid w:val="00795EDF"/>
    <w:rsid w:val="007A5469"/>
    <w:rsid w:val="007B5381"/>
    <w:rsid w:val="007C5CCC"/>
    <w:rsid w:val="007D6D73"/>
    <w:rsid w:val="007D7A43"/>
    <w:rsid w:val="007F18A9"/>
    <w:rsid w:val="007F1A8A"/>
    <w:rsid w:val="008002B2"/>
    <w:rsid w:val="0080447E"/>
    <w:rsid w:val="00813EE3"/>
    <w:rsid w:val="008219AF"/>
    <w:rsid w:val="00821CE0"/>
    <w:rsid w:val="00821FAB"/>
    <w:rsid w:val="008309F1"/>
    <w:rsid w:val="00832490"/>
    <w:rsid w:val="0083569E"/>
    <w:rsid w:val="008441ED"/>
    <w:rsid w:val="00846DCE"/>
    <w:rsid w:val="00847120"/>
    <w:rsid w:val="00860BB1"/>
    <w:rsid w:val="00860DA1"/>
    <w:rsid w:val="008618E8"/>
    <w:rsid w:val="008639B8"/>
    <w:rsid w:val="00864A68"/>
    <w:rsid w:val="00885399"/>
    <w:rsid w:val="00890646"/>
    <w:rsid w:val="008A0BEF"/>
    <w:rsid w:val="008A3B42"/>
    <w:rsid w:val="008A3C94"/>
    <w:rsid w:val="008B29D9"/>
    <w:rsid w:val="008B5545"/>
    <w:rsid w:val="008C0CF7"/>
    <w:rsid w:val="008C441D"/>
    <w:rsid w:val="008D46F8"/>
    <w:rsid w:val="008E1FBC"/>
    <w:rsid w:val="008E618C"/>
    <w:rsid w:val="008E6D09"/>
    <w:rsid w:val="008F0DB9"/>
    <w:rsid w:val="00907E19"/>
    <w:rsid w:val="0091148D"/>
    <w:rsid w:val="00912998"/>
    <w:rsid w:val="009136C0"/>
    <w:rsid w:val="00926C40"/>
    <w:rsid w:val="00937480"/>
    <w:rsid w:val="009378B3"/>
    <w:rsid w:val="00941EFF"/>
    <w:rsid w:val="00972035"/>
    <w:rsid w:val="00977205"/>
    <w:rsid w:val="00982FF9"/>
    <w:rsid w:val="00995C1D"/>
    <w:rsid w:val="009A108F"/>
    <w:rsid w:val="009A2CC5"/>
    <w:rsid w:val="009A4677"/>
    <w:rsid w:val="00A2159E"/>
    <w:rsid w:val="00A2221A"/>
    <w:rsid w:val="00A36838"/>
    <w:rsid w:val="00A53999"/>
    <w:rsid w:val="00A57D27"/>
    <w:rsid w:val="00A65B73"/>
    <w:rsid w:val="00A839AB"/>
    <w:rsid w:val="00A9475A"/>
    <w:rsid w:val="00AA1014"/>
    <w:rsid w:val="00AA6013"/>
    <w:rsid w:val="00AB2351"/>
    <w:rsid w:val="00AB2FD4"/>
    <w:rsid w:val="00AB3326"/>
    <w:rsid w:val="00AB7C0E"/>
    <w:rsid w:val="00AC617F"/>
    <w:rsid w:val="00AD3837"/>
    <w:rsid w:val="00AE29E1"/>
    <w:rsid w:val="00B0279B"/>
    <w:rsid w:val="00B06FE6"/>
    <w:rsid w:val="00B074E6"/>
    <w:rsid w:val="00B12654"/>
    <w:rsid w:val="00B1723C"/>
    <w:rsid w:val="00B5404C"/>
    <w:rsid w:val="00B76283"/>
    <w:rsid w:val="00B77140"/>
    <w:rsid w:val="00B80F27"/>
    <w:rsid w:val="00B8462A"/>
    <w:rsid w:val="00BA243C"/>
    <w:rsid w:val="00BB5D92"/>
    <w:rsid w:val="00BC1721"/>
    <w:rsid w:val="00BC6701"/>
    <w:rsid w:val="00BD71F4"/>
    <w:rsid w:val="00BD793E"/>
    <w:rsid w:val="00BD7FD6"/>
    <w:rsid w:val="00BE0E37"/>
    <w:rsid w:val="00BE1D9F"/>
    <w:rsid w:val="00BE4423"/>
    <w:rsid w:val="00BF55E5"/>
    <w:rsid w:val="00BF76A2"/>
    <w:rsid w:val="00C0129A"/>
    <w:rsid w:val="00C0209F"/>
    <w:rsid w:val="00C25A69"/>
    <w:rsid w:val="00C31486"/>
    <w:rsid w:val="00C3151D"/>
    <w:rsid w:val="00C40E70"/>
    <w:rsid w:val="00C52335"/>
    <w:rsid w:val="00C614B4"/>
    <w:rsid w:val="00C614BF"/>
    <w:rsid w:val="00C72525"/>
    <w:rsid w:val="00C86565"/>
    <w:rsid w:val="00CA775F"/>
    <w:rsid w:val="00CB0088"/>
    <w:rsid w:val="00CB3C80"/>
    <w:rsid w:val="00CB5E2A"/>
    <w:rsid w:val="00CB6410"/>
    <w:rsid w:val="00CD12D4"/>
    <w:rsid w:val="00CD5EA9"/>
    <w:rsid w:val="00CD7BAB"/>
    <w:rsid w:val="00CE0D9F"/>
    <w:rsid w:val="00CE785B"/>
    <w:rsid w:val="00D16F65"/>
    <w:rsid w:val="00D2123C"/>
    <w:rsid w:val="00D319D2"/>
    <w:rsid w:val="00D44464"/>
    <w:rsid w:val="00D51F1E"/>
    <w:rsid w:val="00D61E0B"/>
    <w:rsid w:val="00D82C87"/>
    <w:rsid w:val="00D866DA"/>
    <w:rsid w:val="00D95FEC"/>
    <w:rsid w:val="00DA39DD"/>
    <w:rsid w:val="00DA7725"/>
    <w:rsid w:val="00DD6195"/>
    <w:rsid w:val="00DE2B84"/>
    <w:rsid w:val="00E00A0B"/>
    <w:rsid w:val="00E10A25"/>
    <w:rsid w:val="00E22EB0"/>
    <w:rsid w:val="00E24DD3"/>
    <w:rsid w:val="00E256C5"/>
    <w:rsid w:val="00E35AE5"/>
    <w:rsid w:val="00E41EDB"/>
    <w:rsid w:val="00E53E05"/>
    <w:rsid w:val="00E551A1"/>
    <w:rsid w:val="00E6169C"/>
    <w:rsid w:val="00E65B6E"/>
    <w:rsid w:val="00E76BCB"/>
    <w:rsid w:val="00E8610C"/>
    <w:rsid w:val="00EB6559"/>
    <w:rsid w:val="00EC7F8A"/>
    <w:rsid w:val="00EE1A6E"/>
    <w:rsid w:val="00EF1CF0"/>
    <w:rsid w:val="00EF2E67"/>
    <w:rsid w:val="00F13625"/>
    <w:rsid w:val="00F31840"/>
    <w:rsid w:val="00F33547"/>
    <w:rsid w:val="00F40CA0"/>
    <w:rsid w:val="00F460E1"/>
    <w:rsid w:val="00F50CB9"/>
    <w:rsid w:val="00F6059C"/>
    <w:rsid w:val="00F60A46"/>
    <w:rsid w:val="00F7353B"/>
    <w:rsid w:val="00F8678A"/>
    <w:rsid w:val="00FA0AD0"/>
    <w:rsid w:val="00FA1CC1"/>
    <w:rsid w:val="00FA6430"/>
    <w:rsid w:val="00FB6581"/>
    <w:rsid w:val="00FC7FCF"/>
    <w:rsid w:val="00FF4488"/>
    <w:rsid w:val="01032441"/>
    <w:rsid w:val="012E32B7"/>
    <w:rsid w:val="01F435B9"/>
    <w:rsid w:val="01FD2D84"/>
    <w:rsid w:val="0266573E"/>
    <w:rsid w:val="026B74C5"/>
    <w:rsid w:val="02DB41C6"/>
    <w:rsid w:val="03465E0B"/>
    <w:rsid w:val="0370380B"/>
    <w:rsid w:val="04064CEE"/>
    <w:rsid w:val="041D7FE3"/>
    <w:rsid w:val="058B0D42"/>
    <w:rsid w:val="06E5452D"/>
    <w:rsid w:val="07F502C9"/>
    <w:rsid w:val="07FC4F86"/>
    <w:rsid w:val="088E2F87"/>
    <w:rsid w:val="08A90D11"/>
    <w:rsid w:val="0AB86963"/>
    <w:rsid w:val="0B9143FC"/>
    <w:rsid w:val="0BC65752"/>
    <w:rsid w:val="0C3C0C26"/>
    <w:rsid w:val="0C4B2826"/>
    <w:rsid w:val="0CB15751"/>
    <w:rsid w:val="0E314470"/>
    <w:rsid w:val="0F8E7744"/>
    <w:rsid w:val="0FB5256E"/>
    <w:rsid w:val="1096226C"/>
    <w:rsid w:val="10C6394A"/>
    <w:rsid w:val="114F2BA7"/>
    <w:rsid w:val="122B7007"/>
    <w:rsid w:val="1257396A"/>
    <w:rsid w:val="12BE09E2"/>
    <w:rsid w:val="13B231FD"/>
    <w:rsid w:val="14FE1E88"/>
    <w:rsid w:val="166B518D"/>
    <w:rsid w:val="172B6574"/>
    <w:rsid w:val="17C95441"/>
    <w:rsid w:val="189B5C28"/>
    <w:rsid w:val="196B1177"/>
    <w:rsid w:val="19B61102"/>
    <w:rsid w:val="1A186368"/>
    <w:rsid w:val="1A6130F8"/>
    <w:rsid w:val="1ACA37E1"/>
    <w:rsid w:val="1B7C5663"/>
    <w:rsid w:val="1CF75BE3"/>
    <w:rsid w:val="1E224206"/>
    <w:rsid w:val="1E466ED8"/>
    <w:rsid w:val="1E5A1196"/>
    <w:rsid w:val="1F3F192D"/>
    <w:rsid w:val="1F5E3356"/>
    <w:rsid w:val="1F8656F3"/>
    <w:rsid w:val="20A33E14"/>
    <w:rsid w:val="21162125"/>
    <w:rsid w:val="21C765CE"/>
    <w:rsid w:val="226804FE"/>
    <w:rsid w:val="23003286"/>
    <w:rsid w:val="24B41680"/>
    <w:rsid w:val="266E0D5A"/>
    <w:rsid w:val="268A2335"/>
    <w:rsid w:val="26B57208"/>
    <w:rsid w:val="26BC06B8"/>
    <w:rsid w:val="26F6464E"/>
    <w:rsid w:val="27230E12"/>
    <w:rsid w:val="27FF0F99"/>
    <w:rsid w:val="28542C99"/>
    <w:rsid w:val="2A8A533D"/>
    <w:rsid w:val="2AE5017D"/>
    <w:rsid w:val="2B4A3750"/>
    <w:rsid w:val="2B8D65FA"/>
    <w:rsid w:val="2C585590"/>
    <w:rsid w:val="2CD80331"/>
    <w:rsid w:val="2D8E34A1"/>
    <w:rsid w:val="2DA3328F"/>
    <w:rsid w:val="2DA35CE1"/>
    <w:rsid w:val="2E6014E3"/>
    <w:rsid w:val="2E8975A1"/>
    <w:rsid w:val="2EA52E71"/>
    <w:rsid w:val="2F082B40"/>
    <w:rsid w:val="2F933CE0"/>
    <w:rsid w:val="2FA1131D"/>
    <w:rsid w:val="30C32676"/>
    <w:rsid w:val="310F0A1F"/>
    <w:rsid w:val="33BA269C"/>
    <w:rsid w:val="342C4149"/>
    <w:rsid w:val="34596B7C"/>
    <w:rsid w:val="35200890"/>
    <w:rsid w:val="366A31B9"/>
    <w:rsid w:val="366D027B"/>
    <w:rsid w:val="36824849"/>
    <w:rsid w:val="3719301D"/>
    <w:rsid w:val="37617C71"/>
    <w:rsid w:val="378C64E9"/>
    <w:rsid w:val="38A903F7"/>
    <w:rsid w:val="38AD17EF"/>
    <w:rsid w:val="398738B3"/>
    <w:rsid w:val="39FF2815"/>
    <w:rsid w:val="3A0963CE"/>
    <w:rsid w:val="3A186519"/>
    <w:rsid w:val="3A7A5EFD"/>
    <w:rsid w:val="3AC370EE"/>
    <w:rsid w:val="3ACE598A"/>
    <w:rsid w:val="3B9C4A9D"/>
    <w:rsid w:val="3BD90F0F"/>
    <w:rsid w:val="3D24560C"/>
    <w:rsid w:val="3D400433"/>
    <w:rsid w:val="3D49007B"/>
    <w:rsid w:val="3D677773"/>
    <w:rsid w:val="3DA442CC"/>
    <w:rsid w:val="3DC37088"/>
    <w:rsid w:val="3FF366B0"/>
    <w:rsid w:val="40954247"/>
    <w:rsid w:val="411944C3"/>
    <w:rsid w:val="41B11660"/>
    <w:rsid w:val="421167AD"/>
    <w:rsid w:val="43840548"/>
    <w:rsid w:val="44624223"/>
    <w:rsid w:val="44B65313"/>
    <w:rsid w:val="45625C62"/>
    <w:rsid w:val="458D4EF1"/>
    <w:rsid w:val="460E3FFA"/>
    <w:rsid w:val="462E412C"/>
    <w:rsid w:val="46605923"/>
    <w:rsid w:val="47134CB2"/>
    <w:rsid w:val="47A41E17"/>
    <w:rsid w:val="48054198"/>
    <w:rsid w:val="484D77FE"/>
    <w:rsid w:val="48CA72B1"/>
    <w:rsid w:val="48CF7DAA"/>
    <w:rsid w:val="49ED63B4"/>
    <w:rsid w:val="4A0C1C25"/>
    <w:rsid w:val="4AB36034"/>
    <w:rsid w:val="4BBC01F0"/>
    <w:rsid w:val="4C400E9F"/>
    <w:rsid w:val="4CC87B8C"/>
    <w:rsid w:val="4CFA49C3"/>
    <w:rsid w:val="4D7F7B13"/>
    <w:rsid w:val="4DEE1731"/>
    <w:rsid w:val="4E6A5D50"/>
    <w:rsid w:val="4F2E6694"/>
    <w:rsid w:val="4F58754E"/>
    <w:rsid w:val="4FD17335"/>
    <w:rsid w:val="50093361"/>
    <w:rsid w:val="508A1D26"/>
    <w:rsid w:val="518929B7"/>
    <w:rsid w:val="51CA644F"/>
    <w:rsid w:val="52C77918"/>
    <w:rsid w:val="536065B3"/>
    <w:rsid w:val="53B003F6"/>
    <w:rsid w:val="542A39F4"/>
    <w:rsid w:val="56221083"/>
    <w:rsid w:val="563525ED"/>
    <w:rsid w:val="572B79B5"/>
    <w:rsid w:val="573F52C6"/>
    <w:rsid w:val="577433E1"/>
    <w:rsid w:val="585B6CAD"/>
    <w:rsid w:val="589D3C24"/>
    <w:rsid w:val="589F43A7"/>
    <w:rsid w:val="58C25BF5"/>
    <w:rsid w:val="58EF3411"/>
    <w:rsid w:val="590234AC"/>
    <w:rsid w:val="591D69A2"/>
    <w:rsid w:val="594877D3"/>
    <w:rsid w:val="59686841"/>
    <w:rsid w:val="598C713F"/>
    <w:rsid w:val="59D44B44"/>
    <w:rsid w:val="5A7E6CF8"/>
    <w:rsid w:val="5ADD4D82"/>
    <w:rsid w:val="5B34617C"/>
    <w:rsid w:val="5C561E66"/>
    <w:rsid w:val="5C6156C3"/>
    <w:rsid w:val="5C8B4CA7"/>
    <w:rsid w:val="5CB24F78"/>
    <w:rsid w:val="5CE9183F"/>
    <w:rsid w:val="5D5A38DD"/>
    <w:rsid w:val="5D9E567A"/>
    <w:rsid w:val="5DC52B77"/>
    <w:rsid w:val="5DCB4D4B"/>
    <w:rsid w:val="5E39670D"/>
    <w:rsid w:val="5E400CDF"/>
    <w:rsid w:val="5EBD3F62"/>
    <w:rsid w:val="5FA0151C"/>
    <w:rsid w:val="60BE2187"/>
    <w:rsid w:val="61B12D28"/>
    <w:rsid w:val="61C2464B"/>
    <w:rsid w:val="6273682B"/>
    <w:rsid w:val="62DD677E"/>
    <w:rsid w:val="633E52F5"/>
    <w:rsid w:val="657847ED"/>
    <w:rsid w:val="6662624B"/>
    <w:rsid w:val="66644D2D"/>
    <w:rsid w:val="66F6346F"/>
    <w:rsid w:val="67A173D8"/>
    <w:rsid w:val="67A37215"/>
    <w:rsid w:val="67EB218E"/>
    <w:rsid w:val="694E7FEC"/>
    <w:rsid w:val="697E24AA"/>
    <w:rsid w:val="6A29675C"/>
    <w:rsid w:val="6A3864BC"/>
    <w:rsid w:val="6AA8361C"/>
    <w:rsid w:val="6C254BBB"/>
    <w:rsid w:val="6EAE012E"/>
    <w:rsid w:val="708345A9"/>
    <w:rsid w:val="70B132C0"/>
    <w:rsid w:val="70C81DE8"/>
    <w:rsid w:val="70F20DFF"/>
    <w:rsid w:val="710D0E3A"/>
    <w:rsid w:val="7146681C"/>
    <w:rsid w:val="714A2B72"/>
    <w:rsid w:val="71585B4C"/>
    <w:rsid w:val="727216F6"/>
    <w:rsid w:val="72AE0C0A"/>
    <w:rsid w:val="72D547F5"/>
    <w:rsid w:val="73C41DAA"/>
    <w:rsid w:val="752D40A2"/>
    <w:rsid w:val="760B4F58"/>
    <w:rsid w:val="7655488B"/>
    <w:rsid w:val="765F42E6"/>
    <w:rsid w:val="7675290A"/>
    <w:rsid w:val="76795CC7"/>
    <w:rsid w:val="76AF6FBF"/>
    <w:rsid w:val="774214BE"/>
    <w:rsid w:val="780C2DBA"/>
    <w:rsid w:val="78367244"/>
    <w:rsid w:val="78982372"/>
    <w:rsid w:val="79486B1D"/>
    <w:rsid w:val="794E20F0"/>
    <w:rsid w:val="79E07A5E"/>
    <w:rsid w:val="7A230EAB"/>
    <w:rsid w:val="7AB803D8"/>
    <w:rsid w:val="7B3D5BB4"/>
    <w:rsid w:val="7B5F5FEC"/>
    <w:rsid w:val="7BF43BBF"/>
    <w:rsid w:val="7E013F52"/>
    <w:rsid w:val="7E391735"/>
    <w:rsid w:val="7E8D7BA5"/>
    <w:rsid w:val="7F314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56939D"/>
  <w15:docId w15:val="{8BA58D92-4A13-4D6B-82D6-BFFD33B9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EC" w:eastAsia="es-EC"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snapToGrid w:val="0"/>
      <w:spacing w:line="360" w:lineRule="auto"/>
      <w:jc w:val="both"/>
    </w:pPr>
    <w:rPr>
      <w:rFonts w:ascii="Arial" w:eastAsiaTheme="minorEastAsia" w:hAnsi="Arial" w:cstheme="minorBidi"/>
      <w:snapToGrid w:val="0"/>
      <w:sz w:val="21"/>
      <w:szCs w:val="24"/>
      <w:lang w:val="en-US" w:eastAsia="zh-CN"/>
    </w:rPr>
  </w:style>
  <w:style w:type="paragraph" w:styleId="Ttulo1">
    <w:name w:val="heading 1"/>
    <w:basedOn w:val="Normal"/>
    <w:next w:val="Normal"/>
    <w:qFormat/>
    <w:pPr>
      <w:keepNext/>
      <w:keepLines/>
      <w:numPr>
        <w:numId w:val="1"/>
      </w:numPr>
      <w:jc w:val="left"/>
      <w:outlineLvl w:val="0"/>
    </w:pPr>
    <w:rPr>
      <w:b/>
      <w:sz w:val="44"/>
    </w:rPr>
  </w:style>
  <w:style w:type="paragraph" w:styleId="Ttulo2">
    <w:name w:val="heading 2"/>
    <w:basedOn w:val="Normal"/>
    <w:next w:val="Normal"/>
    <w:link w:val="Ttulo2Car"/>
    <w:unhideWhenUsed/>
    <w:qFormat/>
    <w:pPr>
      <w:keepNext/>
      <w:keepLines/>
      <w:jc w:val="left"/>
      <w:outlineLvl w:val="1"/>
    </w:pPr>
    <w:rPr>
      <w:rFonts w:eastAsia="SimHei"/>
      <w:b/>
      <w:sz w:val="32"/>
    </w:rPr>
  </w:style>
  <w:style w:type="paragraph" w:styleId="Ttulo3">
    <w:name w:val="heading 3"/>
    <w:basedOn w:val="Normal"/>
    <w:next w:val="Normal"/>
    <w:link w:val="Ttulo3Car"/>
    <w:unhideWhenUsed/>
    <w:qFormat/>
    <w:pPr>
      <w:keepNext/>
      <w:keepLines/>
      <w:spacing w:before="40" w:after="40"/>
      <w:jc w:val="left"/>
      <w:outlineLvl w:val="2"/>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3">
    <w:name w:val="toc 3"/>
    <w:basedOn w:val="Normal"/>
    <w:next w:val="Normal"/>
    <w:qFormat/>
    <w:pPr>
      <w:ind w:leftChars="400" w:left="840"/>
    </w:pPr>
  </w:style>
  <w:style w:type="paragraph" w:styleId="Piedepgina">
    <w:name w:val="footer"/>
    <w:basedOn w:val="Normal"/>
    <w:link w:val="PiedepginaCar"/>
    <w:uiPriority w:val="99"/>
    <w:qFormat/>
    <w:pPr>
      <w:tabs>
        <w:tab w:val="center" w:pos="4153"/>
        <w:tab w:val="right" w:pos="8306"/>
      </w:tabs>
      <w:jc w:val="left"/>
    </w:pPr>
    <w:rPr>
      <w:sz w:val="18"/>
    </w:rPr>
  </w:style>
  <w:style w:type="paragraph" w:styleId="Encabezado">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TDC1">
    <w:name w:val="toc 1"/>
    <w:basedOn w:val="Normal"/>
    <w:next w:val="Normal"/>
    <w:qFormat/>
  </w:style>
  <w:style w:type="paragraph" w:styleId="Subttulo">
    <w:name w:val="Subtitle"/>
    <w:basedOn w:val="Normal"/>
    <w:next w:val="Normal"/>
    <w:qFormat/>
    <w:pPr>
      <w:jc w:val="left"/>
      <w:outlineLvl w:val="1"/>
    </w:pPr>
    <w:rPr>
      <w:rFonts w:eastAsia="SimSun" w:cstheme="majorBidi"/>
      <w:b/>
      <w:bCs/>
      <w:sz w:val="24"/>
      <w:szCs w:val="32"/>
    </w:rPr>
  </w:style>
  <w:style w:type="paragraph" w:styleId="TDC2">
    <w:name w:val="toc 2"/>
    <w:basedOn w:val="Normal"/>
    <w:next w:val="Normal"/>
    <w:qFormat/>
    <w:pPr>
      <w:ind w:leftChars="200" w:left="420"/>
    </w:pPr>
  </w:style>
  <w:style w:type="paragraph" w:styleId="Ttulo">
    <w:name w:val="Title"/>
    <w:basedOn w:val="Normal"/>
    <w:next w:val="Normal"/>
    <w:qFormat/>
    <w:pPr>
      <w:jc w:val="left"/>
      <w:outlineLvl w:val="0"/>
    </w:pPr>
    <w:rPr>
      <w:rFonts w:eastAsia="SimSun" w:cstheme="majorBidi"/>
      <w:b/>
      <w:bCs/>
      <w:sz w:val="32"/>
      <w:szCs w:val="32"/>
    </w:rPr>
  </w:style>
  <w:style w:type="table" w:styleId="Tablaconcuadrcula">
    <w:name w:val="Table Grid"/>
    <w:basedOn w:val="Tabla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qFormat/>
    <w:rPr>
      <w:color w:val="0000FF"/>
      <w:u w:val="single"/>
    </w:rPr>
  </w:style>
  <w:style w:type="character" w:customStyle="1" w:styleId="Ttulo2Car">
    <w:name w:val="Título 2 Car"/>
    <w:link w:val="Ttulo2"/>
    <w:qFormat/>
    <w:rPr>
      <w:rFonts w:ascii="Arial" w:eastAsia="SimHei" w:hAnsi="Arial"/>
      <w:b/>
      <w:sz w:val="32"/>
    </w:rPr>
  </w:style>
  <w:style w:type="character" w:customStyle="1" w:styleId="Ttulo3Car">
    <w:name w:val="Título 3 Car"/>
    <w:link w:val="Ttulo3"/>
    <w:qFormat/>
    <w:rPr>
      <w:rFonts w:ascii="Arial" w:hAnsi="Arial"/>
      <w:b/>
      <w:sz w:val="28"/>
    </w:rPr>
  </w:style>
  <w:style w:type="character" w:styleId="Textoennegrita">
    <w:name w:val="Strong"/>
    <w:basedOn w:val="Fuentedeprrafopredeter"/>
    <w:uiPriority w:val="22"/>
    <w:qFormat/>
    <w:rsid w:val="0023166C"/>
    <w:rPr>
      <w:b/>
      <w:bCs/>
    </w:rPr>
  </w:style>
  <w:style w:type="paragraph" w:styleId="NormalWeb">
    <w:name w:val="Normal (Web)"/>
    <w:basedOn w:val="Normal"/>
    <w:uiPriority w:val="99"/>
    <w:unhideWhenUsed/>
    <w:rsid w:val="008309F1"/>
    <w:pPr>
      <w:widowControl/>
      <w:adjustRightInd/>
      <w:snapToGrid/>
      <w:spacing w:before="100" w:beforeAutospacing="1" w:after="100" w:afterAutospacing="1" w:line="240" w:lineRule="auto"/>
      <w:jc w:val="left"/>
    </w:pPr>
    <w:rPr>
      <w:rFonts w:ascii="Times New Roman" w:eastAsia="Times New Roman" w:hAnsi="Times New Roman" w:cs="Times New Roman"/>
      <w:snapToGrid/>
      <w:sz w:val="24"/>
      <w:lang w:val="es-EC" w:eastAsia="es-EC"/>
    </w:rPr>
  </w:style>
  <w:style w:type="paragraph" w:styleId="Prrafodelista">
    <w:name w:val="List Paragraph"/>
    <w:basedOn w:val="Normal"/>
    <w:uiPriority w:val="99"/>
    <w:rsid w:val="00502A54"/>
    <w:pPr>
      <w:ind w:left="720"/>
      <w:contextualSpacing/>
    </w:pPr>
  </w:style>
  <w:style w:type="character" w:styleId="Refdecomentario">
    <w:name w:val="annotation reference"/>
    <w:basedOn w:val="Fuentedeprrafopredeter"/>
    <w:rsid w:val="00977205"/>
    <w:rPr>
      <w:sz w:val="16"/>
      <w:szCs w:val="16"/>
    </w:rPr>
  </w:style>
  <w:style w:type="paragraph" w:styleId="Textocomentario">
    <w:name w:val="annotation text"/>
    <w:basedOn w:val="Normal"/>
    <w:link w:val="TextocomentarioCar"/>
    <w:rsid w:val="00977205"/>
    <w:pPr>
      <w:spacing w:line="240" w:lineRule="auto"/>
    </w:pPr>
    <w:rPr>
      <w:sz w:val="20"/>
      <w:szCs w:val="20"/>
    </w:rPr>
  </w:style>
  <w:style w:type="character" w:customStyle="1" w:styleId="TextocomentarioCar">
    <w:name w:val="Texto comentario Car"/>
    <w:basedOn w:val="Fuentedeprrafopredeter"/>
    <w:link w:val="Textocomentario"/>
    <w:rsid w:val="00977205"/>
    <w:rPr>
      <w:rFonts w:ascii="Arial" w:eastAsiaTheme="minorEastAsia" w:hAnsi="Arial" w:cstheme="minorBidi"/>
      <w:snapToGrid w:val="0"/>
      <w:lang w:val="en-US" w:eastAsia="zh-CN"/>
    </w:rPr>
  </w:style>
  <w:style w:type="paragraph" w:styleId="Asuntodelcomentario">
    <w:name w:val="annotation subject"/>
    <w:basedOn w:val="Textocomentario"/>
    <w:next w:val="Textocomentario"/>
    <w:link w:val="AsuntodelcomentarioCar"/>
    <w:rsid w:val="00977205"/>
    <w:rPr>
      <w:b/>
      <w:bCs/>
    </w:rPr>
  </w:style>
  <w:style w:type="character" w:customStyle="1" w:styleId="AsuntodelcomentarioCar">
    <w:name w:val="Asunto del comentario Car"/>
    <w:basedOn w:val="TextocomentarioCar"/>
    <w:link w:val="Asuntodelcomentario"/>
    <w:rsid w:val="00977205"/>
    <w:rPr>
      <w:rFonts w:ascii="Arial" w:eastAsiaTheme="minorEastAsia" w:hAnsi="Arial" w:cstheme="minorBidi"/>
      <w:b/>
      <w:bCs/>
      <w:snapToGrid w:val="0"/>
      <w:lang w:val="en-US" w:eastAsia="zh-CN"/>
    </w:rPr>
  </w:style>
  <w:style w:type="character" w:customStyle="1" w:styleId="PiedepginaCar">
    <w:name w:val="Pie de página Car"/>
    <w:basedOn w:val="Fuentedeprrafopredeter"/>
    <w:link w:val="Piedepgina"/>
    <w:uiPriority w:val="99"/>
    <w:rsid w:val="00EF2E67"/>
    <w:rPr>
      <w:rFonts w:ascii="Arial" w:eastAsiaTheme="minorEastAsia" w:hAnsi="Arial" w:cstheme="minorBidi"/>
      <w:snapToGrid w:val="0"/>
      <w:sz w:val="18"/>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7226">
      <w:bodyDiv w:val="1"/>
      <w:marLeft w:val="0"/>
      <w:marRight w:val="0"/>
      <w:marTop w:val="0"/>
      <w:marBottom w:val="0"/>
      <w:divBdr>
        <w:top w:val="none" w:sz="0" w:space="0" w:color="auto"/>
        <w:left w:val="none" w:sz="0" w:space="0" w:color="auto"/>
        <w:bottom w:val="none" w:sz="0" w:space="0" w:color="auto"/>
        <w:right w:val="none" w:sz="0" w:space="0" w:color="auto"/>
      </w:divBdr>
    </w:div>
    <w:div w:id="144703547">
      <w:bodyDiv w:val="1"/>
      <w:marLeft w:val="0"/>
      <w:marRight w:val="0"/>
      <w:marTop w:val="0"/>
      <w:marBottom w:val="0"/>
      <w:divBdr>
        <w:top w:val="none" w:sz="0" w:space="0" w:color="auto"/>
        <w:left w:val="none" w:sz="0" w:space="0" w:color="auto"/>
        <w:bottom w:val="none" w:sz="0" w:space="0" w:color="auto"/>
        <w:right w:val="none" w:sz="0" w:space="0" w:color="auto"/>
      </w:divBdr>
    </w:div>
    <w:div w:id="287516169">
      <w:bodyDiv w:val="1"/>
      <w:marLeft w:val="0"/>
      <w:marRight w:val="0"/>
      <w:marTop w:val="0"/>
      <w:marBottom w:val="0"/>
      <w:divBdr>
        <w:top w:val="none" w:sz="0" w:space="0" w:color="auto"/>
        <w:left w:val="none" w:sz="0" w:space="0" w:color="auto"/>
        <w:bottom w:val="none" w:sz="0" w:space="0" w:color="auto"/>
        <w:right w:val="none" w:sz="0" w:space="0" w:color="auto"/>
      </w:divBdr>
    </w:div>
    <w:div w:id="528373283">
      <w:bodyDiv w:val="1"/>
      <w:marLeft w:val="0"/>
      <w:marRight w:val="0"/>
      <w:marTop w:val="0"/>
      <w:marBottom w:val="0"/>
      <w:divBdr>
        <w:top w:val="none" w:sz="0" w:space="0" w:color="auto"/>
        <w:left w:val="none" w:sz="0" w:space="0" w:color="auto"/>
        <w:bottom w:val="none" w:sz="0" w:space="0" w:color="auto"/>
        <w:right w:val="none" w:sz="0" w:space="0" w:color="auto"/>
      </w:divBdr>
    </w:div>
    <w:div w:id="611472062">
      <w:bodyDiv w:val="1"/>
      <w:marLeft w:val="0"/>
      <w:marRight w:val="0"/>
      <w:marTop w:val="0"/>
      <w:marBottom w:val="0"/>
      <w:divBdr>
        <w:top w:val="none" w:sz="0" w:space="0" w:color="auto"/>
        <w:left w:val="none" w:sz="0" w:space="0" w:color="auto"/>
        <w:bottom w:val="none" w:sz="0" w:space="0" w:color="auto"/>
        <w:right w:val="none" w:sz="0" w:space="0" w:color="auto"/>
      </w:divBdr>
    </w:div>
    <w:div w:id="729962964">
      <w:bodyDiv w:val="1"/>
      <w:marLeft w:val="0"/>
      <w:marRight w:val="0"/>
      <w:marTop w:val="0"/>
      <w:marBottom w:val="0"/>
      <w:divBdr>
        <w:top w:val="none" w:sz="0" w:space="0" w:color="auto"/>
        <w:left w:val="none" w:sz="0" w:space="0" w:color="auto"/>
        <w:bottom w:val="none" w:sz="0" w:space="0" w:color="auto"/>
        <w:right w:val="none" w:sz="0" w:space="0" w:color="auto"/>
      </w:divBdr>
      <w:divsChild>
        <w:div w:id="1291327454">
          <w:marLeft w:val="0"/>
          <w:marRight w:val="0"/>
          <w:marTop w:val="0"/>
          <w:marBottom w:val="0"/>
          <w:divBdr>
            <w:top w:val="none" w:sz="0" w:space="0" w:color="auto"/>
            <w:left w:val="none" w:sz="0" w:space="0" w:color="auto"/>
            <w:bottom w:val="none" w:sz="0" w:space="0" w:color="auto"/>
            <w:right w:val="none" w:sz="0" w:space="0" w:color="auto"/>
          </w:divBdr>
          <w:divsChild>
            <w:div w:id="1359701992">
              <w:marLeft w:val="0"/>
              <w:marRight w:val="0"/>
              <w:marTop w:val="0"/>
              <w:marBottom w:val="0"/>
              <w:divBdr>
                <w:top w:val="none" w:sz="0" w:space="0" w:color="auto"/>
                <w:left w:val="none" w:sz="0" w:space="0" w:color="auto"/>
                <w:bottom w:val="none" w:sz="0" w:space="0" w:color="auto"/>
                <w:right w:val="none" w:sz="0" w:space="0" w:color="auto"/>
              </w:divBdr>
              <w:divsChild>
                <w:div w:id="202447596">
                  <w:marLeft w:val="0"/>
                  <w:marRight w:val="0"/>
                  <w:marTop w:val="0"/>
                  <w:marBottom w:val="0"/>
                  <w:divBdr>
                    <w:top w:val="none" w:sz="0" w:space="0" w:color="auto"/>
                    <w:left w:val="none" w:sz="0" w:space="0" w:color="auto"/>
                    <w:bottom w:val="none" w:sz="0" w:space="0" w:color="auto"/>
                    <w:right w:val="none" w:sz="0" w:space="0" w:color="auto"/>
                  </w:divBdr>
                  <w:divsChild>
                    <w:div w:id="2120685430">
                      <w:marLeft w:val="0"/>
                      <w:marRight w:val="0"/>
                      <w:marTop w:val="0"/>
                      <w:marBottom w:val="0"/>
                      <w:divBdr>
                        <w:top w:val="none" w:sz="0" w:space="0" w:color="auto"/>
                        <w:left w:val="none" w:sz="0" w:space="0" w:color="auto"/>
                        <w:bottom w:val="none" w:sz="0" w:space="0" w:color="auto"/>
                        <w:right w:val="none" w:sz="0" w:space="0" w:color="auto"/>
                      </w:divBdr>
                      <w:divsChild>
                        <w:div w:id="105856544">
                          <w:marLeft w:val="0"/>
                          <w:marRight w:val="0"/>
                          <w:marTop w:val="0"/>
                          <w:marBottom w:val="0"/>
                          <w:divBdr>
                            <w:top w:val="none" w:sz="0" w:space="0" w:color="auto"/>
                            <w:left w:val="none" w:sz="0" w:space="0" w:color="auto"/>
                            <w:bottom w:val="none" w:sz="0" w:space="0" w:color="auto"/>
                            <w:right w:val="none" w:sz="0" w:space="0" w:color="auto"/>
                          </w:divBdr>
                          <w:divsChild>
                            <w:div w:id="68767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226812">
      <w:bodyDiv w:val="1"/>
      <w:marLeft w:val="0"/>
      <w:marRight w:val="0"/>
      <w:marTop w:val="0"/>
      <w:marBottom w:val="0"/>
      <w:divBdr>
        <w:top w:val="none" w:sz="0" w:space="0" w:color="auto"/>
        <w:left w:val="none" w:sz="0" w:space="0" w:color="auto"/>
        <w:bottom w:val="none" w:sz="0" w:space="0" w:color="auto"/>
        <w:right w:val="none" w:sz="0" w:space="0" w:color="auto"/>
      </w:divBdr>
    </w:div>
    <w:div w:id="1023289628">
      <w:bodyDiv w:val="1"/>
      <w:marLeft w:val="0"/>
      <w:marRight w:val="0"/>
      <w:marTop w:val="0"/>
      <w:marBottom w:val="0"/>
      <w:divBdr>
        <w:top w:val="none" w:sz="0" w:space="0" w:color="auto"/>
        <w:left w:val="none" w:sz="0" w:space="0" w:color="auto"/>
        <w:bottom w:val="none" w:sz="0" w:space="0" w:color="auto"/>
        <w:right w:val="none" w:sz="0" w:space="0" w:color="auto"/>
      </w:divBdr>
    </w:div>
    <w:div w:id="1319306911">
      <w:bodyDiv w:val="1"/>
      <w:marLeft w:val="0"/>
      <w:marRight w:val="0"/>
      <w:marTop w:val="0"/>
      <w:marBottom w:val="0"/>
      <w:divBdr>
        <w:top w:val="none" w:sz="0" w:space="0" w:color="auto"/>
        <w:left w:val="none" w:sz="0" w:space="0" w:color="auto"/>
        <w:bottom w:val="none" w:sz="0" w:space="0" w:color="auto"/>
        <w:right w:val="none" w:sz="0" w:space="0" w:color="auto"/>
      </w:divBdr>
    </w:div>
    <w:div w:id="1372917022">
      <w:bodyDiv w:val="1"/>
      <w:marLeft w:val="0"/>
      <w:marRight w:val="0"/>
      <w:marTop w:val="0"/>
      <w:marBottom w:val="0"/>
      <w:divBdr>
        <w:top w:val="none" w:sz="0" w:space="0" w:color="auto"/>
        <w:left w:val="none" w:sz="0" w:space="0" w:color="auto"/>
        <w:bottom w:val="none" w:sz="0" w:space="0" w:color="auto"/>
        <w:right w:val="none" w:sz="0" w:space="0" w:color="auto"/>
      </w:divBdr>
    </w:div>
    <w:div w:id="1762531615">
      <w:bodyDiv w:val="1"/>
      <w:marLeft w:val="0"/>
      <w:marRight w:val="0"/>
      <w:marTop w:val="0"/>
      <w:marBottom w:val="0"/>
      <w:divBdr>
        <w:top w:val="none" w:sz="0" w:space="0" w:color="auto"/>
        <w:left w:val="none" w:sz="0" w:space="0" w:color="auto"/>
        <w:bottom w:val="none" w:sz="0" w:space="0" w:color="auto"/>
        <w:right w:val="none" w:sz="0" w:space="0" w:color="auto"/>
      </w:divBdr>
    </w:div>
    <w:div w:id="1877305156">
      <w:bodyDiv w:val="1"/>
      <w:marLeft w:val="0"/>
      <w:marRight w:val="0"/>
      <w:marTop w:val="0"/>
      <w:marBottom w:val="0"/>
      <w:divBdr>
        <w:top w:val="none" w:sz="0" w:space="0" w:color="auto"/>
        <w:left w:val="none" w:sz="0" w:space="0" w:color="auto"/>
        <w:bottom w:val="none" w:sz="0" w:space="0" w:color="auto"/>
        <w:right w:val="none" w:sz="0" w:space="0" w:color="auto"/>
      </w:divBdr>
    </w:div>
    <w:div w:id="2101677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F42965-E413-47F5-9BCC-7D049C8D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8167</Words>
  <Characters>44921</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Administrator.HWYX02</dc:creator>
  <cp:lastModifiedBy>carlos amores</cp:lastModifiedBy>
  <cp:revision>5</cp:revision>
  <cp:lastPrinted>2017-04-12T08:04:00Z</cp:lastPrinted>
  <dcterms:created xsi:type="dcterms:W3CDTF">2024-08-16T11:34:00Z</dcterms:created>
  <dcterms:modified xsi:type="dcterms:W3CDTF">2024-08-25T16:58:00Z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294D0FC4966445528543DB9D089B71B4_13</vt:lpwstr>
  </property>
</Properties>
</file>